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4385" w:rsidRPr="007344A9" w:rsidRDefault="00394385" w:rsidP="00CA3CB1">
      <w:pPr>
        <w:tabs>
          <w:tab w:val="left" w:pos="6426"/>
        </w:tabs>
        <w:jc w:val="center"/>
        <w:rPr>
          <w:rFonts w:ascii="Times New Roman" w:hAnsi="Times New Roman" w:cs="Times New Roman"/>
          <w:b/>
        </w:rPr>
      </w:pPr>
      <w:r w:rsidRPr="007344A9">
        <w:rPr>
          <w:rFonts w:ascii="Times New Roman" w:hAnsi="Times New Roman" w:cs="Times New Roman"/>
          <w:b/>
        </w:rPr>
        <w:t>ДОГОВОР № _</w:t>
      </w:r>
      <w:r w:rsidR="00EF0725">
        <w:rPr>
          <w:rFonts w:ascii="Times New Roman" w:hAnsi="Times New Roman" w:cs="Times New Roman"/>
          <w:b/>
        </w:rPr>
        <w:t>__</w:t>
      </w:r>
      <w:r w:rsidR="00F46BCE">
        <w:rPr>
          <w:rFonts w:ascii="Times New Roman" w:hAnsi="Times New Roman" w:cs="Times New Roman"/>
          <w:b/>
        </w:rPr>
        <w:t>______</w:t>
      </w:r>
      <w:r w:rsidR="00EF0725">
        <w:rPr>
          <w:rFonts w:ascii="Times New Roman" w:hAnsi="Times New Roman" w:cs="Times New Roman"/>
          <w:b/>
        </w:rPr>
        <w:t>___</w:t>
      </w:r>
      <w:r w:rsidRPr="007344A9">
        <w:rPr>
          <w:rFonts w:ascii="Times New Roman" w:hAnsi="Times New Roman" w:cs="Times New Roman"/>
          <w:b/>
        </w:rPr>
        <w:t>__</w:t>
      </w:r>
    </w:p>
    <w:p w:rsidR="00394385" w:rsidRPr="007344A9" w:rsidRDefault="00394385" w:rsidP="00394385">
      <w:pPr>
        <w:rPr>
          <w:rFonts w:ascii="Times New Roman" w:hAnsi="Times New Roman" w:cs="Times New Roman"/>
        </w:rPr>
      </w:pPr>
      <w:r w:rsidRPr="007344A9">
        <w:rPr>
          <w:rFonts w:ascii="Times New Roman" w:hAnsi="Times New Roman" w:cs="Times New Roman"/>
        </w:rPr>
        <w:t xml:space="preserve">г. </w:t>
      </w:r>
      <w:r w:rsidR="00D90DC2" w:rsidRPr="007344A9">
        <w:rPr>
          <w:rFonts w:ascii="Times New Roman" w:hAnsi="Times New Roman" w:cs="Times New Roman"/>
        </w:rPr>
        <w:t>Екатеринбург</w:t>
      </w:r>
      <w:r w:rsidRPr="007344A9">
        <w:rPr>
          <w:rFonts w:ascii="Times New Roman" w:hAnsi="Times New Roman" w:cs="Times New Roman"/>
        </w:rPr>
        <w:t xml:space="preserve">                                                           </w:t>
      </w:r>
      <w:r w:rsidR="004E1D8A">
        <w:rPr>
          <w:rFonts w:ascii="Times New Roman" w:hAnsi="Times New Roman" w:cs="Times New Roman"/>
        </w:rPr>
        <w:t xml:space="preserve">                                      </w:t>
      </w:r>
      <w:r w:rsidR="00403FC5">
        <w:rPr>
          <w:rFonts w:ascii="Times New Roman" w:hAnsi="Times New Roman" w:cs="Times New Roman"/>
        </w:rPr>
        <w:t xml:space="preserve"> </w:t>
      </w:r>
      <w:proofErr w:type="gramStart"/>
      <w:r w:rsidR="00403FC5">
        <w:rPr>
          <w:rFonts w:ascii="Times New Roman" w:hAnsi="Times New Roman" w:cs="Times New Roman"/>
        </w:rPr>
        <w:t xml:space="preserve">   «</w:t>
      </w:r>
      <w:proofErr w:type="gramEnd"/>
      <w:r w:rsidR="00403FC5">
        <w:rPr>
          <w:rFonts w:ascii="Times New Roman" w:hAnsi="Times New Roman" w:cs="Times New Roman"/>
        </w:rPr>
        <w:t>___» __________202</w:t>
      </w:r>
      <w:r w:rsidR="00F44B3A">
        <w:rPr>
          <w:rFonts w:ascii="Times New Roman" w:hAnsi="Times New Roman" w:cs="Times New Roman"/>
        </w:rPr>
        <w:t>5</w:t>
      </w:r>
      <w:r w:rsidRPr="007344A9">
        <w:rPr>
          <w:rFonts w:ascii="Times New Roman" w:hAnsi="Times New Roman" w:cs="Times New Roman"/>
        </w:rPr>
        <w:t>г.</w:t>
      </w:r>
    </w:p>
    <w:p w:rsidR="00F44B3A" w:rsidRPr="007344A9" w:rsidRDefault="00F44B3A" w:rsidP="00F44B3A">
      <w:pPr>
        <w:ind w:firstLine="708"/>
        <w:jc w:val="both"/>
        <w:rPr>
          <w:rFonts w:ascii="Times New Roman" w:hAnsi="Times New Roman" w:cs="Times New Roman"/>
        </w:rPr>
      </w:pPr>
      <w:r w:rsidRPr="007344A9">
        <w:rPr>
          <w:rFonts w:ascii="Times New Roman" w:hAnsi="Times New Roman" w:cs="Times New Roman"/>
          <w:b/>
          <w:lang w:val="x-none"/>
        </w:rPr>
        <w:t xml:space="preserve">Акционерное общество "Научно-производственное объединение автоматики имени академика </w:t>
      </w:r>
      <w:proofErr w:type="spellStart"/>
      <w:r w:rsidRPr="007344A9">
        <w:rPr>
          <w:rFonts w:ascii="Times New Roman" w:hAnsi="Times New Roman" w:cs="Times New Roman"/>
          <w:b/>
          <w:lang w:val="x-none"/>
        </w:rPr>
        <w:t>Н.А.Семихатова</w:t>
      </w:r>
      <w:proofErr w:type="spellEnd"/>
      <w:r w:rsidRPr="007344A9">
        <w:rPr>
          <w:rFonts w:ascii="Times New Roman" w:hAnsi="Times New Roman" w:cs="Times New Roman"/>
          <w:b/>
          <w:lang w:val="x-none"/>
        </w:rPr>
        <w:t xml:space="preserve">" (АО "НПО автоматики"), </w:t>
      </w:r>
      <w:r w:rsidRPr="007344A9">
        <w:rPr>
          <w:rFonts w:ascii="Times New Roman" w:hAnsi="Times New Roman" w:cs="Times New Roman"/>
          <w:lang w:val="x-none"/>
        </w:rPr>
        <w:t>именуемое</w:t>
      </w:r>
      <w:r w:rsidRPr="007344A9">
        <w:rPr>
          <w:rFonts w:ascii="Times New Roman" w:hAnsi="Times New Roman" w:cs="Times New Roman"/>
          <w:b/>
          <w:lang w:val="x-none"/>
        </w:rPr>
        <w:t xml:space="preserve"> </w:t>
      </w:r>
      <w:r w:rsidRPr="006B5743">
        <w:rPr>
          <w:rFonts w:ascii="Times New Roman" w:hAnsi="Times New Roman" w:cs="Times New Roman"/>
          <w:lang w:val="x-none"/>
        </w:rPr>
        <w:t>в</w:t>
      </w:r>
      <w:r w:rsidRPr="007344A9">
        <w:rPr>
          <w:rFonts w:ascii="Times New Roman" w:hAnsi="Times New Roman" w:cs="Times New Roman"/>
          <w:b/>
          <w:lang w:val="x-none"/>
        </w:rPr>
        <w:t xml:space="preserve"> </w:t>
      </w:r>
      <w:r w:rsidRPr="007344A9">
        <w:rPr>
          <w:rFonts w:ascii="Times New Roman" w:hAnsi="Times New Roman" w:cs="Times New Roman"/>
          <w:lang w:val="x-none"/>
        </w:rPr>
        <w:t>дальнейшем</w:t>
      </w:r>
      <w:r w:rsidRPr="007344A9">
        <w:rPr>
          <w:rFonts w:ascii="Times New Roman" w:hAnsi="Times New Roman" w:cs="Times New Roman"/>
          <w:b/>
          <w:lang w:val="x-none"/>
        </w:rPr>
        <w:t xml:space="preserve"> </w:t>
      </w:r>
      <w:r w:rsidRPr="007344A9">
        <w:rPr>
          <w:rFonts w:ascii="Times New Roman" w:hAnsi="Times New Roman" w:cs="Times New Roman"/>
          <w:b/>
        </w:rPr>
        <w:t>«Заказчик»</w:t>
      </w:r>
      <w:r>
        <w:rPr>
          <w:rFonts w:ascii="Times New Roman" w:hAnsi="Times New Roman" w:cs="Times New Roman"/>
          <w:b/>
          <w:lang w:val="x-none"/>
        </w:rPr>
        <w:t xml:space="preserve">, </w:t>
      </w:r>
      <w:r w:rsidRPr="00055D37">
        <w:rPr>
          <w:rFonts w:ascii="Times New Roman" w:hAnsi="Times New Roman" w:cs="Times New Roman"/>
        </w:rPr>
        <w:t>в</w:t>
      </w:r>
      <w:r>
        <w:rPr>
          <w:rFonts w:ascii="Times New Roman" w:hAnsi="Times New Roman" w:cs="Times New Roman"/>
        </w:rPr>
        <w:t xml:space="preserve"> лице начальника управления АО «НПО автоматики» Махалина Александра Александровича</w:t>
      </w:r>
      <w:r w:rsidRPr="00335D9E">
        <w:rPr>
          <w:rFonts w:ascii="Times New Roman" w:hAnsi="Times New Roman" w:cs="Times New Roman"/>
          <w:lang w:val="x-none"/>
        </w:rPr>
        <w:t xml:space="preserve">, действующего на основании </w:t>
      </w:r>
      <w:r>
        <w:rPr>
          <w:rFonts w:ascii="Times New Roman" w:hAnsi="Times New Roman" w:cs="Times New Roman"/>
        </w:rPr>
        <w:t>доверенности №018/6</w:t>
      </w:r>
      <w:r w:rsidRPr="00911AE7">
        <w:rPr>
          <w:rFonts w:ascii="Times New Roman" w:hAnsi="Times New Roman" w:cs="Times New Roman"/>
        </w:rPr>
        <w:t>5</w:t>
      </w:r>
      <w:r>
        <w:rPr>
          <w:rFonts w:ascii="Times New Roman" w:hAnsi="Times New Roman" w:cs="Times New Roman"/>
        </w:rPr>
        <w:t xml:space="preserve"> от 01.01.2025</w:t>
      </w:r>
      <w:r w:rsidRPr="00335D9E">
        <w:rPr>
          <w:rFonts w:ascii="Times New Roman" w:hAnsi="Times New Roman" w:cs="Times New Roman"/>
        </w:rPr>
        <w:t>г</w:t>
      </w:r>
      <w:r>
        <w:rPr>
          <w:rFonts w:ascii="Times New Roman" w:hAnsi="Times New Roman" w:cs="Times New Roman"/>
        </w:rPr>
        <w:t>.,</w:t>
      </w:r>
      <w:r w:rsidRPr="007344A9">
        <w:rPr>
          <w:rFonts w:ascii="Times New Roman" w:hAnsi="Times New Roman" w:cs="Times New Roman"/>
          <w:b/>
        </w:rPr>
        <w:t xml:space="preserve"> </w:t>
      </w:r>
      <w:r w:rsidRPr="007344A9">
        <w:rPr>
          <w:rFonts w:ascii="Times New Roman" w:hAnsi="Times New Roman" w:cs="Times New Roman"/>
        </w:rPr>
        <w:t xml:space="preserve">с одной стороны, и </w:t>
      </w:r>
      <w:r>
        <w:rPr>
          <w:rFonts w:ascii="Times New Roman" w:hAnsi="Times New Roman" w:cs="Times New Roman"/>
          <w:i/>
        </w:rPr>
        <w:t>____________________________________________________________________________________</w:t>
      </w:r>
      <w:r w:rsidRPr="007344A9">
        <w:rPr>
          <w:rFonts w:ascii="Times New Roman" w:hAnsi="Times New Roman" w:cs="Times New Roman"/>
          <w:i/>
        </w:rPr>
        <w:t>,</w:t>
      </w:r>
      <w:r w:rsidRPr="007344A9">
        <w:rPr>
          <w:rFonts w:ascii="Times New Roman" w:hAnsi="Times New Roman" w:cs="Times New Roman"/>
        </w:rPr>
        <w:t xml:space="preserve"> именуемое в дальнейшем «</w:t>
      </w:r>
      <w:r w:rsidRPr="007344A9">
        <w:rPr>
          <w:rFonts w:ascii="Times New Roman" w:hAnsi="Times New Roman" w:cs="Times New Roman"/>
          <w:b/>
        </w:rPr>
        <w:t>Поставщик</w:t>
      </w:r>
      <w:r w:rsidRPr="007344A9">
        <w:rPr>
          <w:rFonts w:ascii="Times New Roman" w:hAnsi="Times New Roman" w:cs="Times New Roman"/>
        </w:rPr>
        <w:t xml:space="preserve">», в лице </w:t>
      </w:r>
      <w:r>
        <w:rPr>
          <w:rFonts w:ascii="Times New Roman" w:hAnsi="Times New Roman" w:cs="Times New Roman"/>
          <w:i/>
        </w:rPr>
        <w:t>__________________________________________</w:t>
      </w:r>
      <w:r w:rsidRPr="007344A9">
        <w:rPr>
          <w:rFonts w:ascii="Times New Roman" w:hAnsi="Times New Roman" w:cs="Times New Roman"/>
          <w:i/>
        </w:rPr>
        <w:t>,</w:t>
      </w:r>
      <w:r w:rsidRPr="007344A9">
        <w:rPr>
          <w:rFonts w:ascii="Times New Roman" w:hAnsi="Times New Roman" w:cs="Times New Roman"/>
        </w:rPr>
        <w:t xml:space="preserve"> действующего на основании_____________________</w:t>
      </w:r>
      <w:r w:rsidRPr="007344A9">
        <w:rPr>
          <w:rFonts w:ascii="Times New Roman" w:hAnsi="Times New Roman" w:cs="Times New Roman"/>
          <w:i/>
        </w:rPr>
        <w:t>_</w:t>
      </w:r>
      <w:r>
        <w:rPr>
          <w:rFonts w:ascii="Times New Roman" w:hAnsi="Times New Roman" w:cs="Times New Roman"/>
          <w:i/>
        </w:rPr>
        <w:t>______________________________________</w:t>
      </w:r>
      <w:r w:rsidRPr="007344A9">
        <w:rPr>
          <w:rFonts w:ascii="Times New Roman" w:hAnsi="Times New Roman" w:cs="Times New Roman"/>
          <w:i/>
        </w:rPr>
        <w:t xml:space="preserve">, </w:t>
      </w:r>
      <w:r w:rsidRPr="007344A9">
        <w:rPr>
          <w:rFonts w:ascii="Times New Roman" w:hAnsi="Times New Roman" w:cs="Times New Roman"/>
        </w:rPr>
        <w:t>с другой стороны, далее именуемые при совместном упоминании «</w:t>
      </w:r>
      <w:r w:rsidRPr="007344A9">
        <w:rPr>
          <w:rFonts w:ascii="Times New Roman" w:hAnsi="Times New Roman" w:cs="Times New Roman"/>
          <w:b/>
        </w:rPr>
        <w:t>Стороны</w:t>
      </w:r>
      <w:r w:rsidRPr="007344A9">
        <w:rPr>
          <w:rFonts w:ascii="Times New Roman" w:hAnsi="Times New Roman" w:cs="Times New Roman"/>
        </w:rPr>
        <w:t>», а по отдельности – «</w:t>
      </w:r>
      <w:r w:rsidRPr="007344A9">
        <w:rPr>
          <w:rFonts w:ascii="Times New Roman" w:hAnsi="Times New Roman" w:cs="Times New Roman"/>
          <w:b/>
        </w:rPr>
        <w:t>Сторона</w:t>
      </w:r>
      <w:r w:rsidRPr="007344A9">
        <w:rPr>
          <w:rFonts w:ascii="Times New Roman" w:hAnsi="Times New Roman" w:cs="Times New Roman"/>
        </w:rPr>
        <w:t>»,</w:t>
      </w:r>
      <w:r w:rsidRPr="007344A9">
        <w:rPr>
          <w:rFonts w:ascii="Times New Roman" w:eastAsia="Times New Roman" w:hAnsi="Times New Roman" w:cs="Times New Roman"/>
        </w:rPr>
        <w:t xml:space="preserve"> </w:t>
      </w:r>
      <w:r w:rsidRPr="00BF0278">
        <w:rPr>
          <w:rFonts w:ascii="Times New Roman" w:hAnsi="Times New Roman" w:cs="Times New Roman"/>
        </w:rPr>
        <w:t>с соблюдением требований Положения о закупке товаров, работ, услуг, утвержденного наблюдательным советом Государственной корпорации по космической деятельн</w:t>
      </w:r>
      <w:r>
        <w:rPr>
          <w:rFonts w:ascii="Times New Roman" w:hAnsi="Times New Roman" w:cs="Times New Roman"/>
        </w:rPr>
        <w:t>ости «</w:t>
      </w:r>
      <w:proofErr w:type="spellStart"/>
      <w:r>
        <w:rPr>
          <w:rFonts w:ascii="Times New Roman" w:hAnsi="Times New Roman" w:cs="Times New Roman"/>
        </w:rPr>
        <w:t>Роскосмос</w:t>
      </w:r>
      <w:proofErr w:type="spellEnd"/>
      <w:r>
        <w:rPr>
          <w:rFonts w:ascii="Times New Roman" w:hAnsi="Times New Roman" w:cs="Times New Roman"/>
        </w:rPr>
        <w:t>» (протокол от 25.08.2020 № 38-НС</w:t>
      </w:r>
      <w:r w:rsidRPr="00BF0278">
        <w:rPr>
          <w:rFonts w:ascii="Times New Roman" w:hAnsi="Times New Roman" w:cs="Times New Roman"/>
        </w:rPr>
        <w:t>) с учетом дополнений и изменений к нему, заключили настоящий Договор на следующих условиях.</w:t>
      </w:r>
    </w:p>
    <w:p w:rsidR="00FD3C47" w:rsidRPr="007344A9" w:rsidRDefault="00FD3C47" w:rsidP="00FD3C47">
      <w:pPr>
        <w:ind w:firstLine="708"/>
        <w:jc w:val="both"/>
        <w:rPr>
          <w:rFonts w:ascii="Times New Roman" w:hAnsi="Times New Roman" w:cs="Times New Roman"/>
        </w:rPr>
      </w:pPr>
    </w:p>
    <w:p w:rsidR="00394385" w:rsidRPr="00FD3C47" w:rsidRDefault="00394385" w:rsidP="00FD3C47">
      <w:pPr>
        <w:pStyle w:val="a3"/>
        <w:numPr>
          <w:ilvl w:val="0"/>
          <w:numId w:val="2"/>
        </w:numPr>
        <w:jc w:val="center"/>
        <w:rPr>
          <w:rFonts w:ascii="Times New Roman" w:hAnsi="Times New Roman" w:cs="Times New Roman"/>
          <w:b/>
        </w:rPr>
      </w:pPr>
      <w:r w:rsidRPr="00FD3C47">
        <w:rPr>
          <w:rFonts w:ascii="Times New Roman" w:hAnsi="Times New Roman" w:cs="Times New Roman"/>
          <w:b/>
        </w:rPr>
        <w:t>Предмет Договора</w:t>
      </w:r>
    </w:p>
    <w:p w:rsidR="00F44B3A" w:rsidRDefault="00F44B3A" w:rsidP="00F44B3A">
      <w:pPr>
        <w:numPr>
          <w:ilvl w:val="1"/>
          <w:numId w:val="2"/>
        </w:numPr>
        <w:spacing w:after="160" w:line="259" w:lineRule="auto"/>
        <w:ind w:left="0" w:firstLine="709"/>
        <w:contextualSpacing/>
        <w:jc w:val="both"/>
        <w:rPr>
          <w:rFonts w:ascii="Times New Roman" w:hAnsi="Times New Roman" w:cs="Times New Roman"/>
        </w:rPr>
      </w:pPr>
      <w:r w:rsidRPr="000702C4">
        <w:rPr>
          <w:rFonts w:ascii="Times New Roman" w:hAnsi="Times New Roman" w:cs="Times New Roman"/>
        </w:rPr>
        <w:t>Поставщик</w:t>
      </w:r>
      <w:r w:rsidRPr="000702C4" w:rsidDel="00E332C8">
        <w:rPr>
          <w:rFonts w:ascii="Times New Roman" w:hAnsi="Times New Roman" w:cs="Times New Roman"/>
        </w:rPr>
        <w:t xml:space="preserve"> </w:t>
      </w:r>
      <w:r w:rsidRPr="000702C4">
        <w:rPr>
          <w:rFonts w:ascii="Times New Roman" w:hAnsi="Times New Roman" w:cs="Times New Roman"/>
        </w:rPr>
        <w:t>обязуется на условиях Договора и в соответствии с требованиями Спецификации</w:t>
      </w:r>
      <w:r>
        <w:rPr>
          <w:rFonts w:ascii="Times New Roman" w:hAnsi="Times New Roman" w:cs="Times New Roman"/>
        </w:rPr>
        <w:t xml:space="preserve"> № 1</w:t>
      </w:r>
      <w:r w:rsidRPr="000702C4">
        <w:rPr>
          <w:rFonts w:ascii="Times New Roman" w:hAnsi="Times New Roman" w:cs="Times New Roman"/>
        </w:rPr>
        <w:t xml:space="preserve"> (Приложение № 1) поставить </w:t>
      </w:r>
      <w:r>
        <w:rPr>
          <w:rFonts w:ascii="Times New Roman" w:hAnsi="Times New Roman" w:cs="Times New Roman"/>
        </w:rPr>
        <w:t>Заказчику тестовые пробники В763</w:t>
      </w:r>
      <w:r w:rsidRPr="000702C4">
        <w:rPr>
          <w:rFonts w:ascii="Times New Roman" w:hAnsi="Times New Roman" w:cs="Times New Roman"/>
        </w:rPr>
        <w:t xml:space="preserve"> </w:t>
      </w:r>
      <w:r>
        <w:rPr>
          <w:rFonts w:ascii="Times New Roman" w:hAnsi="Times New Roman" w:cs="Times New Roman"/>
        </w:rPr>
        <w:t xml:space="preserve">для установки </w:t>
      </w:r>
      <w:r>
        <w:rPr>
          <w:rFonts w:ascii="Times New Roman" w:hAnsi="Times New Roman" w:cs="Times New Roman"/>
          <w:lang w:val="en-US"/>
        </w:rPr>
        <w:t>SPEA</w:t>
      </w:r>
      <w:r w:rsidRPr="00BF551D">
        <w:rPr>
          <w:rFonts w:ascii="Times New Roman" w:hAnsi="Times New Roman" w:cs="Times New Roman"/>
        </w:rPr>
        <w:t xml:space="preserve"> 4060 </w:t>
      </w:r>
      <w:r>
        <w:rPr>
          <w:rFonts w:ascii="Times New Roman" w:hAnsi="Times New Roman" w:cs="Times New Roman"/>
        </w:rPr>
        <w:t xml:space="preserve">и </w:t>
      </w:r>
      <w:r>
        <w:rPr>
          <w:rFonts w:ascii="Times New Roman" w:hAnsi="Times New Roman" w:cs="Times New Roman"/>
          <w:lang w:val="en-US"/>
        </w:rPr>
        <w:t>SPEA</w:t>
      </w:r>
      <w:r w:rsidRPr="00BF551D">
        <w:rPr>
          <w:rFonts w:ascii="Times New Roman" w:hAnsi="Times New Roman" w:cs="Times New Roman"/>
        </w:rPr>
        <w:t xml:space="preserve"> 4020</w:t>
      </w:r>
      <w:r>
        <w:rPr>
          <w:rFonts w:ascii="Times New Roman" w:hAnsi="Times New Roman" w:cs="Times New Roman"/>
        </w:rPr>
        <w:t xml:space="preserve"> </w:t>
      </w:r>
      <w:r w:rsidRPr="000702C4">
        <w:rPr>
          <w:rFonts w:ascii="Times New Roman" w:hAnsi="Times New Roman" w:cs="Times New Roman"/>
        </w:rPr>
        <w:t>(далее – «</w:t>
      </w:r>
      <w:r w:rsidRPr="000702C4">
        <w:rPr>
          <w:rFonts w:ascii="Times New Roman" w:hAnsi="Times New Roman" w:cs="Times New Roman"/>
          <w:b/>
        </w:rPr>
        <w:t>Товар</w:t>
      </w:r>
      <w:r w:rsidRPr="000702C4">
        <w:rPr>
          <w:rFonts w:ascii="Times New Roman" w:hAnsi="Times New Roman" w:cs="Times New Roman"/>
        </w:rPr>
        <w:t>»), а Заказчик обязуется принять Товар и оплатить его.</w:t>
      </w:r>
    </w:p>
    <w:p w:rsidR="00F44B3A" w:rsidRPr="007344A9" w:rsidRDefault="00F44B3A" w:rsidP="00F44B3A">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F44B3A" w:rsidRPr="007344A9" w:rsidRDefault="00F44B3A" w:rsidP="00F44B3A">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394385" w:rsidRPr="007344A9" w:rsidRDefault="00394385" w:rsidP="00394385">
      <w:pPr>
        <w:ind w:left="709"/>
        <w:contextualSpacing/>
        <w:jc w:val="both"/>
        <w:rPr>
          <w:rFonts w:ascii="Times New Roman" w:hAnsi="Times New Roman" w:cs="Times New Roman"/>
        </w:rPr>
      </w:pPr>
    </w:p>
    <w:p w:rsidR="00394385" w:rsidRPr="002B6DB0" w:rsidRDefault="00394385" w:rsidP="002B6DB0">
      <w:pPr>
        <w:pStyle w:val="a3"/>
        <w:numPr>
          <w:ilvl w:val="0"/>
          <w:numId w:val="2"/>
        </w:numPr>
        <w:jc w:val="center"/>
        <w:rPr>
          <w:rFonts w:ascii="Times New Roman" w:hAnsi="Times New Roman" w:cs="Times New Roman"/>
          <w:b/>
        </w:rPr>
      </w:pPr>
      <w:r w:rsidRPr="002B6DB0">
        <w:rPr>
          <w:rFonts w:ascii="Times New Roman" w:hAnsi="Times New Roman" w:cs="Times New Roman"/>
          <w:b/>
        </w:rPr>
        <w:t>Цена Договора и порядок расчетов</w:t>
      </w:r>
    </w:p>
    <w:p w:rsidR="00846E45" w:rsidRPr="00846E45" w:rsidRDefault="005D7707" w:rsidP="0074428C">
      <w:pPr>
        <w:numPr>
          <w:ilvl w:val="1"/>
          <w:numId w:val="2"/>
        </w:numPr>
        <w:spacing w:after="160" w:line="240" w:lineRule="auto"/>
        <w:ind w:left="0" w:firstLine="709"/>
        <w:contextualSpacing/>
        <w:jc w:val="both"/>
        <w:rPr>
          <w:rStyle w:val="apple-converted-space"/>
          <w:rFonts w:ascii="Times New Roman" w:hAnsi="Times New Roman" w:cs="Times New Roman"/>
        </w:rPr>
      </w:pPr>
      <w:r w:rsidRPr="00163F1C">
        <w:rPr>
          <w:rFonts w:ascii="Times New Roman" w:hAnsi="Times New Roman" w:cs="Times New Roman"/>
          <w:color w:val="000000"/>
        </w:rPr>
        <w:t>Цена Договора составляет ____________ (сумма прописью) рублей _____копеек, в том числе НДС по ставке, определенной ст.164 НК РФ в размере ____________________ (__________________) рублей _________ копеек.</w:t>
      </w:r>
      <w:r w:rsidRPr="00163F1C">
        <w:rPr>
          <w:rStyle w:val="apple-converted-space"/>
          <w:rFonts w:ascii="Times New Roman" w:hAnsi="Times New Roman" w:cs="Times New Roman"/>
          <w:color w:val="000000"/>
        </w:rPr>
        <w:t> </w:t>
      </w:r>
    </w:p>
    <w:p w:rsidR="00465346" w:rsidRPr="00163F1C" w:rsidRDefault="00163F1C" w:rsidP="0074428C">
      <w:pPr>
        <w:spacing w:after="160" w:line="240" w:lineRule="auto"/>
        <w:ind w:firstLine="709"/>
        <w:contextualSpacing/>
        <w:jc w:val="both"/>
        <w:rPr>
          <w:rFonts w:ascii="Times New Roman" w:hAnsi="Times New Roman" w:cs="Times New Roman"/>
        </w:rPr>
      </w:pPr>
      <w:r>
        <w:rPr>
          <w:rFonts w:ascii="Times New Roman" w:hAnsi="Times New Roman" w:cs="Times New Roman"/>
          <w:color w:val="000000"/>
        </w:rPr>
        <w:t xml:space="preserve">Примечание: </w:t>
      </w:r>
      <w:proofErr w:type="gramStart"/>
      <w:r w:rsidR="00846E45">
        <w:rPr>
          <w:rFonts w:ascii="Times New Roman" w:hAnsi="Times New Roman" w:cs="Times New Roman"/>
          <w:color w:val="000000"/>
        </w:rPr>
        <w:t>В</w:t>
      </w:r>
      <w:proofErr w:type="gramEnd"/>
      <w:r w:rsidR="00846E45">
        <w:rPr>
          <w:rFonts w:ascii="Times New Roman" w:hAnsi="Times New Roman" w:cs="Times New Roman"/>
          <w:color w:val="000000"/>
        </w:rPr>
        <w:t xml:space="preserve"> </w:t>
      </w:r>
      <w:r w:rsidRPr="00163F1C">
        <w:rPr>
          <w:rFonts w:ascii="Times New Roman" w:hAnsi="Times New Roman" w:cs="Times New Roman"/>
          <w:color w:val="000000"/>
        </w:rPr>
        <w:t>случае освобождения Поставщика от налогообложения по НДС или применения им упрощенной системы налогообложения, необходимо указать соответствующее основание по тексту договора (НДС не предусмотрен на основании п.__ ст. __ гл. __ ч.__ НК РФ).</w:t>
      </w:r>
    </w:p>
    <w:p w:rsidR="00394385" w:rsidRPr="00465346" w:rsidRDefault="00394385" w:rsidP="0074428C">
      <w:pPr>
        <w:numPr>
          <w:ilvl w:val="1"/>
          <w:numId w:val="2"/>
        </w:numPr>
        <w:spacing w:after="160" w:line="240" w:lineRule="auto"/>
        <w:ind w:left="0" w:firstLine="709"/>
        <w:contextualSpacing/>
        <w:jc w:val="both"/>
        <w:rPr>
          <w:rFonts w:ascii="Times New Roman" w:hAnsi="Times New Roman" w:cs="Times New Roman"/>
        </w:rPr>
      </w:pPr>
      <w:r w:rsidRPr="00465346">
        <w:rPr>
          <w:rFonts w:ascii="Times New Roman" w:hAnsi="Times New Roman" w:cs="Times New Roman"/>
        </w:rPr>
        <w:t>В цену Договора входят стоимость Товара,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w:t>
      </w:r>
      <w:r w:rsidR="00057A76" w:rsidRPr="00057A76">
        <w:t xml:space="preserve"> </w:t>
      </w:r>
      <w:r w:rsidR="00057A76" w:rsidRPr="00465346">
        <w:rPr>
          <w:rFonts w:ascii="Times New Roman" w:hAnsi="Times New Roman" w:cs="Times New Roman"/>
        </w:rPr>
        <w:t>Цена Договора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полный объем Работ и любые возможные расходы, связанные с ее выполнением,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w:t>
      </w:r>
    </w:p>
    <w:p w:rsidR="00394385" w:rsidRDefault="00394385" w:rsidP="0074428C">
      <w:pPr>
        <w:numPr>
          <w:ilvl w:val="1"/>
          <w:numId w:val="2"/>
        </w:numPr>
        <w:spacing w:after="160" w:line="240" w:lineRule="auto"/>
        <w:ind w:left="0" w:firstLine="709"/>
        <w:contextualSpacing/>
        <w:jc w:val="both"/>
        <w:rPr>
          <w:rFonts w:ascii="Times New Roman" w:hAnsi="Times New Roman" w:cs="Times New Roman"/>
        </w:rPr>
      </w:pPr>
      <w:r w:rsidRPr="007344A9">
        <w:rPr>
          <w:rFonts w:ascii="Times New Roman" w:hAnsi="Times New Roman" w:cs="Times New Roman"/>
        </w:rPr>
        <w:t>Оплат</w:t>
      </w:r>
      <w:r w:rsidR="00392DB4">
        <w:rPr>
          <w:rFonts w:ascii="Times New Roman" w:hAnsi="Times New Roman" w:cs="Times New Roman"/>
        </w:rPr>
        <w:t>а Товара производится в рублях.</w:t>
      </w:r>
    </w:p>
    <w:p w:rsidR="00392DB4" w:rsidRPr="00621930" w:rsidRDefault="00392DB4" w:rsidP="0074428C">
      <w:pPr>
        <w:spacing w:before="20" w:after="0" w:line="240" w:lineRule="auto"/>
        <w:ind w:firstLine="709"/>
        <w:jc w:val="both"/>
        <w:rPr>
          <w:rFonts w:ascii="Times New Roman" w:eastAsia="Calibri" w:hAnsi="Times New Roman" w:cs="Times New Roman"/>
          <w:sz w:val="20"/>
          <w:szCs w:val="20"/>
        </w:rPr>
      </w:pPr>
      <w:r>
        <w:rPr>
          <w:rFonts w:ascii="Times New Roman" w:eastAsia="Times New Roman" w:hAnsi="Times New Roman" w:cs="Times New Roman"/>
          <w:sz w:val="20"/>
          <w:szCs w:val="20"/>
        </w:rPr>
        <w:t>2.4</w:t>
      </w:r>
      <w:r>
        <w:rPr>
          <w:rFonts w:ascii="Times New Roman" w:eastAsia="Times New Roman" w:hAnsi="Times New Roman" w:cs="Times New Roman"/>
          <w:sz w:val="20"/>
          <w:szCs w:val="20"/>
        </w:rPr>
        <w:tab/>
      </w:r>
      <w:r w:rsidRPr="00217ED4">
        <w:rPr>
          <w:rFonts w:ascii="Times New Roman" w:eastAsia="Times New Roman" w:hAnsi="Times New Roman" w:cs="Times New Roman"/>
        </w:rPr>
        <w:t>Оплата</w:t>
      </w:r>
      <w:r w:rsidRPr="00217ED4">
        <w:rPr>
          <w:rFonts w:ascii="Times New Roman" w:eastAsia="Calibri" w:hAnsi="Times New Roman" w:cs="Times New Roman"/>
        </w:rPr>
        <w:t xml:space="preserve"> по Договору производится путем перечисления Покупателем денежных средств на расчетный счет Поставщика в следующем порядке:</w:t>
      </w:r>
    </w:p>
    <w:p w:rsidR="005723D8" w:rsidRPr="005723D8" w:rsidRDefault="00392DB4" w:rsidP="0074428C">
      <w:pPr>
        <w:pStyle w:val="a3"/>
        <w:numPr>
          <w:ilvl w:val="1"/>
          <w:numId w:val="18"/>
        </w:numPr>
        <w:spacing w:line="240" w:lineRule="auto"/>
        <w:ind w:left="0" w:firstLine="709"/>
        <w:jc w:val="both"/>
        <w:rPr>
          <w:rFonts w:ascii="Times New Roman" w:hAnsi="Times New Roman" w:cs="Times New Roman"/>
        </w:rPr>
      </w:pPr>
      <w:r w:rsidRPr="00217ED4">
        <w:rPr>
          <w:rFonts w:ascii="Times New Roman" w:eastAsia="Times New Roman" w:hAnsi="Times New Roman" w:cs="Times New Roman"/>
        </w:rPr>
        <w:t>Оплата по Договору производится после выставления счета Поставщиком путем перечисления Заказчиком на расчетный счет Поставщика предоплаты в размере 30% (</w:t>
      </w:r>
      <w:r w:rsidR="0083065F" w:rsidRPr="00217ED4">
        <w:rPr>
          <w:rFonts w:ascii="Times New Roman" w:eastAsia="Times New Roman" w:hAnsi="Times New Roman" w:cs="Times New Roman"/>
        </w:rPr>
        <w:t xml:space="preserve">тридцати </w:t>
      </w:r>
      <w:r w:rsidR="0083065F" w:rsidRPr="00217ED4">
        <w:rPr>
          <w:rFonts w:ascii="Times New Roman" w:eastAsia="Times New Roman" w:hAnsi="Times New Roman" w:cs="Times New Roman"/>
        </w:rPr>
        <w:lastRenderedPageBreak/>
        <w:t>процентов</w:t>
      </w:r>
      <w:r w:rsidRPr="00217ED4">
        <w:rPr>
          <w:rFonts w:ascii="Times New Roman" w:eastAsia="Times New Roman" w:hAnsi="Times New Roman" w:cs="Times New Roman"/>
        </w:rPr>
        <w:t xml:space="preserve">), что составляет ____________________ (_____________________________) </w:t>
      </w:r>
      <w:r w:rsidR="0083065F" w:rsidRPr="00217ED4">
        <w:rPr>
          <w:rFonts w:ascii="Times New Roman" w:eastAsia="Times New Roman" w:hAnsi="Times New Roman" w:cs="Times New Roman"/>
        </w:rPr>
        <w:t>рублей _</w:t>
      </w:r>
      <w:r w:rsidRPr="00217ED4">
        <w:rPr>
          <w:rFonts w:ascii="Times New Roman" w:eastAsia="Times New Roman" w:hAnsi="Times New Roman" w:cs="Times New Roman"/>
        </w:rPr>
        <w:t>___ копеек</w:t>
      </w:r>
      <w:r w:rsidR="00163F1C" w:rsidRPr="00217ED4">
        <w:rPr>
          <w:rFonts w:ascii="Times New Roman" w:eastAsia="Times New Roman" w:hAnsi="Times New Roman" w:cs="Times New Roman"/>
        </w:rPr>
        <w:t>,</w:t>
      </w:r>
      <w:r w:rsidRPr="00217ED4">
        <w:rPr>
          <w:rFonts w:ascii="Times New Roman" w:eastAsia="Times New Roman" w:hAnsi="Times New Roman" w:cs="Times New Roman"/>
        </w:rPr>
        <w:t xml:space="preserve"> в течение</w:t>
      </w:r>
      <w:r w:rsidR="00163F1C" w:rsidRPr="00217ED4">
        <w:rPr>
          <w:rFonts w:ascii="Times New Roman" w:eastAsia="Times New Roman" w:hAnsi="Times New Roman" w:cs="Times New Roman"/>
        </w:rPr>
        <w:t xml:space="preserve"> не более </w:t>
      </w:r>
      <w:r w:rsidR="003B07C6">
        <w:rPr>
          <w:rFonts w:ascii="Times New Roman" w:eastAsia="Times New Roman" w:hAnsi="Times New Roman" w:cs="Times New Roman"/>
        </w:rPr>
        <w:t>2</w:t>
      </w:r>
      <w:r w:rsidR="00A43C17">
        <w:rPr>
          <w:rFonts w:ascii="Times New Roman" w:eastAsia="Times New Roman" w:hAnsi="Times New Roman" w:cs="Times New Roman"/>
        </w:rPr>
        <w:t>0</w:t>
      </w:r>
      <w:r w:rsidRPr="00217ED4">
        <w:rPr>
          <w:rFonts w:ascii="Times New Roman" w:eastAsia="Times New Roman" w:hAnsi="Times New Roman" w:cs="Times New Roman"/>
        </w:rPr>
        <w:t xml:space="preserve"> </w:t>
      </w:r>
      <w:r w:rsidR="00A43C17">
        <w:rPr>
          <w:rFonts w:ascii="Times New Roman" w:eastAsia="Times New Roman" w:hAnsi="Times New Roman" w:cs="Times New Roman"/>
        </w:rPr>
        <w:t>календарны</w:t>
      </w:r>
      <w:r w:rsidR="00163F1C" w:rsidRPr="00217ED4">
        <w:rPr>
          <w:rFonts w:ascii="Times New Roman" w:eastAsia="Times New Roman" w:hAnsi="Times New Roman" w:cs="Times New Roman"/>
        </w:rPr>
        <w:t>х</w:t>
      </w:r>
      <w:r w:rsidRPr="00217ED4">
        <w:rPr>
          <w:rFonts w:ascii="Times New Roman" w:eastAsia="Times New Roman" w:hAnsi="Times New Roman" w:cs="Times New Roman"/>
        </w:rPr>
        <w:t xml:space="preserve"> дней после подписания договора Поставщиком и выставлением им счета на оплату. Оставшаяся часть денежных средств в размере 70% (семьдесят процентов) оплачивается Заказчиком после факта поставки и подписания товарной накладной (УПД) Заказчиком. Оплата производиться в течении </w:t>
      </w:r>
      <w:r w:rsidR="001970E8">
        <w:rPr>
          <w:rFonts w:ascii="Times New Roman" w:eastAsia="Times New Roman" w:hAnsi="Times New Roman" w:cs="Times New Roman"/>
        </w:rPr>
        <w:t>4</w:t>
      </w:r>
      <w:r w:rsidR="009E6BB8">
        <w:rPr>
          <w:rFonts w:ascii="Times New Roman" w:eastAsia="Times New Roman" w:hAnsi="Times New Roman" w:cs="Times New Roman"/>
        </w:rPr>
        <w:t>0</w:t>
      </w:r>
      <w:r w:rsidR="00EE323C" w:rsidRPr="00217ED4">
        <w:rPr>
          <w:rFonts w:ascii="Times New Roman" w:eastAsia="Times New Roman" w:hAnsi="Times New Roman" w:cs="Times New Roman"/>
        </w:rPr>
        <w:t xml:space="preserve"> рабочих дней</w:t>
      </w:r>
      <w:r w:rsidRPr="00217ED4">
        <w:rPr>
          <w:rFonts w:ascii="Times New Roman" w:eastAsia="Times New Roman" w:hAnsi="Times New Roman" w:cs="Times New Roman"/>
        </w:rPr>
        <w:t>.</w:t>
      </w:r>
    </w:p>
    <w:p w:rsidR="00394385" w:rsidRDefault="00394385" w:rsidP="0074428C">
      <w:pPr>
        <w:pStyle w:val="a3"/>
        <w:numPr>
          <w:ilvl w:val="1"/>
          <w:numId w:val="18"/>
        </w:numPr>
        <w:spacing w:line="240" w:lineRule="auto"/>
        <w:ind w:left="0" w:firstLine="709"/>
        <w:jc w:val="both"/>
        <w:rPr>
          <w:rFonts w:ascii="Times New Roman" w:hAnsi="Times New Roman" w:cs="Times New Roman"/>
        </w:rPr>
      </w:pPr>
      <w:r w:rsidRPr="005723D8">
        <w:rPr>
          <w:rFonts w:ascii="Times New Roman" w:hAnsi="Times New Roman" w:cs="Times New Roman"/>
        </w:rPr>
        <w:t>Денежные средства перечисляются Заказчиком по реквизитам, указанным в Договоре. Заказчик</w:t>
      </w:r>
      <w:r w:rsidRPr="005723D8">
        <w:rPr>
          <w:rFonts w:ascii="Times New Roman" w:hAnsi="Times New Roman" w:cs="Times New Roman"/>
          <w:i/>
        </w:rPr>
        <w:t xml:space="preserve"> </w:t>
      </w:r>
      <w:r w:rsidRPr="005723D8">
        <w:rPr>
          <w:rFonts w:ascii="Times New Roman" w:hAnsi="Times New Roman" w:cs="Times New Roman"/>
        </w:rPr>
        <w:t xml:space="preserve">считается исполнившим обязанность по оплате с момента списания денежных средств с его расчетного счета. В случае </w:t>
      </w:r>
      <w:proofErr w:type="spellStart"/>
      <w:r w:rsidRPr="005723D8">
        <w:rPr>
          <w:rFonts w:ascii="Times New Roman" w:hAnsi="Times New Roman" w:cs="Times New Roman"/>
        </w:rPr>
        <w:t>неуведомления</w:t>
      </w:r>
      <w:proofErr w:type="spellEnd"/>
      <w:r w:rsidRPr="005723D8">
        <w:rPr>
          <w:rFonts w:ascii="Times New Roman" w:hAnsi="Times New Roman" w:cs="Times New Roman"/>
        </w:rPr>
        <w:t xml:space="preserve">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2B6DB0" w:rsidRDefault="002B6DB0" w:rsidP="002B6DB0">
      <w:pPr>
        <w:pStyle w:val="a3"/>
        <w:ind w:left="709"/>
        <w:jc w:val="both"/>
        <w:rPr>
          <w:rFonts w:ascii="Times New Roman" w:hAnsi="Times New Roman" w:cs="Times New Roman"/>
        </w:rPr>
      </w:pPr>
    </w:p>
    <w:p w:rsidR="00394385" w:rsidRDefault="00394385" w:rsidP="002B6DB0">
      <w:pPr>
        <w:pStyle w:val="a3"/>
        <w:numPr>
          <w:ilvl w:val="0"/>
          <w:numId w:val="2"/>
        </w:numPr>
        <w:jc w:val="center"/>
        <w:rPr>
          <w:rFonts w:ascii="Times New Roman" w:hAnsi="Times New Roman" w:cs="Times New Roman"/>
          <w:b/>
        </w:rPr>
      </w:pPr>
      <w:r w:rsidRPr="007344A9">
        <w:rPr>
          <w:rFonts w:ascii="Times New Roman" w:hAnsi="Times New Roman" w:cs="Times New Roman"/>
          <w:b/>
        </w:rPr>
        <w:t>Порядок поставки и приемки Товара</w:t>
      </w:r>
    </w:p>
    <w:p w:rsidR="00F44B3A" w:rsidRDefault="00A43C17" w:rsidP="00F44B3A">
      <w:pPr>
        <w:pStyle w:val="a3"/>
        <w:numPr>
          <w:ilvl w:val="1"/>
          <w:numId w:val="2"/>
        </w:numPr>
        <w:ind w:left="0" w:firstLine="710"/>
        <w:rPr>
          <w:rFonts w:ascii="Times New Roman" w:hAnsi="Times New Roman" w:cs="Times New Roman"/>
        </w:rPr>
      </w:pPr>
      <w:r w:rsidRPr="00A43C17">
        <w:rPr>
          <w:rFonts w:ascii="Times New Roman" w:hAnsi="Times New Roman" w:cs="Times New Roman"/>
        </w:rPr>
        <w:t xml:space="preserve">Поставка Товара осуществляться в срок не позднее </w:t>
      </w:r>
      <w:r w:rsidR="00F44B3A">
        <w:rPr>
          <w:rFonts w:ascii="Times New Roman" w:hAnsi="Times New Roman" w:cs="Times New Roman"/>
        </w:rPr>
        <w:t>5 месяцев</w:t>
      </w:r>
      <w:r>
        <w:rPr>
          <w:rFonts w:ascii="Times New Roman" w:hAnsi="Times New Roman" w:cs="Times New Roman"/>
        </w:rPr>
        <w:t xml:space="preserve"> с момента заключения Договора</w:t>
      </w:r>
      <w:r w:rsidR="009323B4" w:rsidRPr="00A43C17">
        <w:rPr>
          <w:rFonts w:ascii="Times New Roman" w:hAnsi="Times New Roman" w:cs="Times New Roman"/>
        </w:rPr>
        <w:t>.</w:t>
      </w:r>
    </w:p>
    <w:p w:rsidR="00394385" w:rsidRPr="00F44B3A" w:rsidRDefault="00F44B3A" w:rsidP="00F44B3A">
      <w:pPr>
        <w:pStyle w:val="a3"/>
        <w:numPr>
          <w:ilvl w:val="1"/>
          <w:numId w:val="2"/>
        </w:numPr>
        <w:ind w:left="0" w:firstLine="710"/>
        <w:rPr>
          <w:rFonts w:ascii="Times New Roman" w:hAnsi="Times New Roman" w:cs="Times New Roman"/>
        </w:rPr>
      </w:pPr>
      <w:r>
        <w:rPr>
          <w:rFonts w:ascii="Times New Roman" w:hAnsi="Times New Roman" w:cs="Times New Roman"/>
        </w:rPr>
        <w:t>Т</w:t>
      </w:r>
      <w:r w:rsidR="00394385" w:rsidRPr="00F44B3A">
        <w:rPr>
          <w:rFonts w:ascii="Times New Roman" w:hAnsi="Times New Roman" w:cs="Times New Roman"/>
        </w:rPr>
        <w:t xml:space="preserve">овар может быть поставлен досрочно с согласия Заказчика. В случае досрочной поставки, Поставщик обязан не </w:t>
      </w:r>
      <w:r w:rsidR="001507CB" w:rsidRPr="00F44B3A">
        <w:rPr>
          <w:rFonts w:ascii="Times New Roman" w:hAnsi="Times New Roman" w:cs="Times New Roman"/>
        </w:rPr>
        <w:t>позднее,</w:t>
      </w:r>
      <w:r w:rsidR="00394385" w:rsidRPr="00F44B3A">
        <w:rPr>
          <w:rFonts w:ascii="Times New Roman" w:hAnsi="Times New Roman" w:cs="Times New Roman"/>
        </w:rPr>
        <w:t xml:space="preserve"> чем за </w:t>
      </w:r>
      <w:r w:rsidR="00720801" w:rsidRPr="00F44B3A">
        <w:rPr>
          <w:rFonts w:ascii="Times New Roman" w:hAnsi="Times New Roman" w:cs="Times New Roman"/>
        </w:rPr>
        <w:t>5 рабочих</w:t>
      </w:r>
      <w:r w:rsidR="00394385" w:rsidRPr="00F44B3A">
        <w:rPr>
          <w:rFonts w:ascii="Times New Roman" w:hAnsi="Times New Roman" w:cs="Times New Roman"/>
        </w:rPr>
        <w:t xml:space="preserve"> д</w:t>
      </w:r>
      <w:r w:rsidR="00720801" w:rsidRPr="00F44B3A">
        <w:rPr>
          <w:rFonts w:ascii="Times New Roman" w:hAnsi="Times New Roman" w:cs="Times New Roman"/>
        </w:rPr>
        <w:t>ней</w:t>
      </w:r>
      <w:r w:rsidR="00394385" w:rsidRPr="00F44B3A">
        <w:rPr>
          <w:rFonts w:ascii="Times New Roman" w:hAnsi="Times New Roman" w:cs="Times New Roman"/>
        </w:rPr>
        <w:t xml:space="preserve">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color w:val="000000" w:themeColor="text1"/>
        </w:rPr>
      </w:pPr>
      <w:r w:rsidRPr="007344A9">
        <w:rPr>
          <w:rFonts w:ascii="Times New Roman" w:hAnsi="Times New Roman" w:cs="Times New Roman"/>
          <w:color w:val="000000" w:themeColor="text1"/>
        </w:rPr>
        <w:t>Заказчик вправе отказаться от принятия Товара, поставка которого просрочена более чем на 10 дней, уведомив Поставщика об отказе от принятия Товара в течение 5 дней со дня получения Товара.</w:t>
      </w:r>
    </w:p>
    <w:p w:rsidR="003628EE" w:rsidRPr="007344A9" w:rsidRDefault="003628EE" w:rsidP="003628EE">
      <w:pPr>
        <w:numPr>
          <w:ilvl w:val="1"/>
          <w:numId w:val="2"/>
        </w:numPr>
        <w:autoSpaceDE w:val="0"/>
        <w:autoSpaceDN w:val="0"/>
        <w:adjustRightInd w:val="0"/>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Поставщик уведомляет Заказчика о готовности Товара к поставке по электронной </w:t>
      </w:r>
      <w:r>
        <w:rPr>
          <w:rFonts w:ascii="Times New Roman" w:hAnsi="Times New Roman" w:cs="Times New Roman"/>
        </w:rPr>
        <w:t xml:space="preserve">почте </w:t>
      </w:r>
      <w:proofErr w:type="spellStart"/>
      <w:r>
        <w:rPr>
          <w:rFonts w:ascii="Times New Roman" w:hAnsi="Times New Roman" w:cs="Times New Roman"/>
          <w:lang w:val="en-US"/>
        </w:rPr>
        <w:t>avt</w:t>
      </w:r>
      <w:proofErr w:type="spellEnd"/>
      <w:r w:rsidRPr="00BE6E73">
        <w:rPr>
          <w:rFonts w:ascii="Times New Roman" w:hAnsi="Times New Roman" w:cs="Times New Roman"/>
        </w:rPr>
        <w:t>@</w:t>
      </w:r>
      <w:proofErr w:type="spellStart"/>
      <w:r>
        <w:rPr>
          <w:rFonts w:ascii="Times New Roman" w:hAnsi="Times New Roman" w:cs="Times New Roman"/>
          <w:lang w:val="en-US"/>
        </w:rPr>
        <w:t>npoa</w:t>
      </w:r>
      <w:proofErr w:type="spellEnd"/>
      <w:r w:rsidRPr="00BE6E73">
        <w:rPr>
          <w:rFonts w:ascii="Times New Roman" w:hAnsi="Times New Roman" w:cs="Times New Roman"/>
        </w:rPr>
        <w:t>.</w:t>
      </w:r>
      <w:proofErr w:type="spellStart"/>
      <w:r>
        <w:rPr>
          <w:rFonts w:ascii="Times New Roman" w:hAnsi="Times New Roman" w:cs="Times New Roman"/>
          <w:lang w:val="en-US"/>
        </w:rPr>
        <w:t>ru</w:t>
      </w:r>
      <w:proofErr w:type="spellEnd"/>
      <w:r>
        <w:rPr>
          <w:rFonts w:ascii="Times New Roman" w:hAnsi="Times New Roman" w:cs="Times New Roman"/>
        </w:rPr>
        <w:t xml:space="preserve"> </w:t>
      </w:r>
      <w:r w:rsidRPr="007344A9">
        <w:rPr>
          <w:rFonts w:ascii="Times New Roman" w:hAnsi="Times New Roman" w:cs="Times New Roman"/>
        </w:rPr>
        <w:t>и после получения письменного подтверждения Заказчика о готовности принять Тов</w:t>
      </w:r>
      <w:r>
        <w:rPr>
          <w:rFonts w:ascii="Times New Roman" w:hAnsi="Times New Roman" w:cs="Times New Roman"/>
        </w:rPr>
        <w:t xml:space="preserve">ар, </w:t>
      </w:r>
      <w:r w:rsidR="00264338">
        <w:rPr>
          <w:rFonts w:ascii="Times New Roman" w:hAnsi="Times New Roman" w:cs="Times New Roman"/>
        </w:rPr>
        <w:t>доставляет Товар по адресу:</w:t>
      </w:r>
      <w:r w:rsidR="00264338" w:rsidRPr="00BE6E73">
        <w:rPr>
          <w:rFonts w:ascii="Times New Roman" w:hAnsi="Times New Roman" w:cs="Times New Roman"/>
        </w:rPr>
        <w:t xml:space="preserve"> </w:t>
      </w:r>
      <w:r w:rsidR="00264338">
        <w:rPr>
          <w:rFonts w:ascii="Times New Roman" w:hAnsi="Times New Roman" w:cs="Times New Roman"/>
        </w:rPr>
        <w:t>г.</w:t>
      </w:r>
      <w:r w:rsidR="0031776D">
        <w:rPr>
          <w:rFonts w:ascii="Times New Roman" w:hAnsi="Times New Roman" w:cs="Times New Roman"/>
        </w:rPr>
        <w:t xml:space="preserve"> </w:t>
      </w:r>
      <w:r w:rsidR="00264338">
        <w:rPr>
          <w:rFonts w:ascii="Times New Roman" w:hAnsi="Times New Roman" w:cs="Times New Roman"/>
        </w:rPr>
        <w:t>Екатеринбург, ул.</w:t>
      </w:r>
      <w:r w:rsidR="0031776D">
        <w:rPr>
          <w:rFonts w:ascii="Times New Roman" w:hAnsi="Times New Roman" w:cs="Times New Roman"/>
        </w:rPr>
        <w:t xml:space="preserve"> </w:t>
      </w:r>
      <w:r w:rsidR="00264338">
        <w:rPr>
          <w:rFonts w:ascii="Times New Roman" w:hAnsi="Times New Roman" w:cs="Times New Roman"/>
        </w:rPr>
        <w:t>Начдива Васильева, 1</w:t>
      </w:r>
      <w:r>
        <w:rPr>
          <w:rFonts w:ascii="Times New Roman" w:hAnsi="Times New Roman" w:cs="Times New Roman"/>
        </w:rPr>
        <w:t>.</w:t>
      </w:r>
    </w:p>
    <w:p w:rsidR="00394385" w:rsidRPr="007344A9" w:rsidRDefault="00394385" w:rsidP="00394385">
      <w:pPr>
        <w:spacing w:after="0"/>
        <w:ind w:firstLine="708"/>
        <w:contextualSpacing/>
        <w:jc w:val="both"/>
        <w:rPr>
          <w:rFonts w:ascii="Times New Roman" w:hAnsi="Times New Roman" w:cs="Times New Roman"/>
        </w:rPr>
      </w:pPr>
      <w:r w:rsidRPr="007344A9">
        <w:rPr>
          <w:rFonts w:ascii="Times New Roman" w:hAnsi="Times New Roman" w:cs="Times New Roman"/>
        </w:rPr>
        <w:t xml:space="preserve">Поставщик самостоятельно определяет способ транспортировки Товара. </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Поставщик считается исполнившим обязанность по поставке Товара в момент подписания Сторонами товарной накладной. </w:t>
      </w:r>
    </w:p>
    <w:p w:rsidR="00394385" w:rsidRPr="007344A9" w:rsidRDefault="00394385" w:rsidP="00394385">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Одновременно с Товаром Поставщик обязан передать Заказчику без взимания какой-либо платы следующие документы:</w:t>
      </w:r>
    </w:p>
    <w:p w:rsidR="00394385" w:rsidRPr="007344A9" w:rsidRDefault="00394385" w:rsidP="00720801">
      <w:pPr>
        <w:pStyle w:val="a3"/>
        <w:numPr>
          <w:ilvl w:val="2"/>
          <w:numId w:val="10"/>
        </w:numPr>
        <w:spacing w:after="0"/>
        <w:jc w:val="both"/>
        <w:rPr>
          <w:rFonts w:ascii="Times New Roman" w:hAnsi="Times New Roman" w:cs="Times New Roman"/>
        </w:rPr>
      </w:pPr>
      <w:r w:rsidRPr="007344A9">
        <w:rPr>
          <w:rFonts w:ascii="Times New Roman" w:hAnsi="Times New Roman" w:cs="Times New Roman"/>
        </w:rPr>
        <w:t>подписанную со своей стороны товарную накладную;</w:t>
      </w:r>
    </w:p>
    <w:p w:rsidR="00394385" w:rsidRPr="007344A9" w:rsidRDefault="00394385" w:rsidP="00720801">
      <w:pPr>
        <w:pStyle w:val="a3"/>
        <w:numPr>
          <w:ilvl w:val="2"/>
          <w:numId w:val="10"/>
        </w:numPr>
        <w:spacing w:after="0"/>
        <w:jc w:val="both"/>
        <w:rPr>
          <w:rFonts w:ascii="Times New Roman" w:hAnsi="Times New Roman" w:cs="Times New Roman"/>
          <w:i/>
        </w:rPr>
      </w:pPr>
      <w:r w:rsidRPr="007344A9">
        <w:rPr>
          <w:rFonts w:ascii="Times New Roman" w:hAnsi="Times New Roman" w:cs="Times New Roman"/>
        </w:rPr>
        <w:t>счет на оплату Товара;</w:t>
      </w:r>
    </w:p>
    <w:p w:rsidR="00394385" w:rsidRPr="007344A9" w:rsidRDefault="00394385" w:rsidP="00720801">
      <w:pPr>
        <w:pStyle w:val="a3"/>
        <w:numPr>
          <w:ilvl w:val="2"/>
          <w:numId w:val="10"/>
        </w:numPr>
        <w:spacing w:after="0"/>
        <w:ind w:left="0" w:firstLine="709"/>
        <w:jc w:val="both"/>
        <w:rPr>
          <w:rFonts w:ascii="Times New Roman" w:hAnsi="Times New Roman" w:cs="Times New Roman"/>
          <w:i/>
        </w:rPr>
      </w:pPr>
      <w:r w:rsidRPr="007344A9">
        <w:rPr>
          <w:rFonts w:ascii="Times New Roman" w:hAnsi="Times New Roman" w:cs="Times New Roman"/>
        </w:rPr>
        <w:t>сертификаты соответствия,</w:t>
      </w:r>
      <w:r w:rsidR="00720801" w:rsidRPr="007344A9">
        <w:rPr>
          <w:rFonts w:ascii="Times New Roman" w:hAnsi="Times New Roman" w:cs="Times New Roman"/>
        </w:rPr>
        <w:t xml:space="preserve"> или иные документы,</w:t>
      </w:r>
      <w:r w:rsidRPr="007344A9">
        <w:rPr>
          <w:rFonts w:ascii="Times New Roman" w:hAnsi="Times New Roman" w:cs="Times New Roman"/>
        </w:rPr>
        <w:t xml:space="preserve"> подтверждающие качество поставляемого товара.</w:t>
      </w:r>
    </w:p>
    <w:p w:rsidR="00394385" w:rsidRPr="007344A9" w:rsidRDefault="00394385" w:rsidP="00394385">
      <w:pPr>
        <w:spacing w:after="0"/>
        <w:ind w:firstLine="709"/>
        <w:contextualSpacing/>
        <w:jc w:val="both"/>
        <w:rPr>
          <w:rFonts w:ascii="Times New Roman" w:hAnsi="Times New Roman" w:cs="Times New Roman"/>
        </w:rPr>
      </w:pPr>
      <w:r w:rsidRPr="007344A9" w:rsidDel="00C2718F">
        <w:rPr>
          <w:rFonts w:ascii="Times New Roman" w:hAnsi="Times New Roman" w:cs="Times New Roman"/>
        </w:rPr>
        <w:t xml:space="preserve"> </w:t>
      </w:r>
      <w:r w:rsidRPr="007344A9">
        <w:rPr>
          <w:rFonts w:ascii="Times New Roman" w:hAnsi="Times New Roman" w:cs="Times New Roman"/>
        </w:rPr>
        <w:t xml:space="preserve">Счет-фактура представляется Поставщиком в случаях и в сроки, установленные законодательством Российской Федерации. </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394385" w:rsidRPr="007344A9" w:rsidRDefault="00720801" w:rsidP="00394385">
      <w:pPr>
        <w:spacing w:after="120"/>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.7. Тара и упаковка Товара должны обеспечивать сохранность Товара и предотвращение его порчи, повреждения при транспортировке и хранении.</w:t>
      </w:r>
    </w:p>
    <w:p w:rsidR="00394385" w:rsidRPr="007344A9" w:rsidRDefault="00720801" w:rsidP="00394385">
      <w:pPr>
        <w:spacing w:after="120"/>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.8. В </w:t>
      </w:r>
      <w:r w:rsidR="009F4BFF" w:rsidRPr="007344A9">
        <w:rPr>
          <w:rFonts w:ascii="Times New Roman" w:hAnsi="Times New Roman" w:cs="Times New Roman"/>
        </w:rPr>
        <w:t xml:space="preserve">течение </w:t>
      </w:r>
      <w:r w:rsidR="007F3690">
        <w:rPr>
          <w:rFonts w:ascii="Times New Roman" w:hAnsi="Times New Roman" w:cs="Times New Roman"/>
        </w:rPr>
        <w:t>5 (пяти</w:t>
      </w:r>
      <w:r w:rsidR="003904C2">
        <w:rPr>
          <w:rFonts w:ascii="Times New Roman" w:hAnsi="Times New Roman" w:cs="Times New Roman"/>
        </w:rPr>
        <w:t>) рабочих</w:t>
      </w:r>
      <w:r w:rsidR="009F4BFF" w:rsidRPr="007344A9">
        <w:rPr>
          <w:rFonts w:ascii="Times New Roman" w:hAnsi="Times New Roman" w:cs="Times New Roman"/>
        </w:rPr>
        <w:t xml:space="preserve"> дн</w:t>
      </w:r>
      <w:r w:rsidR="003904C2">
        <w:rPr>
          <w:rFonts w:ascii="Times New Roman" w:hAnsi="Times New Roman" w:cs="Times New Roman"/>
        </w:rPr>
        <w:t>ей</w:t>
      </w:r>
      <w:r w:rsidR="009F4BFF" w:rsidRPr="007344A9">
        <w:rPr>
          <w:rFonts w:ascii="Times New Roman" w:hAnsi="Times New Roman" w:cs="Times New Roman"/>
        </w:rPr>
        <w:t xml:space="preserve"> </w:t>
      </w:r>
      <w:r w:rsidR="00394385" w:rsidRPr="007344A9">
        <w:rPr>
          <w:rFonts w:ascii="Times New Roman" w:hAnsi="Times New Roman" w:cs="Times New Roman"/>
        </w:rPr>
        <w:t xml:space="preserve">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Предусмотренная в настоящем пункте процедура осуществляется в отношении каждой партии Товара. </w:t>
      </w:r>
    </w:p>
    <w:p w:rsidR="00394385" w:rsidRPr="007344A9" w:rsidRDefault="00720801" w:rsidP="0074428C">
      <w:pPr>
        <w:spacing w:line="240" w:lineRule="auto"/>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.9. В случае недопоставки Товара, а равно поставки Товара в ассортименте, не соответствующем Договору, Поставщ</w:t>
      </w:r>
      <w:r w:rsidR="007F3690">
        <w:rPr>
          <w:rFonts w:ascii="Times New Roman" w:hAnsi="Times New Roman" w:cs="Times New Roman"/>
        </w:rPr>
        <w:t xml:space="preserve">ик обязуется в срок не позднее </w:t>
      </w:r>
      <w:r w:rsidR="00BF7495">
        <w:rPr>
          <w:rFonts w:ascii="Times New Roman" w:hAnsi="Times New Roman" w:cs="Times New Roman"/>
        </w:rPr>
        <w:t>10</w:t>
      </w:r>
      <w:r w:rsidR="00394385" w:rsidRPr="007344A9">
        <w:rPr>
          <w:rFonts w:ascii="Times New Roman" w:hAnsi="Times New Roman" w:cs="Times New Roman"/>
        </w:rPr>
        <w:t xml:space="preserve"> (</w:t>
      </w:r>
      <w:r w:rsidR="00BF7495">
        <w:rPr>
          <w:rFonts w:ascii="Times New Roman" w:hAnsi="Times New Roman" w:cs="Times New Roman"/>
        </w:rPr>
        <w:t>десяти</w:t>
      </w:r>
      <w:r w:rsidR="00394385" w:rsidRPr="007344A9">
        <w:rPr>
          <w:rFonts w:ascii="Times New Roman" w:hAnsi="Times New Roman" w:cs="Times New Roman"/>
        </w:rPr>
        <w:t xml:space="preserve">) рабочих дней после получения Сообщения Заказчика об этом, соответственно, поставить недостающее количество </w:t>
      </w:r>
      <w:r w:rsidR="00394385" w:rsidRPr="007344A9">
        <w:rPr>
          <w:rFonts w:ascii="Times New Roman" w:hAnsi="Times New Roman" w:cs="Times New Roman"/>
        </w:rPr>
        <w:lastRenderedPageBreak/>
        <w:t xml:space="preserve">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394385" w:rsidRPr="007344A9" w:rsidRDefault="00720801" w:rsidP="0074428C">
      <w:pPr>
        <w:spacing w:line="240" w:lineRule="auto"/>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.10. При выявлении несоответствий Товара положениям Договора о качестве или комплектности, Заказчик не </w:t>
      </w:r>
      <w:r w:rsidR="007F3690">
        <w:rPr>
          <w:rFonts w:ascii="Times New Roman" w:hAnsi="Times New Roman" w:cs="Times New Roman"/>
        </w:rPr>
        <w:t>позднее 10</w:t>
      </w:r>
      <w:r w:rsidR="009F4BFF" w:rsidRPr="007344A9">
        <w:rPr>
          <w:rFonts w:ascii="Times New Roman" w:hAnsi="Times New Roman" w:cs="Times New Roman"/>
        </w:rPr>
        <w:t xml:space="preserve"> (</w:t>
      </w:r>
      <w:r w:rsidR="007F3690">
        <w:rPr>
          <w:rFonts w:ascii="Times New Roman" w:hAnsi="Times New Roman" w:cs="Times New Roman"/>
        </w:rPr>
        <w:t>десяти</w:t>
      </w:r>
      <w:r w:rsidR="003904C2">
        <w:rPr>
          <w:rFonts w:ascii="Times New Roman" w:hAnsi="Times New Roman" w:cs="Times New Roman"/>
        </w:rPr>
        <w:t>)</w:t>
      </w:r>
      <w:r w:rsidR="009F4BFF" w:rsidRPr="007344A9">
        <w:rPr>
          <w:rFonts w:ascii="Times New Roman" w:hAnsi="Times New Roman" w:cs="Times New Roman"/>
        </w:rPr>
        <w:t xml:space="preserve"> рабочих дней </w:t>
      </w:r>
      <w:r w:rsidR="00394385" w:rsidRPr="007344A9">
        <w:rPr>
          <w:rFonts w:ascii="Times New Roman" w:hAnsi="Times New Roman" w:cs="Times New Roman"/>
        </w:rPr>
        <w:t>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394385" w:rsidRPr="007344A9" w:rsidRDefault="00394385" w:rsidP="0074428C">
      <w:pPr>
        <w:spacing w:line="240" w:lineRule="auto"/>
        <w:ind w:firstLine="709"/>
        <w:contextualSpacing/>
        <w:jc w:val="both"/>
        <w:rPr>
          <w:rFonts w:ascii="Times New Roman" w:hAnsi="Times New Roman" w:cs="Times New Roman"/>
        </w:rPr>
      </w:pPr>
      <w:r w:rsidRPr="007344A9">
        <w:rPr>
          <w:rFonts w:ascii="Times New Roman" w:hAnsi="Times New Roman" w:cs="Times New Roman"/>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394385" w:rsidRPr="007344A9" w:rsidRDefault="00394385" w:rsidP="0074428C">
      <w:pPr>
        <w:spacing w:line="240" w:lineRule="auto"/>
        <w:ind w:firstLine="709"/>
        <w:contextualSpacing/>
        <w:jc w:val="both"/>
        <w:rPr>
          <w:rFonts w:ascii="Times New Roman" w:hAnsi="Times New Roman" w:cs="Times New Roman"/>
        </w:rPr>
      </w:pPr>
      <w:r w:rsidRPr="007344A9">
        <w:rPr>
          <w:rFonts w:ascii="Times New Roman" w:hAnsi="Times New Roman" w:cs="Times New Roman"/>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7344A9">
        <w:rPr>
          <w:rFonts w:ascii="Times New Roman" w:hAnsi="Times New Roman" w:cs="Times New Roman"/>
          <w:b/>
          <w:i/>
        </w:rPr>
        <w:tab/>
      </w:r>
      <w:r w:rsidRPr="007344A9">
        <w:rPr>
          <w:rFonts w:ascii="Times New Roman" w:hAnsi="Times New Roman" w:cs="Times New Roman"/>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394385" w:rsidRPr="007344A9" w:rsidRDefault="00720801" w:rsidP="0074428C">
      <w:pPr>
        <w:spacing w:line="240" w:lineRule="auto"/>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394385" w:rsidRPr="007344A9" w:rsidRDefault="00720801" w:rsidP="0074428C">
      <w:pPr>
        <w:spacing w:line="240" w:lineRule="auto"/>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.12.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394385" w:rsidRPr="007344A9" w:rsidRDefault="00720801" w:rsidP="0074428C">
      <w:pPr>
        <w:spacing w:line="240" w:lineRule="auto"/>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394385" w:rsidRDefault="00720801" w:rsidP="0074428C">
      <w:pPr>
        <w:spacing w:line="240" w:lineRule="auto"/>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w:t>
      </w:r>
      <w:r w:rsidR="005723D8">
        <w:rPr>
          <w:rFonts w:ascii="Times New Roman" w:hAnsi="Times New Roman" w:cs="Times New Roman"/>
        </w:rPr>
        <w:t>м электронной почты или факса.</w:t>
      </w:r>
    </w:p>
    <w:p w:rsidR="002B6DB0" w:rsidRDefault="002B6DB0" w:rsidP="005723D8">
      <w:pPr>
        <w:ind w:firstLine="709"/>
        <w:contextualSpacing/>
        <w:jc w:val="both"/>
        <w:rPr>
          <w:rFonts w:ascii="Times New Roman" w:hAnsi="Times New Roman" w:cs="Times New Roman"/>
        </w:rPr>
      </w:pPr>
    </w:p>
    <w:p w:rsidR="00570D0A" w:rsidRPr="005723D8" w:rsidRDefault="00570D0A" w:rsidP="005723D8">
      <w:pPr>
        <w:ind w:firstLine="709"/>
        <w:contextualSpacing/>
        <w:jc w:val="both"/>
        <w:rPr>
          <w:rFonts w:ascii="Times New Roman" w:hAnsi="Times New Roman" w:cs="Times New Roman"/>
        </w:rPr>
      </w:pPr>
    </w:p>
    <w:p w:rsidR="00394385" w:rsidRDefault="00720801" w:rsidP="005723D8">
      <w:pPr>
        <w:contextualSpacing/>
        <w:jc w:val="center"/>
        <w:rPr>
          <w:rFonts w:ascii="Times New Roman" w:hAnsi="Times New Roman" w:cs="Times New Roman"/>
          <w:b/>
        </w:rPr>
      </w:pPr>
      <w:r w:rsidRPr="007344A9">
        <w:rPr>
          <w:rFonts w:ascii="Times New Roman" w:hAnsi="Times New Roman" w:cs="Times New Roman"/>
          <w:b/>
        </w:rPr>
        <w:t>4</w:t>
      </w:r>
      <w:r w:rsidR="00394385" w:rsidRPr="007344A9">
        <w:rPr>
          <w:rFonts w:ascii="Times New Roman" w:hAnsi="Times New Roman" w:cs="Times New Roman"/>
          <w:b/>
        </w:rPr>
        <w:t>.  Качество Товара. Гарантия качества</w:t>
      </w:r>
    </w:p>
    <w:p w:rsidR="002B6DB0" w:rsidRPr="007344A9" w:rsidRDefault="002B6DB0" w:rsidP="005723D8">
      <w:pPr>
        <w:contextualSpacing/>
        <w:jc w:val="center"/>
        <w:rPr>
          <w:rFonts w:ascii="Times New Roman" w:hAnsi="Times New Roman" w:cs="Times New Roman"/>
          <w:b/>
        </w:rPr>
      </w:pPr>
    </w:p>
    <w:p w:rsidR="00720801"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4.1. </w:t>
      </w:r>
      <w:r w:rsidR="009F4BFF" w:rsidRPr="007344A9">
        <w:rPr>
          <w:rFonts w:ascii="Times New Roman" w:hAnsi="Times New Roman" w:cs="Times New Roman"/>
        </w:rPr>
        <w:t xml:space="preserve">Товар должен быть исправным, новым, не бывшим в употреблении. </w:t>
      </w:r>
      <w:r w:rsidR="004F156C" w:rsidRPr="007344A9">
        <w:rPr>
          <w:rFonts w:ascii="Times New Roman" w:hAnsi="Times New Roman" w:cs="Times New Roman"/>
        </w:rPr>
        <w:t xml:space="preserve">Товар должен соответствовать </w:t>
      </w:r>
      <w:r w:rsidR="004F156C">
        <w:rPr>
          <w:rFonts w:ascii="Times New Roman" w:hAnsi="Times New Roman" w:cs="Times New Roman"/>
        </w:rPr>
        <w:t>техническим условиям производителя</w:t>
      </w:r>
      <w:r w:rsidR="004F156C" w:rsidRPr="00D07D7A">
        <w:rPr>
          <w:rFonts w:ascii="Times New Roman" w:hAnsi="Times New Roman" w:cs="Times New Roman"/>
        </w:rPr>
        <w:t>.</w:t>
      </w:r>
    </w:p>
    <w:p w:rsidR="00720801"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4.2. </w:t>
      </w:r>
      <w:r w:rsidR="00394385" w:rsidRPr="007344A9">
        <w:rPr>
          <w:rFonts w:ascii="Times New Roman" w:hAnsi="Times New Roman" w:cs="Times New Roman"/>
        </w:rPr>
        <w:t>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rsidR="00720801"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4.3. </w:t>
      </w:r>
      <w:r w:rsidR="00394385" w:rsidRPr="007344A9">
        <w:rPr>
          <w:rFonts w:ascii="Times New Roman" w:hAnsi="Times New Roman" w:cs="Times New Roman"/>
        </w:rPr>
        <w:t>На Товар устанавливается гарантийный срок продолжительностью 12 (двенадцать) месяцев с даты подписания товарной накладной Заказчиком.</w:t>
      </w:r>
    </w:p>
    <w:p w:rsidR="00720801"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4.4. </w:t>
      </w:r>
      <w:r w:rsidR="00394385" w:rsidRPr="007344A9">
        <w:rPr>
          <w:rFonts w:ascii="Times New Roman" w:hAnsi="Times New Roman" w:cs="Times New Roman"/>
        </w:rPr>
        <w:t xml:space="preserve">В период действия гарантийного обязательства Поставщик обязуется в течение 2 (двух) рабочих дней после получения Сообщения Заказчика о недостатках Товара устранять их за свой счет (включая, но не ограничиваясь, оплату транспортировки Товара к месту ремонта и обратно, приобретение запасных частей и расходных материалов, оплату работы третьих лиц). Гарантийный </w:t>
      </w:r>
      <w:r w:rsidR="00394385" w:rsidRPr="007344A9">
        <w:rPr>
          <w:rFonts w:ascii="Times New Roman" w:hAnsi="Times New Roman" w:cs="Times New Roman"/>
        </w:rPr>
        <w:lastRenderedPageBreak/>
        <w:t>срок в этом случае продлевается на период устранения недостатков. На период ремонта Поставщик обязан по выбору Заказчика либо безвозмездно предоставить ему во временное пользование аналог Товара, либо оплатить расходы Заказчика, понесенные им в связи с использованием аналога Товара, предоставленного третьими лицами.</w:t>
      </w:r>
    </w:p>
    <w:p w:rsidR="00394385"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4.5. </w:t>
      </w:r>
      <w:r w:rsidR="00394385" w:rsidRPr="007344A9">
        <w:rPr>
          <w:rFonts w:ascii="Times New Roman" w:hAnsi="Times New Roman" w:cs="Times New Roman"/>
        </w:rPr>
        <w:t xml:space="preserve">Если устранение недостатков Товара невозможно или не произведено Поставщиком в установленный срок, а также если недостатки Товара, требующие его ремонта, проявляются два раза и более, Заказчик вправе потребовать замены Товара на новый в срок, указанный в требовании о замене Товара, или потребовать от Поставщика возврата денежных средств, уплаченных за Товар. Настоящим Поставщик обязуется произвести возврат денежных средств Заказчику в срок, указанный в Сообщении Заказчика об отказе от Договора. </w:t>
      </w:r>
    </w:p>
    <w:p w:rsidR="00394385" w:rsidRPr="007344A9"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В случае выявления недостатков Товара в период гарантийного обязательства, Заказчик вправе осуществлять иные права, предусмотренные законодательством Российской Федерации.</w:t>
      </w:r>
    </w:p>
    <w:p w:rsidR="00394385" w:rsidRPr="007344A9" w:rsidRDefault="00394385" w:rsidP="00394385">
      <w:pPr>
        <w:pStyle w:val="a3"/>
        <w:numPr>
          <w:ilvl w:val="0"/>
          <w:numId w:val="3"/>
        </w:numPr>
        <w:ind w:left="0" w:firstLine="0"/>
        <w:jc w:val="center"/>
        <w:rPr>
          <w:rFonts w:ascii="Times New Roman" w:hAnsi="Times New Roman" w:cs="Times New Roman"/>
          <w:b/>
        </w:rPr>
      </w:pPr>
      <w:r w:rsidRPr="007344A9">
        <w:rPr>
          <w:rFonts w:ascii="Times New Roman" w:hAnsi="Times New Roman" w:cs="Times New Roman"/>
          <w:b/>
        </w:rPr>
        <w:t>Переход права собственности на Товар. Переход риска случайной гибели или случайного повреждения Товара</w:t>
      </w:r>
    </w:p>
    <w:p w:rsidR="00394385" w:rsidRPr="007344A9"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 xml:space="preserve">Право собственности на Товар переходит к Заказчику в момент подписания им товарной накладной. </w:t>
      </w:r>
    </w:p>
    <w:p w:rsidR="00394385" w:rsidRPr="007344A9" w:rsidRDefault="00394385" w:rsidP="00394385">
      <w:pPr>
        <w:pStyle w:val="a6"/>
        <w:ind w:firstLine="708"/>
        <w:jc w:val="both"/>
        <w:rPr>
          <w:rFonts w:ascii="Times New Roman" w:hAnsi="Times New Roman" w:cs="Times New Roman"/>
        </w:rPr>
      </w:pPr>
      <w:r w:rsidRPr="007344A9">
        <w:rPr>
          <w:rFonts w:ascii="Times New Roman" w:hAnsi="Times New Roman" w:cs="Times New Roman"/>
        </w:rPr>
        <w:t>До момента окончательной оплаты Товара он не считается находящимся в залоге у Поставщика.</w:t>
      </w:r>
      <w:r w:rsidRPr="007344A9">
        <w:rPr>
          <w:rStyle w:val="a4"/>
        </w:rPr>
        <w:t xml:space="preserve"> </w:t>
      </w:r>
    </w:p>
    <w:p w:rsidR="00394385" w:rsidRPr="007344A9"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Поставщик несет риск случайной гибели или случайного повреждения Товара до подписания Заказчиком товарной накладной.</w:t>
      </w:r>
    </w:p>
    <w:p w:rsidR="00394385" w:rsidRPr="007344A9" w:rsidRDefault="00394385" w:rsidP="00394385">
      <w:pPr>
        <w:tabs>
          <w:tab w:val="left" w:pos="2610"/>
        </w:tabs>
        <w:ind w:firstLine="709"/>
        <w:contextualSpacing/>
        <w:jc w:val="both"/>
        <w:rPr>
          <w:rFonts w:ascii="Times New Roman" w:hAnsi="Times New Roman" w:cs="Times New Roman"/>
        </w:rPr>
      </w:pPr>
      <w:r w:rsidRPr="007344A9">
        <w:t xml:space="preserve"> </w:t>
      </w:r>
      <w:r w:rsidRPr="007344A9">
        <w:rPr>
          <w:rFonts w:ascii="Times New Roman" w:hAnsi="Times New Roman" w:cs="Times New Roman"/>
        </w:rPr>
        <w:t xml:space="preserve"> </w:t>
      </w:r>
      <w:r w:rsidRPr="007344A9">
        <w:rPr>
          <w:rFonts w:ascii="Times New Roman" w:hAnsi="Times New Roman" w:cs="Times New Roman"/>
        </w:rPr>
        <w:tab/>
      </w: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Ответственность Сторон</w:t>
      </w:r>
    </w:p>
    <w:p w:rsidR="00394385" w:rsidRDefault="00394385" w:rsidP="00394385">
      <w:pPr>
        <w:jc w:val="center"/>
        <w:rPr>
          <w:rFonts w:ascii="Times New Roman" w:hAnsi="Times New Roman" w:cs="Times New Roman"/>
          <w:b/>
        </w:rPr>
      </w:pPr>
      <w:r w:rsidRPr="007344A9">
        <w:rPr>
          <w:rFonts w:ascii="Times New Roman" w:hAnsi="Times New Roman" w:cs="Times New Roman"/>
          <w:b/>
        </w:rPr>
        <w:t>Общие положения</w:t>
      </w:r>
    </w:p>
    <w:p w:rsidR="00394385" w:rsidRPr="007344A9" w:rsidRDefault="00394385" w:rsidP="00570D0A">
      <w:pPr>
        <w:pStyle w:val="a3"/>
        <w:numPr>
          <w:ilvl w:val="1"/>
          <w:numId w:val="3"/>
        </w:numPr>
        <w:spacing w:line="240" w:lineRule="auto"/>
        <w:ind w:left="0" w:firstLine="709"/>
        <w:jc w:val="both"/>
        <w:rPr>
          <w:rFonts w:ascii="Times New Roman" w:hAnsi="Times New Roman" w:cs="Times New Roman"/>
        </w:rPr>
      </w:pPr>
      <w:r w:rsidRPr="007344A9">
        <w:rPr>
          <w:rFonts w:ascii="Times New Roman" w:hAnsi="Times New Roman" w:cs="Times New Roman"/>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394385" w:rsidRPr="007344A9" w:rsidRDefault="00394385" w:rsidP="00570D0A">
      <w:pPr>
        <w:pStyle w:val="a3"/>
        <w:numPr>
          <w:ilvl w:val="1"/>
          <w:numId w:val="3"/>
        </w:numPr>
        <w:spacing w:line="240" w:lineRule="auto"/>
        <w:ind w:left="0" w:firstLine="709"/>
        <w:jc w:val="both"/>
        <w:rPr>
          <w:rFonts w:ascii="Times New Roman" w:hAnsi="Times New Roman" w:cs="Times New Roman"/>
        </w:rPr>
      </w:pPr>
      <w:r w:rsidRPr="007344A9">
        <w:rPr>
          <w:rFonts w:ascii="Times New Roman" w:hAnsi="Times New Roman" w:cs="Times New Roman"/>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394385" w:rsidRPr="007344A9" w:rsidRDefault="00394385" w:rsidP="00570D0A">
      <w:pPr>
        <w:pStyle w:val="a3"/>
        <w:numPr>
          <w:ilvl w:val="1"/>
          <w:numId w:val="3"/>
        </w:numPr>
        <w:spacing w:line="240" w:lineRule="auto"/>
        <w:ind w:left="0" w:firstLine="709"/>
        <w:jc w:val="both"/>
        <w:rPr>
          <w:rFonts w:ascii="Times New Roman" w:hAnsi="Times New Roman" w:cs="Times New Roman"/>
        </w:rPr>
      </w:pPr>
      <w:r w:rsidRPr="007344A9">
        <w:rPr>
          <w:rFonts w:ascii="Times New Roman" w:hAnsi="Times New Roman" w:cs="Times New Roman"/>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394385" w:rsidRPr="007344A9" w:rsidRDefault="00394385" w:rsidP="00394385">
      <w:pPr>
        <w:jc w:val="center"/>
        <w:rPr>
          <w:rFonts w:ascii="Times New Roman" w:hAnsi="Times New Roman" w:cs="Times New Roman"/>
          <w:b/>
        </w:rPr>
      </w:pPr>
      <w:r w:rsidRPr="007344A9">
        <w:rPr>
          <w:rFonts w:ascii="Times New Roman" w:hAnsi="Times New Roman" w:cs="Times New Roman"/>
          <w:b/>
        </w:rPr>
        <w:t>Ответственность Поставщика</w:t>
      </w:r>
    </w:p>
    <w:p w:rsidR="00394385" w:rsidRPr="007344A9" w:rsidRDefault="00936E05" w:rsidP="00394385">
      <w:pPr>
        <w:numPr>
          <w:ilvl w:val="1"/>
          <w:numId w:val="3"/>
        </w:numPr>
        <w:spacing w:after="160" w:line="259" w:lineRule="auto"/>
        <w:ind w:left="0" w:firstLine="709"/>
        <w:contextualSpacing/>
        <w:jc w:val="both"/>
        <w:rPr>
          <w:rFonts w:ascii="Times New Roman" w:hAnsi="Times New Roman" w:cs="Times New Roman"/>
        </w:rPr>
      </w:pPr>
      <w:r>
        <w:rPr>
          <w:rFonts w:ascii="Times New Roman" w:hAnsi="Times New Roman" w:cs="Times New Roman"/>
        </w:rPr>
        <w:t>За нарушение сроков поставки Товара Поставщик уплачивает пеню в размере 0,5% от цены Товара, в отношении которого допущена просрочка за каждый день просрочки.</w:t>
      </w:r>
    </w:p>
    <w:p w:rsidR="0042661D" w:rsidRPr="007344A9" w:rsidRDefault="0042661D" w:rsidP="00720801">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поставки Товара, несоответствующего требованиям Договора (до подписания товарной накладной) такой Товар подлежит возврату Поставщику, а Поставщик уплачивает штраф в размере 10 % от цены Договора за каждый факт поставки Товара, несоответствующего требованиям Договора к Товару.</w:t>
      </w:r>
    </w:p>
    <w:p w:rsidR="0042661D" w:rsidRPr="007344A9" w:rsidRDefault="0042661D" w:rsidP="00720801">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неисполнение и (или) ненадлежащего исполнения гарантийных обязательств по Договору Поставщик по письменному требованию Заказчика уплачивает штраф в размере 10 % от цены Договора за каждый факт нарушения гарантийного обязательства.</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w:t>
      </w:r>
      <w:r w:rsidRPr="007344A9">
        <w:rPr>
          <w:rFonts w:ascii="Times New Roman" w:hAnsi="Times New Roman" w:cs="Times New Roman"/>
        </w:rPr>
        <w:lastRenderedPageBreak/>
        <w:t>Соответствующие суммы подлежат перечислению Поставщиком в срок, указанный в требовании Заказчика.</w:t>
      </w:r>
    </w:p>
    <w:p w:rsidR="00394385" w:rsidRDefault="00394385" w:rsidP="004B4B61">
      <w:pPr>
        <w:numPr>
          <w:ilvl w:val="1"/>
          <w:numId w:val="3"/>
        </w:numPr>
        <w:spacing w:after="160" w:line="259" w:lineRule="auto"/>
        <w:ind w:left="0" w:firstLine="709"/>
        <w:contextualSpacing/>
        <w:jc w:val="both"/>
        <w:rPr>
          <w:rFonts w:ascii="Times New Roman" w:hAnsi="Times New Roman" w:cs="Times New Roman"/>
          <w:i/>
        </w:rPr>
      </w:pPr>
      <w:r w:rsidRPr="00F46BCE">
        <w:rPr>
          <w:rFonts w:ascii="Times New Roman" w:hAnsi="Times New Roman" w:cs="Times New Roman"/>
        </w:rPr>
        <w:t>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Договором.</w:t>
      </w:r>
      <w:r w:rsidRPr="00F46BCE">
        <w:rPr>
          <w:rFonts w:ascii="Times New Roman" w:hAnsi="Times New Roman" w:cs="Times New Roman"/>
          <w:i/>
        </w:rPr>
        <w:t xml:space="preserve"> </w:t>
      </w:r>
    </w:p>
    <w:p w:rsidR="002B6DB0" w:rsidRPr="00D928EB" w:rsidRDefault="002B6DB0" w:rsidP="002B6DB0">
      <w:pPr>
        <w:spacing w:after="160" w:line="259" w:lineRule="auto"/>
        <w:ind w:left="709"/>
        <w:contextualSpacing/>
        <w:jc w:val="both"/>
        <w:rPr>
          <w:rFonts w:ascii="Times New Roman" w:hAnsi="Times New Roman" w:cs="Times New Roman"/>
          <w:b/>
        </w:rPr>
      </w:pPr>
    </w:p>
    <w:p w:rsidR="00394385" w:rsidRDefault="00394385" w:rsidP="00B83CC9">
      <w:pPr>
        <w:tabs>
          <w:tab w:val="left" w:pos="7140"/>
        </w:tabs>
        <w:contextualSpacing/>
        <w:jc w:val="center"/>
        <w:rPr>
          <w:rFonts w:ascii="Times New Roman" w:hAnsi="Times New Roman" w:cs="Times New Roman"/>
          <w:b/>
        </w:rPr>
      </w:pPr>
      <w:r w:rsidRPr="007344A9">
        <w:rPr>
          <w:rFonts w:ascii="Times New Roman" w:hAnsi="Times New Roman" w:cs="Times New Roman"/>
          <w:b/>
        </w:rPr>
        <w:t>Ответственность Заказчика</w:t>
      </w:r>
    </w:p>
    <w:p w:rsidR="002B6DB0" w:rsidRPr="007344A9" w:rsidRDefault="002B6DB0" w:rsidP="00B83CC9">
      <w:pPr>
        <w:tabs>
          <w:tab w:val="left" w:pos="7140"/>
        </w:tabs>
        <w:contextualSpacing/>
        <w:jc w:val="center"/>
        <w:rPr>
          <w:rFonts w:ascii="Times New Roman" w:hAnsi="Times New Roman" w:cs="Times New Roman"/>
          <w:b/>
        </w:rPr>
      </w:pPr>
    </w:p>
    <w:p w:rsidR="009B7BBE" w:rsidRPr="007344A9" w:rsidRDefault="009B7BBE" w:rsidP="00570D0A">
      <w:pPr>
        <w:spacing w:after="0" w:line="259" w:lineRule="auto"/>
        <w:ind w:firstLine="708"/>
        <w:contextualSpacing/>
        <w:jc w:val="both"/>
        <w:rPr>
          <w:rFonts w:ascii="Times New Roman" w:hAnsi="Times New Roman" w:cs="Times New Roman"/>
        </w:rPr>
      </w:pPr>
      <w:r w:rsidRPr="007344A9">
        <w:rPr>
          <w:rFonts w:ascii="Times New Roman" w:hAnsi="Times New Roman" w:cs="Times New Roman"/>
        </w:rPr>
        <w:t>6.</w:t>
      </w:r>
      <w:r w:rsidR="00D928EB">
        <w:rPr>
          <w:rFonts w:ascii="Times New Roman" w:hAnsi="Times New Roman" w:cs="Times New Roman"/>
        </w:rPr>
        <w:t>10</w:t>
      </w:r>
      <w:r w:rsidRPr="007344A9">
        <w:rPr>
          <w:rFonts w:ascii="Times New Roman" w:hAnsi="Times New Roman" w:cs="Times New Roman"/>
        </w:rPr>
        <w:t xml:space="preserve">. </w:t>
      </w:r>
      <w:r w:rsidR="00394385" w:rsidRPr="007344A9">
        <w:rPr>
          <w:rFonts w:ascii="Times New Roman" w:hAnsi="Times New Roman" w:cs="Times New Roman"/>
        </w:rPr>
        <w:t xml:space="preserve">При нарушении Заказчиком сроков оплаты Товара за каждый день просрочки начисляется пеня в </w:t>
      </w:r>
      <w:r w:rsidR="00936E05">
        <w:rPr>
          <w:rFonts w:ascii="Times New Roman" w:hAnsi="Times New Roman" w:cs="Times New Roman"/>
        </w:rPr>
        <w:t>размере 0,01%</w:t>
      </w:r>
      <w:r w:rsidR="00394385" w:rsidRPr="007344A9">
        <w:rPr>
          <w:rFonts w:ascii="Times New Roman" w:hAnsi="Times New Roman" w:cs="Times New Roman"/>
        </w:rPr>
        <w:t xml:space="preserve"> от цены неоплаченн</w:t>
      </w:r>
      <w:r w:rsidR="00491EA2">
        <w:rPr>
          <w:rFonts w:ascii="Times New Roman" w:hAnsi="Times New Roman" w:cs="Times New Roman"/>
        </w:rPr>
        <w:t>ого</w:t>
      </w:r>
      <w:r w:rsidR="00394385" w:rsidRPr="007344A9">
        <w:rPr>
          <w:rFonts w:ascii="Times New Roman" w:hAnsi="Times New Roman" w:cs="Times New Roman"/>
        </w:rPr>
        <w:t xml:space="preserve"> Товара за каждый день просрочки с условием, что общий размер неустойки не может превышать </w:t>
      </w:r>
      <w:r w:rsidR="00491EA2">
        <w:rPr>
          <w:rFonts w:ascii="Times New Roman" w:hAnsi="Times New Roman" w:cs="Times New Roman"/>
        </w:rPr>
        <w:t xml:space="preserve">10% </w:t>
      </w:r>
      <w:r w:rsidR="00394385" w:rsidRPr="007344A9">
        <w:rPr>
          <w:rFonts w:ascii="Times New Roman" w:hAnsi="Times New Roman" w:cs="Times New Roman"/>
        </w:rPr>
        <w:t>цен</w:t>
      </w:r>
      <w:r w:rsidR="00491EA2">
        <w:rPr>
          <w:rFonts w:ascii="Times New Roman" w:hAnsi="Times New Roman" w:cs="Times New Roman"/>
        </w:rPr>
        <w:t>ы</w:t>
      </w:r>
      <w:r w:rsidR="00394385" w:rsidRPr="007344A9">
        <w:rPr>
          <w:rFonts w:ascii="Times New Roman" w:hAnsi="Times New Roman" w:cs="Times New Roman"/>
        </w:rPr>
        <w:t xml:space="preserve"> поставленн</w:t>
      </w:r>
      <w:r w:rsidR="00491EA2">
        <w:rPr>
          <w:rFonts w:ascii="Times New Roman" w:hAnsi="Times New Roman" w:cs="Times New Roman"/>
        </w:rPr>
        <w:t>ого, но не оплаченного или несвоевременно оплаченного</w:t>
      </w:r>
      <w:r w:rsidR="00394385" w:rsidRPr="007344A9">
        <w:rPr>
          <w:rFonts w:ascii="Times New Roman" w:hAnsi="Times New Roman" w:cs="Times New Roman"/>
        </w:rPr>
        <w:t xml:space="preserve"> Товара.</w:t>
      </w:r>
    </w:p>
    <w:p w:rsidR="009B7BBE" w:rsidRPr="007344A9" w:rsidRDefault="009B7BBE" w:rsidP="00570D0A">
      <w:pPr>
        <w:spacing w:after="0" w:line="259" w:lineRule="auto"/>
        <w:ind w:firstLine="708"/>
        <w:contextualSpacing/>
        <w:jc w:val="both"/>
        <w:rPr>
          <w:rFonts w:ascii="Times New Roman" w:hAnsi="Times New Roman" w:cs="Times New Roman"/>
        </w:rPr>
      </w:pPr>
      <w:r w:rsidRPr="007344A9">
        <w:rPr>
          <w:rFonts w:ascii="Times New Roman" w:hAnsi="Times New Roman" w:cs="Times New Roman"/>
        </w:rPr>
        <w:t>6.1</w:t>
      </w:r>
      <w:r w:rsidR="00D928EB">
        <w:rPr>
          <w:rFonts w:ascii="Times New Roman" w:hAnsi="Times New Roman" w:cs="Times New Roman"/>
        </w:rPr>
        <w:t>1</w:t>
      </w:r>
      <w:r w:rsidRPr="007344A9">
        <w:rPr>
          <w:rFonts w:ascii="Times New Roman" w:hAnsi="Times New Roman" w:cs="Times New Roman"/>
        </w:rPr>
        <w:t xml:space="preserve">. </w:t>
      </w:r>
      <w:r w:rsidR="0042661D" w:rsidRPr="007344A9">
        <w:rPr>
          <w:rFonts w:ascii="Times New Roman" w:hAnsi="Times New Roman" w:cs="Times New Roman"/>
        </w:rPr>
        <w:t>Заказчик не несет отве</w:t>
      </w:r>
      <w:r w:rsidR="001B0923">
        <w:rPr>
          <w:rFonts w:ascii="Times New Roman" w:hAnsi="Times New Roman" w:cs="Times New Roman"/>
        </w:rPr>
        <w:t>тственность за неполную и (или)</w:t>
      </w:r>
      <w:r w:rsidR="0042661D" w:rsidRPr="007344A9">
        <w:rPr>
          <w:rFonts w:ascii="Times New Roman" w:hAnsi="Times New Roman" w:cs="Times New Roman"/>
        </w:rPr>
        <w:t xml:space="preserve"> несвоевременную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394385" w:rsidRPr="007344A9" w:rsidRDefault="00D928EB" w:rsidP="00570D0A">
      <w:pPr>
        <w:spacing w:after="0" w:line="259" w:lineRule="auto"/>
        <w:ind w:firstLine="708"/>
        <w:contextualSpacing/>
        <w:jc w:val="both"/>
        <w:rPr>
          <w:rFonts w:ascii="Times New Roman" w:hAnsi="Times New Roman" w:cs="Times New Roman"/>
        </w:rPr>
      </w:pPr>
      <w:r>
        <w:rPr>
          <w:rFonts w:ascii="Times New Roman" w:hAnsi="Times New Roman" w:cs="Times New Roman"/>
        </w:rPr>
        <w:t>6.12</w:t>
      </w:r>
      <w:r w:rsidR="009B7BBE" w:rsidRPr="007344A9">
        <w:rPr>
          <w:rFonts w:ascii="Times New Roman" w:hAnsi="Times New Roman" w:cs="Times New Roman"/>
        </w:rPr>
        <w:t xml:space="preserve">. </w:t>
      </w:r>
      <w:r w:rsidR="00394385" w:rsidRPr="007344A9">
        <w:rPr>
          <w:rFonts w:ascii="Times New Roman" w:hAnsi="Times New Roman" w:cs="Times New Roman"/>
        </w:rPr>
        <w:t xml:space="preserve">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rsidR="00394385" w:rsidRPr="007344A9" w:rsidRDefault="00394385" w:rsidP="00394385">
      <w:pPr>
        <w:ind w:firstLine="709"/>
        <w:contextualSpacing/>
        <w:rPr>
          <w:rFonts w:ascii="Times New Roman" w:hAnsi="Times New Roman" w:cs="Times New Roman"/>
        </w:rPr>
      </w:pPr>
    </w:p>
    <w:p w:rsidR="005723D8" w:rsidRDefault="00394385" w:rsidP="005723D8">
      <w:pPr>
        <w:numPr>
          <w:ilvl w:val="0"/>
          <w:numId w:val="3"/>
        </w:numPr>
        <w:spacing w:after="160" w:line="259" w:lineRule="auto"/>
        <w:ind w:left="0" w:firstLine="0"/>
        <w:contextualSpacing/>
        <w:jc w:val="center"/>
        <w:rPr>
          <w:rFonts w:ascii="Times New Roman" w:hAnsi="Times New Roman" w:cs="Times New Roman"/>
          <w:b/>
        </w:rPr>
      </w:pPr>
      <w:r w:rsidRPr="005723D8">
        <w:rPr>
          <w:rFonts w:ascii="Times New Roman" w:hAnsi="Times New Roman" w:cs="Times New Roman"/>
          <w:b/>
        </w:rPr>
        <w:t>Обстоятельства непреодолимой силы</w:t>
      </w:r>
    </w:p>
    <w:p w:rsidR="002B6DB0" w:rsidRPr="005723D8" w:rsidRDefault="002B6DB0" w:rsidP="002B6DB0">
      <w:pPr>
        <w:spacing w:after="160" w:line="259" w:lineRule="auto"/>
        <w:contextualSpacing/>
        <w:rPr>
          <w:rFonts w:ascii="Times New Roman" w:hAnsi="Times New Roman" w:cs="Times New Roman"/>
          <w:b/>
        </w:rPr>
      </w:pPr>
    </w:p>
    <w:p w:rsidR="00394385" w:rsidRPr="007344A9" w:rsidRDefault="00394385" w:rsidP="00570D0A">
      <w:pPr>
        <w:numPr>
          <w:ilvl w:val="1"/>
          <w:numId w:val="3"/>
        </w:numPr>
        <w:spacing w:after="160" w:line="240" w:lineRule="auto"/>
        <w:ind w:left="0" w:firstLine="709"/>
        <w:contextualSpacing/>
        <w:jc w:val="both"/>
        <w:rPr>
          <w:rFonts w:ascii="Times New Roman" w:hAnsi="Times New Roman" w:cs="Times New Roman"/>
        </w:rPr>
      </w:pPr>
      <w:r w:rsidRPr="007344A9">
        <w:rPr>
          <w:rFonts w:ascii="Times New Roman" w:hAnsi="Times New Roman" w:cs="Times New Roman"/>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rsidR="00394385" w:rsidRPr="007344A9" w:rsidRDefault="00394385" w:rsidP="00570D0A">
      <w:pPr>
        <w:numPr>
          <w:ilvl w:val="1"/>
          <w:numId w:val="3"/>
        </w:numPr>
        <w:spacing w:after="160" w:line="240" w:lineRule="auto"/>
        <w:ind w:left="0" w:firstLine="709"/>
        <w:contextualSpacing/>
        <w:jc w:val="both"/>
        <w:rPr>
          <w:rFonts w:ascii="Times New Roman" w:hAnsi="Times New Roman" w:cs="Times New Roman"/>
        </w:rPr>
      </w:pPr>
      <w:r w:rsidRPr="007344A9">
        <w:rPr>
          <w:rFonts w:ascii="Times New Roman" w:hAnsi="Times New Roman" w:cs="Times New Roman"/>
        </w:rPr>
        <w:t>О возникновении и прекращении действия обстоятельств непреодолимой силы Стороны уведомляют друг друга письменно в течение 3 (трех) рабочих</w:t>
      </w:r>
      <w:r w:rsidRPr="007344A9">
        <w:rPr>
          <w:rFonts w:ascii="Times New Roman" w:hAnsi="Times New Roman" w:cs="Times New Roman"/>
          <w:i/>
        </w:rPr>
        <w:t xml:space="preserve"> </w:t>
      </w:r>
      <w:r w:rsidRPr="007344A9">
        <w:rPr>
          <w:rFonts w:ascii="Times New Roman" w:hAnsi="Times New Roman" w:cs="Times New Roman"/>
        </w:rPr>
        <w:t>дней</w:t>
      </w:r>
      <w:r w:rsidRPr="007344A9">
        <w:rPr>
          <w:rFonts w:ascii="Times New Roman" w:hAnsi="Times New Roman" w:cs="Times New Roman"/>
          <w:i/>
        </w:rPr>
        <w:t xml:space="preserve"> </w:t>
      </w:r>
      <w:r w:rsidRPr="007344A9">
        <w:rPr>
          <w:rFonts w:ascii="Times New Roman" w:hAnsi="Times New Roman" w:cs="Times New Roman"/>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394385" w:rsidRPr="007344A9" w:rsidRDefault="00394385" w:rsidP="00570D0A">
      <w:pPr>
        <w:numPr>
          <w:ilvl w:val="1"/>
          <w:numId w:val="3"/>
        </w:numPr>
        <w:spacing w:after="160" w:line="240" w:lineRule="auto"/>
        <w:ind w:left="0" w:firstLine="709"/>
        <w:contextualSpacing/>
        <w:jc w:val="both"/>
        <w:rPr>
          <w:rFonts w:ascii="Times New Roman" w:hAnsi="Times New Roman" w:cs="Times New Roman"/>
        </w:rPr>
      </w:pPr>
      <w:r w:rsidRPr="007344A9">
        <w:rPr>
          <w:rFonts w:ascii="Times New Roman" w:hAnsi="Times New Roman" w:cs="Times New Roman"/>
        </w:rPr>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394385" w:rsidRPr="007344A9" w:rsidRDefault="00394385" w:rsidP="00394385">
      <w:pPr>
        <w:ind w:left="709"/>
        <w:contextualSpacing/>
        <w:jc w:val="both"/>
        <w:rPr>
          <w:rFonts w:ascii="Times New Roman" w:hAnsi="Times New Roman" w:cs="Times New Roman"/>
        </w:rPr>
      </w:pPr>
    </w:p>
    <w:p w:rsidR="00394385"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Разрешение споров</w:t>
      </w:r>
    </w:p>
    <w:p w:rsidR="002B6DB0" w:rsidRDefault="002B6DB0" w:rsidP="002B6DB0">
      <w:pPr>
        <w:spacing w:after="160" w:line="259" w:lineRule="auto"/>
        <w:contextualSpacing/>
        <w:rPr>
          <w:rFonts w:ascii="Times New Roman" w:hAnsi="Times New Roman" w:cs="Times New Roman"/>
          <w:b/>
        </w:rPr>
      </w:pPr>
    </w:p>
    <w:p w:rsidR="00252532" w:rsidRPr="007344A9" w:rsidRDefault="00AA2076" w:rsidP="00570D0A">
      <w:pPr>
        <w:spacing w:line="240" w:lineRule="auto"/>
        <w:ind w:firstLine="708"/>
        <w:contextualSpacing/>
        <w:jc w:val="both"/>
        <w:rPr>
          <w:rFonts w:ascii="Times New Roman" w:hAnsi="Times New Roman" w:cs="Times New Roman"/>
        </w:rPr>
      </w:pPr>
      <w:r w:rsidRPr="007344A9">
        <w:rPr>
          <w:rFonts w:ascii="Times New Roman" w:hAnsi="Times New Roman" w:cs="Times New Roman"/>
        </w:rPr>
        <w:t>8</w:t>
      </w:r>
      <w:r w:rsidR="00252532" w:rsidRPr="007344A9">
        <w:rPr>
          <w:rFonts w:ascii="Times New Roman" w:hAnsi="Times New Roman" w:cs="Times New Roman"/>
        </w:rPr>
        <w:t xml:space="preserve">.1.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252532" w:rsidRPr="007344A9" w:rsidRDefault="00252532" w:rsidP="00570D0A">
      <w:pPr>
        <w:spacing w:line="240" w:lineRule="auto"/>
        <w:ind w:firstLine="708"/>
        <w:contextualSpacing/>
        <w:jc w:val="both"/>
        <w:rPr>
          <w:rFonts w:ascii="Times New Roman" w:hAnsi="Times New Roman" w:cs="Times New Roman"/>
        </w:rPr>
      </w:pPr>
      <w:r w:rsidRPr="007344A9">
        <w:rPr>
          <w:rFonts w:ascii="Times New Roman" w:hAnsi="Times New Roman" w:cs="Times New Roman"/>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252532" w:rsidRPr="007344A9" w:rsidRDefault="00252532" w:rsidP="00570D0A">
      <w:pPr>
        <w:spacing w:line="240" w:lineRule="auto"/>
        <w:ind w:firstLine="708"/>
        <w:contextualSpacing/>
        <w:jc w:val="both"/>
        <w:rPr>
          <w:rFonts w:ascii="Times New Roman" w:hAnsi="Times New Roman" w:cs="Times New Roman"/>
        </w:rPr>
      </w:pPr>
      <w:r w:rsidRPr="007344A9">
        <w:rPr>
          <w:rFonts w:ascii="Times New Roman" w:hAnsi="Times New Roman" w:cs="Times New Roman"/>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394385" w:rsidRDefault="00394385" w:rsidP="00570D0A">
      <w:pPr>
        <w:spacing w:line="240" w:lineRule="auto"/>
        <w:ind w:firstLine="708"/>
        <w:contextualSpacing/>
        <w:jc w:val="both"/>
        <w:rPr>
          <w:rFonts w:ascii="Times New Roman" w:hAnsi="Times New Roman" w:cs="Times New Roman"/>
        </w:rPr>
      </w:pPr>
      <w:r w:rsidRPr="007344A9">
        <w:rPr>
          <w:rFonts w:ascii="Times New Roman" w:hAnsi="Times New Roman" w:cs="Times New Roman"/>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394385" w:rsidRPr="005723D8" w:rsidRDefault="00394385" w:rsidP="005723D8">
      <w:pPr>
        <w:pStyle w:val="a3"/>
        <w:numPr>
          <w:ilvl w:val="0"/>
          <w:numId w:val="3"/>
        </w:numPr>
        <w:jc w:val="center"/>
        <w:rPr>
          <w:rFonts w:ascii="Times New Roman" w:hAnsi="Times New Roman" w:cs="Times New Roman"/>
          <w:b/>
        </w:rPr>
      </w:pPr>
      <w:r w:rsidRPr="005723D8">
        <w:rPr>
          <w:rFonts w:ascii="Times New Roman" w:hAnsi="Times New Roman" w:cs="Times New Roman"/>
          <w:b/>
        </w:rPr>
        <w:lastRenderedPageBreak/>
        <w:t>Сообщения</w:t>
      </w:r>
    </w:p>
    <w:p w:rsidR="00394385" w:rsidRPr="007344A9" w:rsidRDefault="00AA2076" w:rsidP="00570D0A">
      <w:pPr>
        <w:spacing w:line="240" w:lineRule="auto"/>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394385" w:rsidRPr="007344A9" w:rsidRDefault="00394385" w:rsidP="00570D0A">
      <w:pPr>
        <w:spacing w:line="240" w:lineRule="auto"/>
        <w:ind w:firstLine="567"/>
        <w:contextualSpacing/>
        <w:jc w:val="both"/>
        <w:rPr>
          <w:rFonts w:ascii="Times New Roman" w:hAnsi="Times New Roman" w:cs="Times New Roman"/>
        </w:rPr>
      </w:pPr>
      <w:r w:rsidRPr="007344A9">
        <w:rPr>
          <w:rFonts w:ascii="Times New Roman" w:hAnsi="Times New Roman" w:cs="Times New Roman"/>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394385" w:rsidRPr="007344A9" w:rsidRDefault="00AA2076" w:rsidP="00570D0A">
      <w:pPr>
        <w:spacing w:line="240" w:lineRule="auto"/>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.2.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850CFB" w:rsidRPr="00184AAC" w:rsidRDefault="00850CFB" w:rsidP="00570D0A">
      <w:pPr>
        <w:spacing w:after="0" w:line="240" w:lineRule="auto"/>
        <w:ind w:firstLine="567"/>
        <w:contextualSpacing/>
        <w:jc w:val="both"/>
        <w:rPr>
          <w:rFonts w:ascii="Times New Roman" w:hAnsi="Times New Roman" w:cs="Times New Roman"/>
        </w:rPr>
      </w:pPr>
      <w:r w:rsidRPr="00184AAC">
        <w:rPr>
          <w:rFonts w:ascii="Times New Roman" w:hAnsi="Times New Roman" w:cs="Times New Roman"/>
        </w:rPr>
        <w:t xml:space="preserve">ФИО: </w:t>
      </w:r>
      <w:r w:rsidR="00E35E01">
        <w:rPr>
          <w:rFonts w:ascii="Times New Roman" w:hAnsi="Times New Roman" w:cs="Times New Roman"/>
        </w:rPr>
        <w:t>_______________________</w:t>
      </w:r>
    </w:p>
    <w:p w:rsidR="00850CFB" w:rsidRPr="00184AAC" w:rsidRDefault="00850CFB" w:rsidP="00570D0A">
      <w:pPr>
        <w:spacing w:after="0" w:line="240" w:lineRule="auto"/>
        <w:ind w:firstLine="567"/>
        <w:contextualSpacing/>
        <w:jc w:val="both"/>
        <w:rPr>
          <w:rFonts w:ascii="Times New Roman" w:hAnsi="Times New Roman" w:cs="Times New Roman"/>
        </w:rPr>
      </w:pPr>
      <w:r w:rsidRPr="00184AAC">
        <w:rPr>
          <w:rFonts w:ascii="Times New Roman" w:hAnsi="Times New Roman" w:cs="Times New Roman"/>
        </w:rPr>
        <w:t xml:space="preserve">Адрес: </w:t>
      </w:r>
      <w:r w:rsidR="00E35E01">
        <w:rPr>
          <w:rFonts w:ascii="Times New Roman" w:hAnsi="Times New Roman" w:cs="Times New Roman"/>
        </w:rPr>
        <w:t>_______________________</w:t>
      </w:r>
      <w:r w:rsidRPr="00184AAC">
        <w:rPr>
          <w:rFonts w:ascii="Times New Roman" w:hAnsi="Times New Roman" w:cs="Times New Roman"/>
        </w:rPr>
        <w:tab/>
      </w:r>
    </w:p>
    <w:p w:rsidR="00850CFB" w:rsidRPr="00E35E01" w:rsidRDefault="00850CFB" w:rsidP="00570D0A">
      <w:pPr>
        <w:spacing w:after="0" w:line="240" w:lineRule="auto"/>
        <w:ind w:firstLine="567"/>
        <w:contextualSpacing/>
        <w:jc w:val="both"/>
        <w:rPr>
          <w:rFonts w:ascii="Times New Roman" w:hAnsi="Times New Roman" w:cs="Times New Roman"/>
        </w:rPr>
      </w:pPr>
      <w:r w:rsidRPr="00184AAC">
        <w:rPr>
          <w:rFonts w:ascii="Times New Roman" w:hAnsi="Times New Roman" w:cs="Times New Roman"/>
        </w:rPr>
        <w:t xml:space="preserve">Электронная почта: </w:t>
      </w:r>
      <w:r w:rsidR="00E35E01">
        <w:rPr>
          <w:rFonts w:ascii="Times New Roman" w:hAnsi="Times New Roman" w:cs="Times New Roman"/>
        </w:rPr>
        <w:t>_________________</w:t>
      </w:r>
    </w:p>
    <w:p w:rsidR="00850CFB" w:rsidRPr="00485FB7" w:rsidRDefault="00850CFB" w:rsidP="00570D0A">
      <w:pPr>
        <w:spacing w:after="0" w:line="240" w:lineRule="auto"/>
        <w:ind w:firstLine="567"/>
        <w:contextualSpacing/>
        <w:jc w:val="both"/>
        <w:rPr>
          <w:rFonts w:ascii="Times New Roman" w:hAnsi="Times New Roman" w:cs="Times New Roman"/>
        </w:rPr>
      </w:pPr>
      <w:r w:rsidRPr="00184AAC">
        <w:rPr>
          <w:rFonts w:ascii="Times New Roman" w:hAnsi="Times New Roman" w:cs="Times New Roman"/>
        </w:rPr>
        <w:t>Телефон</w:t>
      </w:r>
      <w:r w:rsidR="00E35E01">
        <w:rPr>
          <w:rFonts w:ascii="Times New Roman" w:hAnsi="Times New Roman" w:cs="Times New Roman"/>
        </w:rPr>
        <w:t xml:space="preserve"> ____________</w:t>
      </w:r>
    </w:p>
    <w:p w:rsidR="00394385" w:rsidRPr="007344A9" w:rsidRDefault="00AA2076" w:rsidP="00570D0A">
      <w:pPr>
        <w:spacing w:line="240" w:lineRule="auto"/>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.3.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F44B3A" w:rsidRPr="005865A3" w:rsidRDefault="00F44B3A" w:rsidP="00F44B3A">
      <w:pPr>
        <w:ind w:firstLine="567"/>
        <w:contextualSpacing/>
        <w:jc w:val="both"/>
        <w:rPr>
          <w:rFonts w:ascii="Times New Roman" w:hAnsi="Times New Roman" w:cs="Times New Roman"/>
        </w:rPr>
      </w:pPr>
      <w:r w:rsidRPr="005865A3">
        <w:rPr>
          <w:rFonts w:ascii="Times New Roman" w:hAnsi="Times New Roman" w:cs="Times New Roman"/>
        </w:rPr>
        <w:t xml:space="preserve">ФИО: </w:t>
      </w:r>
      <w:r>
        <w:rPr>
          <w:rFonts w:ascii="Times New Roman" w:hAnsi="Times New Roman" w:cs="Times New Roman"/>
        </w:rPr>
        <w:t>Караваев Клим Евгеньевич</w:t>
      </w:r>
    </w:p>
    <w:p w:rsidR="00F44B3A" w:rsidRPr="005865A3" w:rsidRDefault="00F44B3A" w:rsidP="00F44B3A">
      <w:pPr>
        <w:ind w:firstLine="567"/>
        <w:contextualSpacing/>
        <w:jc w:val="both"/>
        <w:rPr>
          <w:rFonts w:ascii="Times New Roman" w:hAnsi="Times New Roman" w:cs="Times New Roman"/>
        </w:rPr>
      </w:pPr>
      <w:r w:rsidRPr="005865A3">
        <w:rPr>
          <w:rFonts w:ascii="Times New Roman" w:hAnsi="Times New Roman" w:cs="Times New Roman"/>
        </w:rPr>
        <w:t>Адрес: г. Екатеринбург, ул. Начдива Васильева, д. 1</w:t>
      </w:r>
    </w:p>
    <w:p w:rsidR="00F44B3A" w:rsidRPr="005865A3" w:rsidRDefault="00F44B3A" w:rsidP="00F44B3A">
      <w:pPr>
        <w:ind w:firstLine="567"/>
        <w:contextualSpacing/>
        <w:jc w:val="both"/>
        <w:rPr>
          <w:rFonts w:ascii="Times New Roman" w:hAnsi="Times New Roman" w:cs="Times New Roman"/>
        </w:rPr>
      </w:pPr>
      <w:r>
        <w:rPr>
          <w:rFonts w:ascii="Times New Roman" w:hAnsi="Times New Roman" w:cs="Times New Roman"/>
        </w:rPr>
        <w:t xml:space="preserve">Электронная почта: </w:t>
      </w:r>
      <w:proofErr w:type="spellStart"/>
      <w:r>
        <w:rPr>
          <w:rFonts w:ascii="Times New Roman" w:hAnsi="Times New Roman" w:cs="Times New Roman"/>
          <w:lang w:val="en-US"/>
        </w:rPr>
        <w:t>Karavaevke</w:t>
      </w:r>
      <w:proofErr w:type="spellEnd"/>
      <w:r w:rsidRPr="005865A3">
        <w:rPr>
          <w:rFonts w:ascii="Times New Roman" w:hAnsi="Times New Roman" w:cs="Times New Roman"/>
        </w:rPr>
        <w:t>@npoa.ru</w:t>
      </w:r>
    </w:p>
    <w:p w:rsidR="00F44B3A" w:rsidRPr="005865A3" w:rsidRDefault="00F44B3A" w:rsidP="00F44B3A">
      <w:pPr>
        <w:ind w:firstLine="567"/>
        <w:contextualSpacing/>
        <w:jc w:val="both"/>
        <w:rPr>
          <w:rFonts w:ascii="Times New Roman" w:hAnsi="Times New Roman" w:cs="Times New Roman"/>
        </w:rPr>
      </w:pPr>
      <w:r w:rsidRPr="005865A3">
        <w:rPr>
          <w:rFonts w:ascii="Times New Roman" w:hAnsi="Times New Roman" w:cs="Times New Roman"/>
        </w:rPr>
        <w:t>Телефон: 8 (343) 2</w:t>
      </w:r>
      <w:r>
        <w:rPr>
          <w:rFonts w:ascii="Times New Roman" w:hAnsi="Times New Roman" w:cs="Times New Roman"/>
        </w:rPr>
        <w:t>14-89-64</w:t>
      </w:r>
      <w:r w:rsidRPr="005865A3">
        <w:rPr>
          <w:rFonts w:ascii="Times New Roman" w:hAnsi="Times New Roman" w:cs="Times New Roman"/>
        </w:rPr>
        <w:t>, доб.</w:t>
      </w:r>
      <w:r>
        <w:rPr>
          <w:rFonts w:ascii="Times New Roman" w:hAnsi="Times New Roman" w:cs="Times New Roman"/>
        </w:rPr>
        <w:t>69-72</w:t>
      </w:r>
    </w:p>
    <w:p w:rsidR="00F44B3A" w:rsidRPr="005865A3" w:rsidRDefault="00F44B3A" w:rsidP="00F44B3A">
      <w:pPr>
        <w:ind w:firstLine="567"/>
        <w:contextualSpacing/>
        <w:jc w:val="both"/>
        <w:rPr>
          <w:rFonts w:ascii="Times New Roman" w:hAnsi="Times New Roman" w:cs="Times New Roman"/>
        </w:rPr>
      </w:pPr>
      <w:r w:rsidRPr="005865A3">
        <w:rPr>
          <w:rFonts w:ascii="Times New Roman" w:hAnsi="Times New Roman" w:cs="Times New Roman"/>
        </w:rPr>
        <w:t>Факс: нет</w:t>
      </w:r>
    </w:p>
    <w:p w:rsidR="00394385" w:rsidRPr="007344A9" w:rsidRDefault="00AA2076" w:rsidP="00570D0A">
      <w:pPr>
        <w:spacing w:line="240" w:lineRule="auto"/>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.4. Сообщения подлежат направлению Стороне или ее представителю: </w:t>
      </w:r>
    </w:p>
    <w:p w:rsidR="00394385" w:rsidRPr="007344A9" w:rsidRDefault="00394385" w:rsidP="00570D0A">
      <w:pPr>
        <w:spacing w:line="240" w:lineRule="auto"/>
        <w:ind w:firstLine="567"/>
        <w:contextualSpacing/>
        <w:jc w:val="both"/>
        <w:rPr>
          <w:rFonts w:ascii="Times New Roman" w:hAnsi="Times New Roman" w:cs="Times New Roman"/>
        </w:rPr>
      </w:pPr>
      <w:r w:rsidRPr="007344A9">
        <w:rPr>
          <w:rFonts w:ascii="Times New Roman" w:hAnsi="Times New Roman" w:cs="Times New Roman"/>
        </w:rPr>
        <w:t>путем вручения под расписку;</w:t>
      </w:r>
    </w:p>
    <w:p w:rsidR="00394385" w:rsidRPr="007344A9" w:rsidRDefault="00394385" w:rsidP="00570D0A">
      <w:pPr>
        <w:spacing w:line="240" w:lineRule="auto"/>
        <w:ind w:firstLine="567"/>
        <w:contextualSpacing/>
        <w:jc w:val="both"/>
        <w:rPr>
          <w:rFonts w:ascii="Times New Roman" w:hAnsi="Times New Roman" w:cs="Times New Roman"/>
        </w:rPr>
      </w:pPr>
      <w:r w:rsidRPr="007344A9">
        <w:rPr>
          <w:rFonts w:ascii="Times New Roman" w:hAnsi="Times New Roman" w:cs="Times New Roman"/>
        </w:rPr>
        <w:t xml:space="preserve">по почте – заказным письмом с уведомлением о вручении или курьерской службой с доказательством его доставки адресату; </w:t>
      </w:r>
    </w:p>
    <w:p w:rsidR="00394385" w:rsidRPr="007344A9" w:rsidRDefault="00394385" w:rsidP="00570D0A">
      <w:pPr>
        <w:spacing w:line="240" w:lineRule="auto"/>
        <w:ind w:firstLine="567"/>
        <w:contextualSpacing/>
        <w:jc w:val="both"/>
        <w:rPr>
          <w:rFonts w:ascii="Times New Roman" w:hAnsi="Times New Roman" w:cs="Times New Roman"/>
        </w:rPr>
      </w:pPr>
      <w:r w:rsidRPr="007344A9">
        <w:rPr>
          <w:rFonts w:ascii="Times New Roman" w:hAnsi="Times New Roman" w:cs="Times New Roman"/>
        </w:rPr>
        <w:t xml:space="preserve">посредством факсимильной связи или электронной почты при условии получения подтверждения доставки Сообщения адресату. </w:t>
      </w:r>
    </w:p>
    <w:p w:rsidR="00394385" w:rsidRPr="007344A9" w:rsidRDefault="00394385" w:rsidP="009C5F55">
      <w:pPr>
        <w:spacing w:after="0"/>
        <w:ind w:firstLine="567"/>
        <w:jc w:val="both"/>
        <w:rPr>
          <w:rFonts w:ascii="Times New Roman" w:hAnsi="Times New Roman" w:cs="Times New Roman"/>
        </w:rPr>
      </w:pPr>
      <w:r w:rsidRPr="007344A9">
        <w:rPr>
          <w:rFonts w:ascii="Times New Roman" w:hAnsi="Times New Roman" w:cs="Times New Roman"/>
        </w:rPr>
        <w:t>Если иное не указано в Договоре, каждое Сообщение подлежит обязательному направлению способами, указанными в абзацах 3 и 4 настоящего пункта.</w:t>
      </w:r>
    </w:p>
    <w:p w:rsidR="00394385" w:rsidRPr="007344A9" w:rsidRDefault="00AA2076" w:rsidP="009C5F55">
      <w:pPr>
        <w:spacing w:after="0"/>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.5 Сообщение считается доставленным Стороне или ее представителю, если оно:</w:t>
      </w:r>
    </w:p>
    <w:p w:rsidR="00394385" w:rsidRPr="007344A9" w:rsidRDefault="00AA2076" w:rsidP="009C5F55">
      <w:pPr>
        <w:spacing w:after="0"/>
        <w:ind w:firstLine="567"/>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.5.1.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394385" w:rsidRDefault="00AA2076" w:rsidP="009C5F55">
      <w:pPr>
        <w:spacing w:after="0"/>
        <w:ind w:firstLine="567"/>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rsidR="0074428C" w:rsidRDefault="0074428C" w:rsidP="009C5F55">
      <w:pPr>
        <w:spacing w:after="0"/>
        <w:ind w:firstLine="567"/>
        <w:jc w:val="both"/>
        <w:rPr>
          <w:rFonts w:ascii="Times New Roman" w:hAnsi="Times New Roman" w:cs="Times New Roman"/>
        </w:rPr>
      </w:pPr>
    </w:p>
    <w:p w:rsidR="00DA0874" w:rsidRDefault="00DA0874" w:rsidP="009C5F55">
      <w:pPr>
        <w:spacing w:after="0"/>
        <w:ind w:firstLine="567"/>
        <w:jc w:val="both"/>
        <w:rPr>
          <w:rFonts w:ascii="Times New Roman" w:hAnsi="Times New Roman" w:cs="Times New Roman"/>
        </w:rPr>
      </w:pPr>
    </w:p>
    <w:p w:rsidR="00DA0874" w:rsidRDefault="00DA0874" w:rsidP="002B6DB0">
      <w:pPr>
        <w:pStyle w:val="a3"/>
        <w:numPr>
          <w:ilvl w:val="0"/>
          <w:numId w:val="3"/>
        </w:numPr>
        <w:spacing w:after="0" w:line="240" w:lineRule="auto"/>
        <w:jc w:val="center"/>
        <w:rPr>
          <w:rFonts w:ascii="Times New Roman" w:hAnsi="Times New Roman" w:cs="Times New Roman"/>
          <w:b/>
        </w:rPr>
      </w:pPr>
      <w:r w:rsidRPr="002B6DB0">
        <w:rPr>
          <w:rFonts w:ascii="Times New Roman" w:hAnsi="Times New Roman" w:cs="Times New Roman"/>
          <w:b/>
        </w:rPr>
        <w:t>Обеспечение исполнения обязательств</w:t>
      </w:r>
    </w:p>
    <w:p w:rsidR="002B6DB0" w:rsidRPr="001C4A16" w:rsidRDefault="002B6DB0" w:rsidP="001C4A16">
      <w:pPr>
        <w:pStyle w:val="a3"/>
        <w:spacing w:after="0" w:line="240" w:lineRule="auto"/>
        <w:ind w:left="450"/>
        <w:jc w:val="both"/>
        <w:rPr>
          <w:rFonts w:ascii="Times New Roman" w:hAnsi="Times New Roman" w:cs="Times New Roman"/>
          <w:b/>
        </w:rPr>
      </w:pPr>
    </w:p>
    <w:p w:rsidR="000C555B" w:rsidRPr="001C4A16" w:rsidRDefault="000C555B" w:rsidP="000C555B">
      <w:pPr>
        <w:pStyle w:val="1"/>
        <w:ind w:right="-143" w:firstLine="567"/>
        <w:jc w:val="both"/>
        <w:rPr>
          <w:rFonts w:ascii="Times New Roman" w:hAnsi="Times New Roman"/>
          <w:bCs/>
          <w:sz w:val="22"/>
          <w:szCs w:val="22"/>
          <w:lang w:val="ru-RU"/>
        </w:rPr>
      </w:pPr>
      <w:r>
        <w:rPr>
          <w:rFonts w:ascii="Times New Roman" w:hAnsi="Times New Roman"/>
          <w:bCs/>
          <w:sz w:val="22"/>
          <w:szCs w:val="22"/>
          <w:lang w:val="ru-RU"/>
        </w:rPr>
        <w:t>10</w:t>
      </w:r>
      <w:r w:rsidRPr="001C4A16">
        <w:rPr>
          <w:rFonts w:ascii="Times New Roman" w:hAnsi="Times New Roman"/>
          <w:bCs/>
          <w:sz w:val="22"/>
          <w:szCs w:val="22"/>
          <w:lang w:val="ru-RU"/>
        </w:rPr>
        <w:t xml:space="preserve">.1 </w:t>
      </w:r>
      <w:proofErr w:type="gramStart"/>
      <w:r w:rsidRPr="001C4A16">
        <w:rPr>
          <w:rFonts w:ascii="Times New Roman" w:hAnsi="Times New Roman"/>
          <w:bCs/>
          <w:sz w:val="22"/>
          <w:szCs w:val="22"/>
          <w:lang w:val="ru-RU"/>
        </w:rPr>
        <w:t>В</w:t>
      </w:r>
      <w:proofErr w:type="gramEnd"/>
      <w:r w:rsidRPr="001C4A16">
        <w:rPr>
          <w:rFonts w:ascii="Times New Roman" w:hAnsi="Times New Roman"/>
          <w:bCs/>
          <w:sz w:val="22"/>
          <w:szCs w:val="22"/>
          <w:lang w:val="ru-RU"/>
        </w:rPr>
        <w:t xml:space="preserve"> случае, если </w:t>
      </w:r>
      <w:r>
        <w:rPr>
          <w:rFonts w:ascii="Times New Roman" w:hAnsi="Times New Roman"/>
          <w:bCs/>
          <w:sz w:val="22"/>
          <w:szCs w:val="22"/>
          <w:lang w:val="ru-RU"/>
        </w:rPr>
        <w:t>Поставщик</w:t>
      </w:r>
      <w:r w:rsidRPr="001C4A16">
        <w:rPr>
          <w:rFonts w:ascii="Times New Roman" w:hAnsi="Times New Roman"/>
          <w:bCs/>
          <w:sz w:val="22"/>
          <w:szCs w:val="22"/>
          <w:lang w:val="ru-RU"/>
        </w:rPr>
        <w:t xml:space="preserve"> в качестве способа обеспечения исполнения обязательств выбрал банковскую гарантию: </w:t>
      </w:r>
    </w:p>
    <w:p w:rsidR="000C555B" w:rsidRPr="001C4A16" w:rsidRDefault="000C555B" w:rsidP="000C555B">
      <w:pPr>
        <w:pStyle w:val="1"/>
        <w:ind w:right="-143"/>
        <w:jc w:val="both"/>
        <w:rPr>
          <w:rFonts w:ascii="Times New Roman" w:hAnsi="Times New Roman"/>
          <w:bCs/>
          <w:sz w:val="22"/>
          <w:szCs w:val="22"/>
          <w:lang w:val="ru-RU"/>
        </w:rPr>
      </w:pPr>
      <w:r w:rsidRPr="001C4A16">
        <w:rPr>
          <w:rFonts w:ascii="Times New Roman" w:hAnsi="Times New Roman"/>
          <w:bCs/>
          <w:sz w:val="22"/>
          <w:szCs w:val="22"/>
          <w:lang w:val="ru-RU"/>
        </w:rPr>
        <w:t xml:space="preserve">           </w:t>
      </w:r>
      <w:r>
        <w:rPr>
          <w:rFonts w:ascii="Times New Roman" w:hAnsi="Times New Roman"/>
          <w:bCs/>
          <w:sz w:val="22"/>
          <w:szCs w:val="22"/>
          <w:lang w:val="ru-RU"/>
        </w:rPr>
        <w:t>10</w:t>
      </w:r>
      <w:r w:rsidRPr="001C4A16">
        <w:rPr>
          <w:rFonts w:ascii="Times New Roman" w:hAnsi="Times New Roman"/>
          <w:bCs/>
          <w:sz w:val="22"/>
          <w:szCs w:val="22"/>
          <w:lang w:val="ru-RU"/>
        </w:rPr>
        <w:t xml:space="preserve">.1.1. Обеспечение исполнения </w:t>
      </w:r>
      <w:r>
        <w:rPr>
          <w:rFonts w:ascii="Times New Roman" w:hAnsi="Times New Roman"/>
          <w:bCs/>
          <w:sz w:val="22"/>
          <w:szCs w:val="22"/>
          <w:lang w:val="ru-RU"/>
        </w:rPr>
        <w:t>Поставщиком</w:t>
      </w:r>
      <w:r w:rsidRPr="001C4A16">
        <w:rPr>
          <w:rFonts w:ascii="Times New Roman" w:hAnsi="Times New Roman"/>
          <w:bCs/>
          <w:sz w:val="22"/>
          <w:szCs w:val="22"/>
          <w:lang w:val="ru-RU"/>
        </w:rPr>
        <w:t xml:space="preserve"> обязательств представлено в виде банковской гарантии на сумму</w:t>
      </w:r>
      <w:r>
        <w:rPr>
          <w:rFonts w:ascii="Times New Roman" w:hAnsi="Times New Roman"/>
          <w:bCs/>
          <w:sz w:val="22"/>
          <w:szCs w:val="22"/>
          <w:lang w:val="ru-RU"/>
        </w:rPr>
        <w:t xml:space="preserve"> </w:t>
      </w:r>
      <w:r w:rsidRPr="001C4A16">
        <w:rPr>
          <w:rFonts w:ascii="Times New Roman" w:hAnsi="Times New Roman"/>
          <w:bCs/>
          <w:sz w:val="22"/>
          <w:szCs w:val="22"/>
          <w:lang w:val="ru-RU"/>
        </w:rPr>
        <w:t>________________</w:t>
      </w:r>
      <w:r>
        <w:rPr>
          <w:rFonts w:ascii="Times New Roman" w:hAnsi="Times New Roman"/>
          <w:bCs/>
          <w:sz w:val="22"/>
          <w:szCs w:val="22"/>
          <w:lang w:val="ru-RU"/>
        </w:rPr>
        <w:t xml:space="preserve">__________ рублей, выданной на </w:t>
      </w:r>
      <w:r w:rsidRPr="001C4A16">
        <w:rPr>
          <w:rFonts w:ascii="Times New Roman" w:hAnsi="Times New Roman"/>
          <w:bCs/>
          <w:sz w:val="22"/>
          <w:szCs w:val="22"/>
          <w:lang w:val="ru-RU"/>
        </w:rPr>
        <w:t xml:space="preserve">срок_____________________.     </w:t>
      </w:r>
    </w:p>
    <w:p w:rsidR="000C555B" w:rsidRPr="001C4A16" w:rsidRDefault="000C555B" w:rsidP="000C555B">
      <w:pPr>
        <w:pStyle w:val="1"/>
        <w:ind w:right="-143"/>
        <w:jc w:val="both"/>
        <w:rPr>
          <w:rFonts w:ascii="Times New Roman" w:hAnsi="Times New Roman"/>
          <w:bCs/>
          <w:sz w:val="22"/>
          <w:szCs w:val="22"/>
          <w:lang w:val="ru-RU"/>
        </w:rPr>
      </w:pPr>
      <w:r w:rsidRPr="001C4A16">
        <w:rPr>
          <w:rFonts w:ascii="Times New Roman" w:hAnsi="Times New Roman"/>
          <w:bCs/>
          <w:sz w:val="22"/>
          <w:szCs w:val="22"/>
          <w:lang w:val="ru-RU"/>
        </w:rPr>
        <w:t xml:space="preserve">           </w:t>
      </w:r>
      <w:r>
        <w:rPr>
          <w:rFonts w:ascii="Times New Roman" w:hAnsi="Times New Roman"/>
          <w:bCs/>
          <w:sz w:val="22"/>
          <w:szCs w:val="22"/>
          <w:lang w:val="ru-RU"/>
        </w:rPr>
        <w:t>10</w:t>
      </w:r>
      <w:r w:rsidRPr="001C4A16">
        <w:rPr>
          <w:rFonts w:ascii="Times New Roman" w:hAnsi="Times New Roman"/>
          <w:bCs/>
          <w:sz w:val="22"/>
          <w:szCs w:val="22"/>
          <w:lang w:val="ru-RU"/>
        </w:rPr>
        <w:t xml:space="preserve">.1.2. Банковская гарантия (далее-Гарантия), предоставляемая </w:t>
      </w:r>
      <w:r>
        <w:rPr>
          <w:rFonts w:ascii="Times New Roman" w:hAnsi="Times New Roman"/>
          <w:bCs/>
          <w:sz w:val="22"/>
          <w:szCs w:val="22"/>
          <w:lang w:val="ru-RU"/>
        </w:rPr>
        <w:t>Поставщиком</w:t>
      </w:r>
      <w:r w:rsidRPr="001C4A16">
        <w:rPr>
          <w:rFonts w:ascii="Times New Roman" w:hAnsi="Times New Roman"/>
          <w:bCs/>
          <w:sz w:val="22"/>
          <w:szCs w:val="22"/>
          <w:lang w:val="ru-RU"/>
        </w:rPr>
        <w:t xml:space="preserve"> в качестве обеспечения исполнения обязательств </w:t>
      </w:r>
      <w:r>
        <w:rPr>
          <w:rFonts w:ascii="Times New Roman" w:hAnsi="Times New Roman"/>
          <w:bCs/>
          <w:sz w:val="22"/>
          <w:szCs w:val="22"/>
          <w:lang w:val="ru-RU"/>
        </w:rPr>
        <w:t>Поставщика</w:t>
      </w:r>
      <w:r w:rsidRPr="001C4A16">
        <w:rPr>
          <w:rFonts w:ascii="Times New Roman" w:hAnsi="Times New Roman"/>
          <w:bCs/>
          <w:sz w:val="22"/>
          <w:szCs w:val="22"/>
          <w:lang w:val="ru-RU"/>
        </w:rPr>
        <w:t xml:space="preserve">, должна соответствовать требованиям, установленным настоящим Договором и законодательством Российской Федерации. В Гарантии в обязательном порядке указывается сумма, подлежащая уплате гарантом Заказчику в случае </w:t>
      </w:r>
      <w:r w:rsidRPr="001C4A16">
        <w:rPr>
          <w:rFonts w:ascii="Times New Roman" w:hAnsi="Times New Roman"/>
          <w:bCs/>
          <w:sz w:val="22"/>
          <w:szCs w:val="22"/>
          <w:lang w:val="ru-RU"/>
        </w:rPr>
        <w:lastRenderedPageBreak/>
        <w:t xml:space="preserve">неисполнения или ненадлежащего исполнения обязательств принципалом, которая должна быть не менее суммы, установленной в настоящем Договоре.             </w:t>
      </w:r>
    </w:p>
    <w:p w:rsidR="000C555B" w:rsidRPr="001C4A16" w:rsidRDefault="000C555B" w:rsidP="000C555B">
      <w:pPr>
        <w:pStyle w:val="1"/>
        <w:ind w:left="142" w:right="-143" w:hanging="142"/>
        <w:jc w:val="both"/>
        <w:rPr>
          <w:rFonts w:ascii="Times New Roman" w:hAnsi="Times New Roman"/>
          <w:color w:val="000000"/>
          <w:sz w:val="22"/>
          <w:szCs w:val="22"/>
          <w:lang w:val="ru-RU"/>
        </w:rPr>
      </w:pPr>
      <w:r w:rsidRPr="001C4A16">
        <w:rPr>
          <w:rFonts w:ascii="Times New Roman" w:hAnsi="Times New Roman"/>
          <w:bCs/>
          <w:sz w:val="22"/>
          <w:szCs w:val="22"/>
          <w:lang w:val="ru-RU"/>
        </w:rPr>
        <w:t xml:space="preserve">           </w:t>
      </w:r>
      <w:r>
        <w:rPr>
          <w:rFonts w:ascii="Times New Roman" w:hAnsi="Times New Roman"/>
          <w:bCs/>
          <w:sz w:val="22"/>
          <w:szCs w:val="22"/>
          <w:lang w:val="ru-RU"/>
        </w:rPr>
        <w:t>10</w:t>
      </w:r>
      <w:r w:rsidRPr="001C4A16">
        <w:rPr>
          <w:rFonts w:ascii="Times New Roman" w:hAnsi="Times New Roman"/>
          <w:bCs/>
          <w:sz w:val="22"/>
          <w:szCs w:val="22"/>
          <w:lang w:val="ru-RU"/>
        </w:rPr>
        <w:t>.1.3.</w:t>
      </w:r>
      <w:r>
        <w:rPr>
          <w:rFonts w:ascii="Times New Roman" w:hAnsi="Times New Roman"/>
          <w:bCs/>
          <w:sz w:val="22"/>
          <w:szCs w:val="22"/>
          <w:lang w:val="ru-RU"/>
        </w:rPr>
        <w:t xml:space="preserve"> </w:t>
      </w:r>
      <w:r>
        <w:rPr>
          <w:rFonts w:ascii="Times New Roman" w:hAnsi="Times New Roman"/>
          <w:color w:val="000000"/>
          <w:sz w:val="22"/>
          <w:szCs w:val="22"/>
          <w:lang w:val="ru-RU"/>
        </w:rPr>
        <w:t xml:space="preserve"> </w:t>
      </w:r>
      <w:r w:rsidRPr="000B7462">
        <w:rPr>
          <w:rFonts w:ascii="Times New Roman" w:hAnsi="Times New Roman"/>
          <w:color w:val="000000"/>
          <w:sz w:val="22"/>
          <w:szCs w:val="22"/>
          <w:lang w:val="ru-RU"/>
        </w:rPr>
        <w:t>Банковская гарантия должна быть выдана банком, соответствующим требованиям, установленным Правительством Российской Федерации в соответствии с пунктом 1 части 1 статьи 45 Закона 44-ФЗ, и включенным в перечень банков, предусмотренных пунктом 1.2 части 1 статьи 45 Закона 44-ФЗ. Банки, осуществляющие выдачу гарантий должны соответствовать требованию о наличии кредитного рейтинга не ниже уровня «B-(RU)»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не ниже уровня «</w:t>
      </w:r>
      <w:proofErr w:type="spellStart"/>
      <w:r w:rsidRPr="000B7462">
        <w:rPr>
          <w:rFonts w:ascii="Times New Roman" w:hAnsi="Times New Roman"/>
          <w:color w:val="000000"/>
          <w:sz w:val="22"/>
          <w:szCs w:val="22"/>
          <w:lang w:val="ru-RU"/>
        </w:rPr>
        <w:t>ruB</w:t>
      </w:r>
      <w:proofErr w:type="spellEnd"/>
      <w:r w:rsidRPr="000B7462">
        <w:rPr>
          <w:rFonts w:ascii="Times New Roman" w:hAnsi="Times New Roman"/>
          <w:color w:val="000000"/>
          <w:sz w:val="22"/>
          <w:szCs w:val="22"/>
          <w:lang w:val="ru-RU"/>
        </w:rPr>
        <w:t>-» по национальной рейтинговой шкале для Российской Федерации кредитного рейтингового агентства Акционерное общество «Рейтинговое агентство «Эксперт РА», или не ниже уровня «B-.ru» по национальной рейтинговой шкале для Российской Федерации кредитного рейтингового агентства общество с ограниченной ответственностью «Национальные Кредитные Рейтинги», или не ниже уровня «B-|</w:t>
      </w:r>
      <w:proofErr w:type="spellStart"/>
      <w:r w:rsidRPr="000B7462">
        <w:rPr>
          <w:rFonts w:ascii="Times New Roman" w:hAnsi="Times New Roman"/>
          <w:color w:val="000000"/>
          <w:sz w:val="22"/>
          <w:szCs w:val="22"/>
          <w:lang w:val="ru-RU"/>
        </w:rPr>
        <w:t>ru</w:t>
      </w:r>
      <w:proofErr w:type="spellEnd"/>
      <w:r w:rsidRPr="000B7462">
        <w:rPr>
          <w:rFonts w:ascii="Times New Roman" w:hAnsi="Times New Roman"/>
          <w:color w:val="000000"/>
          <w:sz w:val="22"/>
          <w:szCs w:val="22"/>
          <w:lang w:val="ru-RU"/>
        </w:rPr>
        <w:t>|» по национальной рейтинговой шкале для Российской Федерации кредитного рейтингового агентства общество с ограниченной ответственностью «Национальное Рейтинговое Агентство». Перечень таких банков утверждается Минфином России.</w:t>
      </w:r>
    </w:p>
    <w:p w:rsidR="000C555B" w:rsidRDefault="000C555B" w:rsidP="000C555B">
      <w:pPr>
        <w:pStyle w:val="1"/>
        <w:ind w:right="-143"/>
        <w:jc w:val="both"/>
        <w:rPr>
          <w:rFonts w:ascii="Times New Roman" w:hAnsi="Times New Roman"/>
          <w:bCs/>
          <w:sz w:val="22"/>
          <w:szCs w:val="22"/>
          <w:lang w:val="ru-RU"/>
        </w:rPr>
      </w:pPr>
      <w:r w:rsidRPr="001C4A16">
        <w:rPr>
          <w:rFonts w:ascii="Times New Roman" w:hAnsi="Times New Roman"/>
          <w:bCs/>
          <w:sz w:val="22"/>
          <w:szCs w:val="22"/>
          <w:lang w:val="ru-RU"/>
        </w:rPr>
        <w:t xml:space="preserve">           </w:t>
      </w:r>
      <w:r>
        <w:rPr>
          <w:rFonts w:ascii="Times New Roman" w:hAnsi="Times New Roman"/>
          <w:bCs/>
          <w:sz w:val="22"/>
          <w:szCs w:val="22"/>
          <w:lang w:val="ru-RU"/>
        </w:rPr>
        <w:t>10</w:t>
      </w:r>
      <w:r w:rsidRPr="001C4A16">
        <w:rPr>
          <w:rFonts w:ascii="Times New Roman" w:hAnsi="Times New Roman"/>
          <w:bCs/>
          <w:sz w:val="22"/>
          <w:szCs w:val="22"/>
          <w:lang w:val="ru-RU"/>
        </w:rPr>
        <w:t>.1.4. Гарантия предоставляется в письменной форме на бумажном носителе с подписью руководителя, скрепленная печатью Гаранта, или в форме электронного документа в соответствии с законодательством РФ. Банковская гарантия должна быть безотзывной и непередаваемой. Сумма банковской гарантии должна быть не менее</w:t>
      </w:r>
      <w:r>
        <w:rPr>
          <w:rFonts w:ascii="Times New Roman" w:hAnsi="Times New Roman"/>
          <w:bCs/>
          <w:sz w:val="22"/>
          <w:szCs w:val="22"/>
          <w:lang w:val="ru-RU"/>
        </w:rPr>
        <w:t xml:space="preserve"> суммы обеспечения исполнения договора</w:t>
      </w:r>
      <w:r w:rsidRPr="001C4A16">
        <w:rPr>
          <w:rFonts w:ascii="Times New Roman" w:hAnsi="Times New Roman"/>
          <w:bCs/>
          <w:sz w:val="22"/>
          <w:szCs w:val="22"/>
          <w:lang w:val="ru-RU"/>
        </w:rPr>
        <w:t>. Банковская гарантия должна содержать обязательства принципала, надлежащее исполнение которых обеспечивается банковской гарантией.</w:t>
      </w:r>
    </w:p>
    <w:p w:rsidR="000C555B" w:rsidRPr="001C4A16" w:rsidRDefault="000C555B" w:rsidP="000C555B">
      <w:pPr>
        <w:pStyle w:val="1"/>
        <w:ind w:right="-143" w:firstLine="567"/>
        <w:jc w:val="both"/>
        <w:rPr>
          <w:rFonts w:ascii="Times New Roman" w:hAnsi="Times New Roman"/>
          <w:bCs/>
          <w:sz w:val="22"/>
          <w:szCs w:val="22"/>
          <w:lang w:val="ru-RU"/>
        </w:rPr>
      </w:pPr>
      <w:r w:rsidRPr="001C4A16">
        <w:rPr>
          <w:rFonts w:ascii="Times New Roman" w:hAnsi="Times New Roman"/>
          <w:bCs/>
          <w:sz w:val="22"/>
          <w:szCs w:val="22"/>
          <w:lang w:val="ru-RU"/>
        </w:rPr>
        <w:t xml:space="preserve">Гарантия должна содержать обязанность Гаранта уплатить Заказчику неустойку в размере 0,1% от денежной суммы, подлежащей уплате, за каждый календарный день просрочки. </w:t>
      </w:r>
    </w:p>
    <w:p w:rsidR="000C555B" w:rsidRPr="001C4A16" w:rsidRDefault="000C555B" w:rsidP="000C555B">
      <w:pPr>
        <w:pStyle w:val="1"/>
        <w:ind w:right="-143" w:firstLine="567"/>
        <w:jc w:val="both"/>
        <w:rPr>
          <w:rFonts w:ascii="Times New Roman" w:hAnsi="Times New Roman"/>
          <w:bCs/>
          <w:sz w:val="22"/>
          <w:szCs w:val="22"/>
          <w:lang w:val="ru-RU"/>
        </w:rPr>
      </w:pPr>
      <w:r w:rsidRPr="001C4A16">
        <w:rPr>
          <w:rFonts w:ascii="Times New Roman" w:hAnsi="Times New Roman"/>
          <w:bCs/>
          <w:sz w:val="22"/>
          <w:szCs w:val="22"/>
          <w:lang w:val="ru-RU"/>
        </w:rPr>
        <w:t>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РФ учитываются операции со средствами, поступающими Заказчику.</w:t>
      </w:r>
    </w:p>
    <w:p w:rsidR="000C555B" w:rsidRPr="001C4A16" w:rsidRDefault="000C555B" w:rsidP="000C555B">
      <w:pPr>
        <w:pStyle w:val="1"/>
        <w:tabs>
          <w:tab w:val="left" w:pos="709"/>
        </w:tabs>
        <w:ind w:right="-143"/>
        <w:jc w:val="both"/>
        <w:rPr>
          <w:rFonts w:ascii="Times New Roman" w:hAnsi="Times New Roman"/>
          <w:bCs/>
          <w:sz w:val="22"/>
          <w:szCs w:val="22"/>
          <w:lang w:val="ru-RU"/>
        </w:rPr>
      </w:pPr>
      <w:r w:rsidRPr="001C4A16">
        <w:rPr>
          <w:rFonts w:ascii="Times New Roman" w:hAnsi="Times New Roman"/>
          <w:bCs/>
          <w:sz w:val="22"/>
          <w:szCs w:val="22"/>
          <w:lang w:val="ru-RU"/>
        </w:rPr>
        <w:t xml:space="preserve">            Гарантия должна содержать обязательное требование заключения Договора представления банковской гарантии по обязательствам принципала, возникшим из настоящего Договора при его заключении.</w:t>
      </w:r>
    </w:p>
    <w:p w:rsidR="000C555B" w:rsidRPr="001C4A16" w:rsidRDefault="000C555B" w:rsidP="000C555B">
      <w:pPr>
        <w:pStyle w:val="1"/>
        <w:ind w:right="-143"/>
        <w:jc w:val="both"/>
        <w:rPr>
          <w:rFonts w:ascii="Times New Roman" w:hAnsi="Times New Roman"/>
          <w:bCs/>
          <w:sz w:val="22"/>
          <w:szCs w:val="22"/>
          <w:lang w:val="ru-RU"/>
        </w:rPr>
      </w:pPr>
      <w:r w:rsidRPr="001C4A16">
        <w:rPr>
          <w:rFonts w:ascii="Times New Roman" w:hAnsi="Times New Roman"/>
          <w:bCs/>
          <w:sz w:val="22"/>
          <w:szCs w:val="22"/>
          <w:lang w:val="ru-RU"/>
        </w:rPr>
        <w:t xml:space="preserve">            Гарантия должна содержать указание на предмет Договора, ссылку на процедуру закупки, на обязательства надлежащее выполнение которых должно быть обеспечено, на право Заказчика требовать возврат аванса в случае неисполнения </w:t>
      </w:r>
      <w:r>
        <w:rPr>
          <w:rFonts w:ascii="Times New Roman" w:hAnsi="Times New Roman"/>
          <w:bCs/>
          <w:sz w:val="22"/>
          <w:szCs w:val="22"/>
          <w:lang w:val="ru-RU"/>
        </w:rPr>
        <w:t>Поставщиком</w:t>
      </w:r>
      <w:r w:rsidRPr="001C4A16">
        <w:rPr>
          <w:rFonts w:ascii="Times New Roman" w:hAnsi="Times New Roman"/>
          <w:bCs/>
          <w:sz w:val="22"/>
          <w:szCs w:val="22"/>
          <w:lang w:val="ru-RU"/>
        </w:rPr>
        <w:t xml:space="preserve"> обязательств, покрываемых авансом, уплаты штрафных санкций (неустоек, штрафов, пени), начисленных Заказчиком в случае неисполнения или ненадлежащего исполнения </w:t>
      </w:r>
      <w:r>
        <w:rPr>
          <w:rFonts w:ascii="Times New Roman" w:hAnsi="Times New Roman"/>
          <w:bCs/>
          <w:sz w:val="22"/>
          <w:szCs w:val="22"/>
          <w:lang w:val="ru-RU"/>
        </w:rPr>
        <w:t>Поставщиком</w:t>
      </w:r>
      <w:r w:rsidRPr="001C4A16">
        <w:rPr>
          <w:rFonts w:ascii="Times New Roman" w:hAnsi="Times New Roman"/>
          <w:bCs/>
          <w:sz w:val="22"/>
          <w:szCs w:val="22"/>
          <w:lang w:val="ru-RU"/>
        </w:rPr>
        <w:t xml:space="preserve"> своих обязательств, в том числе гарантийных, по Договору.</w:t>
      </w:r>
    </w:p>
    <w:p w:rsidR="000C555B" w:rsidRPr="001C4A16" w:rsidRDefault="000C555B" w:rsidP="000C555B">
      <w:pPr>
        <w:pStyle w:val="1"/>
        <w:ind w:right="-143" w:firstLine="709"/>
        <w:jc w:val="both"/>
        <w:rPr>
          <w:rFonts w:ascii="Times New Roman" w:hAnsi="Times New Roman"/>
          <w:bCs/>
          <w:sz w:val="22"/>
          <w:szCs w:val="22"/>
          <w:lang w:val="ru-RU"/>
        </w:rPr>
      </w:pPr>
      <w:r w:rsidRPr="001C4A16">
        <w:rPr>
          <w:rFonts w:ascii="Times New Roman" w:hAnsi="Times New Roman"/>
          <w:bCs/>
          <w:sz w:val="22"/>
          <w:szCs w:val="22"/>
          <w:lang w:val="ru-RU"/>
        </w:rPr>
        <w:t>В Гарантии в качестве Выгодоприобретателя (Бенефициара) должен быть указан Заказчик по настоящему договору.</w:t>
      </w:r>
    </w:p>
    <w:p w:rsidR="000C555B" w:rsidRPr="001C4A16" w:rsidRDefault="000C555B" w:rsidP="000C555B">
      <w:pPr>
        <w:pStyle w:val="1"/>
        <w:ind w:right="-143"/>
        <w:jc w:val="both"/>
        <w:rPr>
          <w:rFonts w:ascii="Times New Roman" w:hAnsi="Times New Roman"/>
          <w:bCs/>
          <w:sz w:val="22"/>
          <w:szCs w:val="22"/>
          <w:lang w:val="ru-RU"/>
        </w:rPr>
      </w:pPr>
      <w:r w:rsidRPr="001C4A16">
        <w:rPr>
          <w:rFonts w:ascii="Times New Roman" w:hAnsi="Times New Roman"/>
          <w:bCs/>
          <w:sz w:val="22"/>
          <w:szCs w:val="22"/>
          <w:lang w:val="ru-RU"/>
        </w:rPr>
        <w:t xml:space="preserve">            В Гарантии должно быть предусмотрено условие о том, что расходы, возникающие в связи с перечислением денежных средств Гарантом по банковской гарантии, несет Гарант.</w:t>
      </w:r>
    </w:p>
    <w:p w:rsidR="000C555B" w:rsidRPr="001C4A16" w:rsidRDefault="000C555B" w:rsidP="000C555B">
      <w:pPr>
        <w:pStyle w:val="1"/>
        <w:ind w:right="-143" w:firstLine="709"/>
        <w:jc w:val="both"/>
        <w:rPr>
          <w:rFonts w:ascii="Times New Roman" w:hAnsi="Times New Roman"/>
          <w:bCs/>
          <w:sz w:val="22"/>
          <w:szCs w:val="22"/>
          <w:lang w:val="ru-RU"/>
        </w:rPr>
      </w:pPr>
      <w:r w:rsidRPr="001C4A16">
        <w:rPr>
          <w:rFonts w:ascii="Times New Roman" w:hAnsi="Times New Roman"/>
          <w:bCs/>
          <w:sz w:val="22"/>
          <w:szCs w:val="22"/>
          <w:lang w:val="ru-RU"/>
        </w:rPr>
        <w:t>Принадлежащее Выгодоприобретателю (Бенефициару) по Гарантии право требования к Гаранту может быть передано другому лицу при перемене Заказчика в случаях, предусмотренных законодательством Российской Федерации, с предварительным извещением об этом Гаранта. Срок действия Гарантии должен превышать срок действия Договора, предусмотренный п.</w:t>
      </w:r>
      <w:r>
        <w:rPr>
          <w:rFonts w:ascii="Times New Roman" w:hAnsi="Times New Roman"/>
          <w:noProof/>
          <w:sz w:val="22"/>
          <w:szCs w:val="22"/>
          <w:lang w:val="ru-RU"/>
        </w:rPr>
        <w:t xml:space="preserve"> 11</w:t>
      </w:r>
      <w:r w:rsidRPr="001C4A16">
        <w:rPr>
          <w:rFonts w:ascii="Times New Roman" w:hAnsi="Times New Roman"/>
          <w:noProof/>
          <w:sz w:val="22"/>
          <w:szCs w:val="22"/>
          <w:lang w:val="ru-RU"/>
        </w:rPr>
        <w:t>.1,</w:t>
      </w:r>
      <w:r w:rsidRPr="001C4A16">
        <w:rPr>
          <w:rFonts w:ascii="Times New Roman" w:hAnsi="Times New Roman"/>
          <w:bCs/>
          <w:sz w:val="22"/>
          <w:szCs w:val="22"/>
          <w:lang w:val="ru-RU"/>
        </w:rPr>
        <w:t xml:space="preserve"> не менее, чем на 1 месяц. </w:t>
      </w:r>
    </w:p>
    <w:p w:rsidR="000C555B" w:rsidRPr="001C4A16" w:rsidRDefault="000C555B" w:rsidP="000C555B">
      <w:pPr>
        <w:pStyle w:val="1"/>
        <w:ind w:right="-143" w:firstLine="709"/>
        <w:jc w:val="both"/>
        <w:rPr>
          <w:rFonts w:ascii="Times New Roman" w:hAnsi="Times New Roman"/>
          <w:bCs/>
          <w:sz w:val="22"/>
          <w:szCs w:val="22"/>
          <w:lang w:val="ru-RU"/>
        </w:rPr>
      </w:pPr>
      <w:r w:rsidRPr="001C4A16">
        <w:rPr>
          <w:rFonts w:ascii="Times New Roman" w:hAnsi="Times New Roman"/>
          <w:bCs/>
          <w:sz w:val="22"/>
          <w:szCs w:val="22"/>
          <w:lang w:val="ru-RU"/>
        </w:rPr>
        <w:t>Гарант, в случае полного или частичного неисполнения (ненадлежащего исполнения), обязуется в течение 5 (пяти) банковских дней перевести денежные средства согласно условиям Гарантии на банковский счет, указанный Выгодоприобретателем (Бенефициаром), на основании требования с приложенными к нему документами. Денежные средства переводятся на банковский счет, указанным Заказчиком в этом письменном требовании.</w:t>
      </w:r>
    </w:p>
    <w:p w:rsidR="000C555B" w:rsidRPr="001C4A16" w:rsidRDefault="000C555B" w:rsidP="000C555B">
      <w:pPr>
        <w:pStyle w:val="1"/>
        <w:ind w:right="-143" w:firstLine="709"/>
        <w:jc w:val="both"/>
        <w:rPr>
          <w:rFonts w:ascii="Times New Roman" w:hAnsi="Times New Roman"/>
          <w:bCs/>
          <w:sz w:val="22"/>
          <w:szCs w:val="22"/>
          <w:lang w:val="ru-RU"/>
        </w:rPr>
      </w:pPr>
      <w:r w:rsidRPr="001C4A16">
        <w:rPr>
          <w:rFonts w:ascii="Times New Roman" w:hAnsi="Times New Roman"/>
          <w:bCs/>
          <w:sz w:val="22"/>
          <w:szCs w:val="22"/>
          <w:lang w:val="ru-RU"/>
        </w:rPr>
        <w:t xml:space="preserve">Гарантия должна предусматривать права Заказчика представлять письменное требование об уплате денежной суммы и (или) ее части по банковской гарантии в случае ненадлежащего выполнения или невыполнения </w:t>
      </w:r>
      <w:r>
        <w:rPr>
          <w:rFonts w:ascii="Times New Roman" w:hAnsi="Times New Roman"/>
          <w:bCs/>
          <w:sz w:val="22"/>
          <w:szCs w:val="22"/>
          <w:lang w:val="ru-RU"/>
        </w:rPr>
        <w:t>Поставщиком</w:t>
      </w:r>
      <w:r w:rsidRPr="001C4A16">
        <w:rPr>
          <w:rFonts w:ascii="Times New Roman" w:hAnsi="Times New Roman"/>
          <w:bCs/>
          <w:sz w:val="22"/>
          <w:szCs w:val="22"/>
          <w:lang w:val="ru-RU"/>
        </w:rPr>
        <w:t xml:space="preserve"> обязательств, обеспеченных банковской гарантией. При этом Заказчик одновременно с требованием об осуществлении уплаты денежной суммы по Гарантии направляет Гаранту только следующие документы:</w:t>
      </w:r>
    </w:p>
    <w:p w:rsidR="000C555B" w:rsidRPr="001C4A16" w:rsidRDefault="000C555B" w:rsidP="000C555B">
      <w:pPr>
        <w:pStyle w:val="1"/>
        <w:ind w:right="-143"/>
        <w:jc w:val="both"/>
        <w:rPr>
          <w:rFonts w:ascii="Times New Roman" w:hAnsi="Times New Roman"/>
          <w:bCs/>
          <w:sz w:val="22"/>
          <w:szCs w:val="22"/>
          <w:lang w:val="ru-RU"/>
        </w:rPr>
      </w:pPr>
      <w:r w:rsidRPr="001C4A16">
        <w:rPr>
          <w:rFonts w:ascii="Times New Roman" w:hAnsi="Times New Roman"/>
          <w:bCs/>
          <w:sz w:val="22"/>
          <w:szCs w:val="22"/>
          <w:lang w:val="ru-RU"/>
        </w:rPr>
        <w:t xml:space="preserve">            - платежное поручение, подтверждающее перечисление Заказчиком аванса </w:t>
      </w:r>
      <w:r>
        <w:rPr>
          <w:rFonts w:ascii="Times New Roman" w:hAnsi="Times New Roman"/>
          <w:bCs/>
          <w:sz w:val="22"/>
          <w:szCs w:val="22"/>
          <w:lang w:val="ru-RU"/>
        </w:rPr>
        <w:t>Поставщику</w:t>
      </w:r>
      <w:r w:rsidRPr="001C4A16">
        <w:rPr>
          <w:rFonts w:ascii="Times New Roman" w:hAnsi="Times New Roman"/>
          <w:bCs/>
          <w:sz w:val="22"/>
          <w:szCs w:val="22"/>
          <w:lang w:val="ru-RU"/>
        </w:rPr>
        <w:t xml:space="preserve">, с отметкой банка об исполнении (если выплата аванса предусмотрена договором, а требование по </w:t>
      </w:r>
      <w:r w:rsidRPr="001C4A16">
        <w:rPr>
          <w:rFonts w:ascii="Times New Roman" w:hAnsi="Times New Roman"/>
          <w:bCs/>
          <w:sz w:val="22"/>
          <w:szCs w:val="22"/>
          <w:lang w:val="ru-RU"/>
        </w:rPr>
        <w:lastRenderedPageBreak/>
        <w:t xml:space="preserve">Гарантии предъявлено в случае ненадлежащего исполнения </w:t>
      </w:r>
      <w:r>
        <w:rPr>
          <w:rFonts w:ascii="Times New Roman" w:hAnsi="Times New Roman"/>
          <w:bCs/>
          <w:sz w:val="22"/>
          <w:szCs w:val="22"/>
          <w:lang w:val="ru-RU"/>
        </w:rPr>
        <w:t>Поставщиком</w:t>
      </w:r>
      <w:r w:rsidRPr="001C4A16">
        <w:rPr>
          <w:rFonts w:ascii="Times New Roman" w:hAnsi="Times New Roman"/>
          <w:bCs/>
          <w:sz w:val="22"/>
          <w:szCs w:val="22"/>
          <w:lang w:val="ru-RU"/>
        </w:rPr>
        <w:t xml:space="preserve"> обязательств по возврату аванса);</w:t>
      </w:r>
    </w:p>
    <w:p w:rsidR="000C555B" w:rsidRPr="001C4A16" w:rsidRDefault="000C555B" w:rsidP="000C555B">
      <w:pPr>
        <w:pStyle w:val="1"/>
        <w:ind w:right="-143"/>
        <w:jc w:val="both"/>
        <w:rPr>
          <w:rFonts w:ascii="Times New Roman" w:hAnsi="Times New Roman"/>
          <w:bCs/>
          <w:sz w:val="22"/>
          <w:szCs w:val="22"/>
          <w:lang w:val="ru-RU"/>
        </w:rPr>
      </w:pPr>
      <w:r w:rsidRPr="001C4A16">
        <w:rPr>
          <w:rFonts w:ascii="Times New Roman" w:hAnsi="Times New Roman"/>
          <w:bCs/>
          <w:sz w:val="22"/>
          <w:szCs w:val="22"/>
          <w:lang w:val="ru-RU"/>
        </w:rPr>
        <w:t xml:space="preserve">            - документ, подтверждающий факт наступления гарантийного случая в соответствии с условиями договора (если требование по Гарантии предъявлено в случае ненадлежащего исполнения </w:t>
      </w:r>
      <w:r>
        <w:rPr>
          <w:rFonts w:ascii="Times New Roman" w:hAnsi="Times New Roman"/>
          <w:bCs/>
          <w:sz w:val="22"/>
          <w:szCs w:val="22"/>
          <w:lang w:val="ru-RU"/>
        </w:rPr>
        <w:t>Поставщиком</w:t>
      </w:r>
      <w:r w:rsidRPr="001C4A16">
        <w:rPr>
          <w:rFonts w:ascii="Times New Roman" w:hAnsi="Times New Roman"/>
          <w:bCs/>
          <w:sz w:val="22"/>
          <w:szCs w:val="22"/>
          <w:lang w:val="ru-RU"/>
        </w:rPr>
        <w:t xml:space="preserve"> обязательств в период гарантийного срока);</w:t>
      </w:r>
    </w:p>
    <w:p w:rsidR="000C555B" w:rsidRPr="001C4A16" w:rsidRDefault="000C555B" w:rsidP="000C555B">
      <w:pPr>
        <w:pStyle w:val="1"/>
        <w:ind w:right="-143"/>
        <w:jc w:val="both"/>
        <w:rPr>
          <w:rFonts w:ascii="Times New Roman" w:hAnsi="Times New Roman"/>
          <w:bCs/>
          <w:sz w:val="22"/>
          <w:szCs w:val="22"/>
          <w:lang w:val="ru-RU"/>
        </w:rPr>
      </w:pPr>
      <w:r w:rsidRPr="001C4A16">
        <w:rPr>
          <w:rFonts w:ascii="Times New Roman" w:hAnsi="Times New Roman"/>
          <w:bCs/>
          <w:sz w:val="22"/>
          <w:szCs w:val="22"/>
          <w:lang w:val="ru-RU"/>
        </w:rPr>
        <w:t xml:space="preserve">              - документ, подтверждающий полномочия уполномоченного лица, подписавшего требование по Гарантии (доверенность).</w:t>
      </w:r>
    </w:p>
    <w:p w:rsidR="000C555B" w:rsidRPr="001C4A16" w:rsidRDefault="000C555B" w:rsidP="000C555B">
      <w:pPr>
        <w:pStyle w:val="1"/>
        <w:ind w:right="-143" w:firstLine="709"/>
        <w:jc w:val="both"/>
        <w:rPr>
          <w:rFonts w:ascii="Times New Roman" w:hAnsi="Times New Roman"/>
          <w:bCs/>
          <w:sz w:val="22"/>
          <w:szCs w:val="22"/>
          <w:lang w:val="ru-RU"/>
        </w:rPr>
      </w:pPr>
      <w:r w:rsidRPr="001C4A16">
        <w:rPr>
          <w:rFonts w:ascii="Times New Roman" w:hAnsi="Times New Roman"/>
          <w:bCs/>
          <w:sz w:val="22"/>
          <w:szCs w:val="22"/>
          <w:lang w:val="ru-RU"/>
        </w:rPr>
        <w:t>Гарант обязан уплатить бенефициару денежную сумму по Гарантии в размере, указанном в требовании, не позднее 10 рабочих дней со дня, следующего за днем получения Гарантом требования бенефициара, соответствующего условиям Гарантии, при отсутствии предусмотренных Гражданским кодексом Российской Федерации оснований для отказа в удовлетворении этого требования. Денежные средства переводятся на банковский счет, указанный Заказчиком в этом письменном требовании.</w:t>
      </w:r>
    </w:p>
    <w:p w:rsidR="000C555B" w:rsidRPr="001C4A16" w:rsidRDefault="000C555B" w:rsidP="000C555B">
      <w:pPr>
        <w:pStyle w:val="1"/>
        <w:ind w:right="-143" w:firstLine="709"/>
        <w:jc w:val="both"/>
        <w:rPr>
          <w:rFonts w:ascii="Times New Roman" w:hAnsi="Times New Roman"/>
          <w:bCs/>
          <w:sz w:val="22"/>
          <w:szCs w:val="22"/>
          <w:lang w:val="ru-RU"/>
        </w:rPr>
      </w:pPr>
      <w:r w:rsidRPr="001C4A16">
        <w:rPr>
          <w:rFonts w:ascii="Times New Roman" w:hAnsi="Times New Roman"/>
          <w:bCs/>
          <w:sz w:val="22"/>
          <w:szCs w:val="22"/>
          <w:lang w:val="ru-RU"/>
        </w:rPr>
        <w:t>Гарант обязуется рассмотреть требования заказчика об уплате денежной суммы по Гарантии не позднее 5 рабочих дней со дня, следующего за днем получения такого требования и документов, предусмотренных перечнем документов, предоставляемых Заказчиком Гаранту одновременно с требованием об осуществлении уплаты денежной суммы по Гарантии.</w:t>
      </w:r>
    </w:p>
    <w:p w:rsidR="000C555B" w:rsidRPr="001C4A16" w:rsidRDefault="000C555B" w:rsidP="000C555B">
      <w:pPr>
        <w:pStyle w:val="1"/>
        <w:ind w:right="-143" w:firstLine="709"/>
        <w:jc w:val="both"/>
        <w:rPr>
          <w:rFonts w:ascii="Times New Roman" w:hAnsi="Times New Roman"/>
          <w:bCs/>
          <w:sz w:val="22"/>
          <w:szCs w:val="22"/>
          <w:lang w:val="ru-RU"/>
        </w:rPr>
      </w:pPr>
      <w:r w:rsidRPr="001C4A16">
        <w:rPr>
          <w:rFonts w:ascii="Times New Roman" w:hAnsi="Times New Roman"/>
          <w:bCs/>
          <w:sz w:val="22"/>
          <w:szCs w:val="22"/>
          <w:lang w:val="ru-RU"/>
        </w:rPr>
        <w:t>Гарантия должна включать в себя условие о праве Заказчика, на бесспорное списание денежных средств со счета Гаранта, если Гарантом в срок не более чем 5 (пяти) рабочих дней не исполнено требование Заказчика об уплате денежной суммы по Гарантии, направленное до окончания срока действия Гарантии.</w:t>
      </w:r>
    </w:p>
    <w:p w:rsidR="000C555B" w:rsidRDefault="000C555B" w:rsidP="000C555B">
      <w:pPr>
        <w:pStyle w:val="1"/>
        <w:ind w:right="-143" w:firstLine="709"/>
        <w:jc w:val="both"/>
        <w:rPr>
          <w:rFonts w:ascii="Times New Roman" w:hAnsi="Times New Roman"/>
          <w:bCs/>
          <w:sz w:val="22"/>
          <w:szCs w:val="22"/>
          <w:lang w:val="ru-RU"/>
        </w:rPr>
      </w:pPr>
      <w:r w:rsidRPr="001C4A16">
        <w:rPr>
          <w:rFonts w:ascii="Times New Roman" w:hAnsi="Times New Roman"/>
          <w:bCs/>
          <w:sz w:val="22"/>
          <w:szCs w:val="22"/>
          <w:lang w:val="ru-RU"/>
        </w:rPr>
        <w:t>Недопустимо включение в банковскую гарантию:</w:t>
      </w:r>
    </w:p>
    <w:p w:rsidR="000C555B" w:rsidRDefault="000C555B" w:rsidP="000C555B">
      <w:pPr>
        <w:pStyle w:val="1"/>
        <w:ind w:right="-143" w:firstLine="709"/>
        <w:jc w:val="both"/>
        <w:rPr>
          <w:rFonts w:ascii="Times New Roman" w:hAnsi="Times New Roman"/>
          <w:bCs/>
          <w:sz w:val="22"/>
          <w:szCs w:val="22"/>
          <w:lang w:val="ru-RU"/>
        </w:rPr>
      </w:pPr>
      <w:r w:rsidRPr="001C4A16">
        <w:rPr>
          <w:rFonts w:ascii="Times New Roman" w:hAnsi="Times New Roman"/>
          <w:bCs/>
          <w:sz w:val="22"/>
          <w:szCs w:val="22"/>
          <w:lang w:val="ru-RU"/>
        </w:rPr>
        <w:t>- положений о праве Гаранта отказывать в удовлетворении требования Заказчика о платеже по банковской гарантии в случае не предоставления Гаранту Заказчиком уведомления о нарушении Подрядчиком условий Договора или расторжении Договора (за исключением случаев, когда направление такого уведомления предусмотрено условиями договора или законода</w:t>
      </w:r>
      <w:r>
        <w:rPr>
          <w:rFonts w:ascii="Times New Roman" w:hAnsi="Times New Roman"/>
          <w:bCs/>
          <w:sz w:val="22"/>
          <w:szCs w:val="22"/>
          <w:lang w:val="ru-RU"/>
        </w:rPr>
        <w:t>тельством Российской Федерации);</w:t>
      </w:r>
    </w:p>
    <w:p w:rsidR="000C555B" w:rsidRDefault="000C555B" w:rsidP="000C555B">
      <w:pPr>
        <w:pStyle w:val="1"/>
        <w:ind w:right="-143" w:firstLine="709"/>
        <w:jc w:val="both"/>
        <w:rPr>
          <w:rFonts w:ascii="Times New Roman" w:hAnsi="Times New Roman"/>
          <w:bCs/>
          <w:sz w:val="22"/>
          <w:szCs w:val="22"/>
          <w:lang w:val="ru-RU"/>
        </w:rPr>
      </w:pPr>
      <w:r w:rsidRPr="001C4A16">
        <w:rPr>
          <w:rFonts w:ascii="Times New Roman" w:hAnsi="Times New Roman"/>
          <w:bCs/>
          <w:sz w:val="22"/>
          <w:szCs w:val="22"/>
          <w:lang w:val="ru-RU"/>
        </w:rPr>
        <w:t xml:space="preserve"> - требований о предоставлении Заказчиком Гаранту отчета об исполнении договора;</w:t>
      </w:r>
    </w:p>
    <w:p w:rsidR="000C555B" w:rsidRPr="001C4A16" w:rsidRDefault="000C555B" w:rsidP="000C555B">
      <w:pPr>
        <w:pStyle w:val="1"/>
        <w:ind w:right="-143" w:firstLine="709"/>
        <w:jc w:val="both"/>
        <w:rPr>
          <w:rFonts w:ascii="Times New Roman" w:hAnsi="Times New Roman"/>
          <w:bCs/>
          <w:sz w:val="22"/>
          <w:szCs w:val="22"/>
          <w:lang w:val="ru-RU"/>
        </w:rPr>
      </w:pPr>
      <w:r w:rsidRPr="001C4A16">
        <w:rPr>
          <w:rFonts w:ascii="Times New Roman" w:hAnsi="Times New Roman"/>
          <w:bCs/>
          <w:sz w:val="22"/>
          <w:szCs w:val="22"/>
          <w:lang w:val="ru-RU"/>
        </w:rPr>
        <w:t>- требований о предоставлении Заказчиком Гаранту одновременно с требованием об осуществлении уплаты денежной суммы по банковской гарантии документов, не включенных в перечень документов, представляемых заказчиком банку одновременно с требованием об осуществлении уплаты денежной суммы по банковской гарантии.</w:t>
      </w:r>
    </w:p>
    <w:p w:rsidR="000C555B" w:rsidRPr="001C4A16" w:rsidRDefault="000C555B" w:rsidP="000C555B">
      <w:pPr>
        <w:pStyle w:val="1"/>
        <w:ind w:right="-143" w:firstLine="709"/>
        <w:jc w:val="both"/>
        <w:rPr>
          <w:rFonts w:ascii="Times New Roman" w:hAnsi="Times New Roman"/>
          <w:bCs/>
          <w:sz w:val="22"/>
          <w:szCs w:val="22"/>
          <w:lang w:val="ru-RU"/>
        </w:rPr>
      </w:pPr>
      <w:r w:rsidRPr="001C4A16">
        <w:rPr>
          <w:rFonts w:ascii="Times New Roman" w:hAnsi="Times New Roman"/>
          <w:bCs/>
          <w:sz w:val="22"/>
          <w:szCs w:val="22"/>
          <w:lang w:val="ru-RU"/>
        </w:rPr>
        <w:t>Гарантия в обязательном порядке должна содержать нумерацию на всех листах банковской гарантии, которые должны быть прошиты, подписаны и скреплены печатью Гаранта, в случае ее оформления в письменной форме на бумажном носителе на нескольких листах.</w:t>
      </w:r>
    </w:p>
    <w:p w:rsidR="000C555B" w:rsidRPr="001C4A16" w:rsidRDefault="000C555B" w:rsidP="000C555B">
      <w:pPr>
        <w:pStyle w:val="1"/>
        <w:ind w:right="-143" w:firstLine="709"/>
        <w:jc w:val="both"/>
        <w:rPr>
          <w:rFonts w:ascii="Times New Roman" w:hAnsi="Times New Roman"/>
          <w:bCs/>
          <w:sz w:val="22"/>
          <w:szCs w:val="22"/>
          <w:lang w:val="ru-RU"/>
        </w:rPr>
      </w:pPr>
      <w:r w:rsidRPr="001C4A16">
        <w:rPr>
          <w:rFonts w:ascii="Times New Roman" w:hAnsi="Times New Roman"/>
          <w:bCs/>
          <w:sz w:val="22"/>
          <w:szCs w:val="22"/>
          <w:lang w:val="ru-RU"/>
        </w:rPr>
        <w:t>Гарантия предоставляется в оригинале или в форме электронного документа и должна включать в себя в виде приложений следующие документы:</w:t>
      </w:r>
    </w:p>
    <w:p w:rsidR="000C555B" w:rsidRPr="001C4A16" w:rsidRDefault="000C555B" w:rsidP="000C555B">
      <w:pPr>
        <w:pStyle w:val="1"/>
        <w:ind w:right="-143" w:firstLine="709"/>
        <w:jc w:val="both"/>
        <w:rPr>
          <w:rFonts w:ascii="Times New Roman" w:hAnsi="Times New Roman"/>
          <w:bCs/>
          <w:sz w:val="22"/>
          <w:szCs w:val="22"/>
          <w:lang w:val="ru-RU"/>
        </w:rPr>
      </w:pPr>
      <w:r w:rsidRPr="001C4A16">
        <w:rPr>
          <w:rFonts w:ascii="Times New Roman" w:hAnsi="Times New Roman"/>
          <w:bCs/>
          <w:sz w:val="22"/>
          <w:szCs w:val="22"/>
          <w:lang w:val="ru-RU"/>
        </w:rPr>
        <w:t>- документы, подтверждающие полномочия лиц на осуществление действий, подписавших данную Гарантию.</w:t>
      </w:r>
    </w:p>
    <w:p w:rsidR="000C555B" w:rsidRPr="001C4A16" w:rsidRDefault="000C555B" w:rsidP="000C555B">
      <w:pPr>
        <w:pStyle w:val="1"/>
        <w:ind w:right="-143" w:firstLine="709"/>
        <w:jc w:val="both"/>
        <w:rPr>
          <w:rFonts w:ascii="Times New Roman" w:hAnsi="Times New Roman"/>
          <w:bCs/>
          <w:sz w:val="22"/>
          <w:szCs w:val="22"/>
          <w:lang w:val="ru-RU"/>
        </w:rPr>
      </w:pPr>
      <w:r w:rsidRPr="001C4A16">
        <w:rPr>
          <w:rFonts w:ascii="Times New Roman" w:hAnsi="Times New Roman"/>
          <w:bCs/>
          <w:sz w:val="22"/>
          <w:szCs w:val="22"/>
          <w:lang w:val="ru-RU"/>
        </w:rPr>
        <w:t>Все листы указанных документов должны быть прошиты, скреплены печатью Гаранта и подписаны уполномоченным лицом Гаранта. Соблюдение указанных требований подтверждает подлинность и достоверность представленных документов, сведений Гаранта.</w:t>
      </w:r>
    </w:p>
    <w:p w:rsidR="000C555B" w:rsidRPr="001C4A16" w:rsidRDefault="000C555B" w:rsidP="000C555B">
      <w:pPr>
        <w:spacing w:after="0"/>
        <w:jc w:val="both"/>
        <w:rPr>
          <w:rFonts w:ascii="Times New Roman" w:hAnsi="Times New Roman" w:cs="Times New Roman"/>
        </w:rPr>
      </w:pPr>
      <w:r w:rsidRPr="001C4A16">
        <w:rPr>
          <w:rFonts w:ascii="Times New Roman" w:hAnsi="Times New Roman" w:cs="Times New Roman"/>
        </w:rPr>
        <w:t xml:space="preserve">           </w:t>
      </w:r>
      <w:r>
        <w:rPr>
          <w:rFonts w:ascii="Times New Roman" w:hAnsi="Times New Roman" w:cs="Times New Roman"/>
        </w:rPr>
        <w:t>10</w:t>
      </w:r>
      <w:r w:rsidRPr="001C4A16">
        <w:rPr>
          <w:rFonts w:ascii="Times New Roman" w:hAnsi="Times New Roman" w:cs="Times New Roman"/>
        </w:rPr>
        <w:t xml:space="preserve">.2. В случае, если </w:t>
      </w:r>
      <w:r>
        <w:rPr>
          <w:rFonts w:ascii="Times New Roman" w:hAnsi="Times New Roman" w:cs="Times New Roman"/>
        </w:rPr>
        <w:t>Поставщик</w:t>
      </w:r>
      <w:r w:rsidRPr="001C4A16">
        <w:rPr>
          <w:rFonts w:ascii="Times New Roman" w:hAnsi="Times New Roman" w:cs="Times New Roman"/>
        </w:rPr>
        <w:t xml:space="preserve"> в качестве способа обеспечения исполнения Договора выбрал перечисление денежных средств на сумму </w:t>
      </w:r>
      <w:r w:rsidR="00CB61E5">
        <w:rPr>
          <w:rFonts w:ascii="Times New Roman" w:hAnsi="Times New Roman" w:cs="Times New Roman"/>
        </w:rPr>
        <w:t>1 003 310,72</w:t>
      </w:r>
      <w:r w:rsidRPr="001C4A16">
        <w:rPr>
          <w:rFonts w:ascii="Times New Roman" w:hAnsi="Times New Roman" w:cs="Times New Roman"/>
        </w:rPr>
        <w:t xml:space="preserve"> руб.  </w:t>
      </w:r>
    </w:p>
    <w:p w:rsidR="000C555B" w:rsidRPr="001C4A16" w:rsidRDefault="000C555B" w:rsidP="000C555B">
      <w:pPr>
        <w:spacing w:after="0" w:line="240" w:lineRule="auto"/>
        <w:jc w:val="both"/>
        <w:rPr>
          <w:rFonts w:ascii="Times New Roman" w:hAnsi="Times New Roman" w:cs="Times New Roman"/>
        </w:rPr>
      </w:pPr>
      <w:r w:rsidRPr="001C4A16">
        <w:rPr>
          <w:rFonts w:ascii="Times New Roman" w:hAnsi="Times New Roman" w:cs="Times New Roman"/>
        </w:rPr>
        <w:t xml:space="preserve">          </w:t>
      </w:r>
      <w:r>
        <w:rPr>
          <w:rFonts w:ascii="Times New Roman" w:hAnsi="Times New Roman" w:cs="Times New Roman"/>
        </w:rPr>
        <w:t>10</w:t>
      </w:r>
      <w:r w:rsidRPr="001C4A16">
        <w:rPr>
          <w:rFonts w:ascii="Times New Roman" w:hAnsi="Times New Roman" w:cs="Times New Roman"/>
        </w:rPr>
        <w:t>.2.1. Исполнение Договора обеспечивается внесением дене</w:t>
      </w:r>
      <w:r>
        <w:rPr>
          <w:rFonts w:ascii="Times New Roman" w:hAnsi="Times New Roman" w:cs="Times New Roman"/>
        </w:rPr>
        <w:t xml:space="preserve">жных средств в размере раздела </w:t>
      </w:r>
      <w:r w:rsidR="00CB61E5">
        <w:rPr>
          <w:rFonts w:ascii="Times New Roman" w:hAnsi="Times New Roman" w:cs="Times New Roman"/>
        </w:rPr>
        <w:t>10.</w:t>
      </w:r>
      <w:r>
        <w:rPr>
          <w:rFonts w:ascii="Times New Roman" w:hAnsi="Times New Roman" w:cs="Times New Roman"/>
        </w:rPr>
        <w:t>2</w:t>
      </w:r>
      <w:r w:rsidR="00CB61E5">
        <w:rPr>
          <w:rFonts w:ascii="Times New Roman" w:hAnsi="Times New Roman" w:cs="Times New Roman"/>
        </w:rPr>
        <w:t>.</w:t>
      </w:r>
      <w:r w:rsidRPr="001C4A16">
        <w:rPr>
          <w:rFonts w:ascii="Times New Roman" w:hAnsi="Times New Roman" w:cs="Times New Roman"/>
        </w:rPr>
        <w:t xml:space="preserve"> Договора на указанный Заказчиком счет. Реквизиты для внесения денежных средств в качестве обеспечения исполнения Договора указаны в разделе </w:t>
      </w:r>
      <w:r>
        <w:rPr>
          <w:rFonts w:ascii="Times New Roman" w:hAnsi="Times New Roman" w:cs="Times New Roman"/>
        </w:rPr>
        <w:t>13</w:t>
      </w:r>
      <w:r w:rsidRPr="001C4A16">
        <w:rPr>
          <w:rFonts w:ascii="Times New Roman" w:hAnsi="Times New Roman" w:cs="Times New Roman"/>
        </w:rPr>
        <w:t xml:space="preserve"> Договора.</w:t>
      </w:r>
      <w:r>
        <w:rPr>
          <w:rFonts w:ascii="Times New Roman" w:hAnsi="Times New Roman" w:cs="Times New Roman"/>
        </w:rPr>
        <w:t xml:space="preserve"> </w:t>
      </w:r>
      <w:r w:rsidRPr="001C4A16">
        <w:rPr>
          <w:rFonts w:ascii="Times New Roman" w:hAnsi="Times New Roman" w:cs="Times New Roman"/>
        </w:rPr>
        <w:t xml:space="preserve">Указанные средства находятся на расчетном счете Заказчика на все время исполнения Договора, до полного исполнения обязательств </w:t>
      </w:r>
      <w:r>
        <w:rPr>
          <w:rFonts w:ascii="Times New Roman" w:hAnsi="Times New Roman" w:cs="Times New Roman"/>
        </w:rPr>
        <w:t>Поставщиком</w:t>
      </w:r>
      <w:r w:rsidRPr="001C4A16">
        <w:rPr>
          <w:rFonts w:ascii="Times New Roman" w:hAnsi="Times New Roman" w:cs="Times New Roman"/>
        </w:rPr>
        <w:t xml:space="preserve">, и удерживаются </w:t>
      </w:r>
      <w:r>
        <w:rPr>
          <w:rFonts w:ascii="Times New Roman" w:hAnsi="Times New Roman" w:cs="Times New Roman"/>
        </w:rPr>
        <w:t>Поставщиком</w:t>
      </w:r>
      <w:r w:rsidRPr="001C4A16">
        <w:rPr>
          <w:rFonts w:ascii="Times New Roman" w:hAnsi="Times New Roman" w:cs="Times New Roman"/>
        </w:rPr>
        <w:t xml:space="preserve"> в случае неисполнения или ненадлежащего исполнения обязательств </w:t>
      </w:r>
      <w:r>
        <w:rPr>
          <w:rFonts w:ascii="Times New Roman" w:hAnsi="Times New Roman" w:cs="Times New Roman"/>
        </w:rPr>
        <w:t>Поставщиком</w:t>
      </w:r>
      <w:r w:rsidRPr="001C4A16">
        <w:rPr>
          <w:rFonts w:ascii="Times New Roman" w:hAnsi="Times New Roman" w:cs="Times New Roman"/>
        </w:rPr>
        <w:t>.</w:t>
      </w:r>
    </w:p>
    <w:p w:rsidR="000C555B" w:rsidRPr="001C4A16" w:rsidRDefault="000C555B" w:rsidP="000C555B">
      <w:pPr>
        <w:spacing w:after="0" w:line="240" w:lineRule="auto"/>
        <w:jc w:val="both"/>
        <w:rPr>
          <w:rFonts w:ascii="Times New Roman" w:hAnsi="Times New Roman" w:cs="Times New Roman"/>
        </w:rPr>
      </w:pPr>
      <w:r w:rsidRPr="001C4A16">
        <w:rPr>
          <w:rFonts w:ascii="Times New Roman" w:hAnsi="Times New Roman" w:cs="Times New Roman"/>
        </w:rPr>
        <w:t xml:space="preserve">         </w:t>
      </w:r>
      <w:r>
        <w:rPr>
          <w:rFonts w:ascii="Times New Roman" w:hAnsi="Times New Roman" w:cs="Times New Roman"/>
        </w:rPr>
        <w:t>10</w:t>
      </w:r>
      <w:r w:rsidRPr="001C4A16">
        <w:rPr>
          <w:rFonts w:ascii="Times New Roman" w:hAnsi="Times New Roman" w:cs="Times New Roman"/>
        </w:rPr>
        <w:t xml:space="preserve">.2.2. Возврат денежных средств осуществляется после исполнения со стороны </w:t>
      </w:r>
      <w:r>
        <w:rPr>
          <w:rFonts w:ascii="Times New Roman" w:hAnsi="Times New Roman" w:cs="Times New Roman"/>
        </w:rPr>
        <w:t>Поставщика</w:t>
      </w:r>
      <w:r w:rsidRPr="001C4A16">
        <w:rPr>
          <w:rFonts w:ascii="Times New Roman" w:hAnsi="Times New Roman" w:cs="Times New Roman"/>
        </w:rPr>
        <w:t xml:space="preserve"> обеспечиваемых обязательств по договору в полном объеме, на основании письменного требования Поставщика. Заказчик осуществляет возврат денежных средств в течении 30 (тридцати) рабочих дней   с момента поступления вышеуказанного требования в адрес Заказчика.</w:t>
      </w:r>
    </w:p>
    <w:p w:rsidR="000C555B" w:rsidRPr="001C4A16" w:rsidRDefault="000C555B" w:rsidP="000C555B">
      <w:pPr>
        <w:spacing w:after="0" w:line="240" w:lineRule="auto"/>
        <w:jc w:val="both"/>
        <w:rPr>
          <w:rFonts w:ascii="Times New Roman" w:hAnsi="Times New Roman" w:cs="Times New Roman"/>
        </w:rPr>
      </w:pPr>
      <w:r w:rsidRPr="001C4A16">
        <w:rPr>
          <w:rFonts w:ascii="Times New Roman" w:hAnsi="Times New Roman" w:cs="Times New Roman"/>
        </w:rPr>
        <w:t xml:space="preserve">        </w:t>
      </w:r>
      <w:r>
        <w:rPr>
          <w:rFonts w:ascii="Times New Roman" w:hAnsi="Times New Roman" w:cs="Times New Roman"/>
        </w:rPr>
        <w:t>10</w:t>
      </w:r>
      <w:r w:rsidRPr="001C4A16">
        <w:rPr>
          <w:rFonts w:ascii="Times New Roman" w:hAnsi="Times New Roman" w:cs="Times New Roman"/>
        </w:rPr>
        <w:t xml:space="preserve">.2.3. Требование должно содержать: </w:t>
      </w:r>
      <w:r w:rsidRPr="00224D5F">
        <w:rPr>
          <w:rFonts w:ascii="Times New Roman" w:hAnsi="Times New Roman" w:cs="Times New Roman"/>
        </w:rPr>
        <w:t>ссылк</w:t>
      </w:r>
      <w:r>
        <w:rPr>
          <w:rFonts w:ascii="Times New Roman" w:hAnsi="Times New Roman" w:cs="Times New Roman"/>
        </w:rPr>
        <w:t>у</w:t>
      </w:r>
      <w:r w:rsidRPr="00224D5F">
        <w:rPr>
          <w:rFonts w:ascii="Times New Roman" w:hAnsi="Times New Roman" w:cs="Times New Roman"/>
        </w:rPr>
        <w:t xml:space="preserve"> на конкретную процедуру закупки, по итогам которой будет заключен договор</w:t>
      </w:r>
      <w:r>
        <w:rPr>
          <w:rFonts w:ascii="Times New Roman" w:hAnsi="Times New Roman" w:cs="Times New Roman"/>
        </w:rPr>
        <w:t>,</w:t>
      </w:r>
      <w:r w:rsidRPr="00224D5F">
        <w:rPr>
          <w:rFonts w:ascii="Times New Roman" w:hAnsi="Times New Roman" w:cs="Times New Roman"/>
        </w:rPr>
        <w:t xml:space="preserve"> </w:t>
      </w:r>
      <w:r w:rsidRPr="001C4A16">
        <w:rPr>
          <w:rFonts w:ascii="Times New Roman" w:hAnsi="Times New Roman" w:cs="Times New Roman"/>
        </w:rPr>
        <w:t xml:space="preserve">предмет Договора, перечень документов, подтверждающих исполнение обязательств по Договору, с их приложениями, полные достоверные реквизиты для   перечисления денежных средств и подписано уполномоченным лицом со стороны Подрядчика. </w:t>
      </w:r>
    </w:p>
    <w:p w:rsidR="000C555B" w:rsidRPr="001C4A16" w:rsidRDefault="000C555B" w:rsidP="000C555B">
      <w:pPr>
        <w:spacing w:after="0" w:line="240" w:lineRule="auto"/>
        <w:jc w:val="both"/>
        <w:rPr>
          <w:rFonts w:ascii="Times New Roman" w:hAnsi="Times New Roman" w:cs="Times New Roman"/>
        </w:rPr>
      </w:pPr>
      <w:r w:rsidRPr="001C4A16">
        <w:rPr>
          <w:rFonts w:ascii="Times New Roman" w:hAnsi="Times New Roman" w:cs="Times New Roman"/>
        </w:rPr>
        <w:lastRenderedPageBreak/>
        <w:t xml:space="preserve">         </w:t>
      </w:r>
      <w:r>
        <w:rPr>
          <w:rFonts w:ascii="Times New Roman" w:hAnsi="Times New Roman" w:cs="Times New Roman"/>
        </w:rPr>
        <w:t>10</w:t>
      </w:r>
      <w:r w:rsidRPr="001C4A16">
        <w:rPr>
          <w:rFonts w:ascii="Times New Roman" w:hAnsi="Times New Roman" w:cs="Times New Roman"/>
        </w:rPr>
        <w:t xml:space="preserve">.2.4. В ходе исполнения Договора </w:t>
      </w:r>
      <w:r>
        <w:rPr>
          <w:rFonts w:ascii="Times New Roman" w:hAnsi="Times New Roman" w:cs="Times New Roman"/>
        </w:rPr>
        <w:t>Поставщик</w:t>
      </w:r>
      <w:r w:rsidRPr="001C4A16">
        <w:rPr>
          <w:rFonts w:ascii="Times New Roman" w:hAnsi="Times New Roman" w:cs="Times New Roman"/>
        </w:rPr>
        <w:t xml:space="preserve"> вправе предоставить Заказчику обеспечение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 </w:t>
      </w:r>
    </w:p>
    <w:p w:rsidR="000C555B" w:rsidRPr="001C4A16" w:rsidRDefault="000C555B" w:rsidP="000C555B">
      <w:pPr>
        <w:spacing w:after="0" w:line="240" w:lineRule="auto"/>
        <w:jc w:val="both"/>
        <w:rPr>
          <w:rFonts w:ascii="Times New Roman" w:hAnsi="Times New Roman" w:cs="Times New Roman"/>
        </w:rPr>
      </w:pPr>
      <w:r w:rsidRPr="001C4A16">
        <w:rPr>
          <w:rFonts w:ascii="Times New Roman" w:hAnsi="Times New Roman" w:cs="Times New Roman"/>
        </w:rPr>
        <w:t xml:space="preserve">         </w:t>
      </w:r>
      <w:r>
        <w:rPr>
          <w:rFonts w:ascii="Times New Roman" w:hAnsi="Times New Roman" w:cs="Times New Roman"/>
        </w:rPr>
        <w:t>10</w:t>
      </w:r>
      <w:r w:rsidRPr="001C4A16">
        <w:rPr>
          <w:rFonts w:ascii="Times New Roman" w:hAnsi="Times New Roman" w:cs="Times New Roman"/>
        </w:rPr>
        <w:t>.2.5. В случае, если о</w:t>
      </w:r>
      <w:r>
        <w:rPr>
          <w:rFonts w:ascii="Times New Roman" w:hAnsi="Times New Roman" w:cs="Times New Roman"/>
        </w:rPr>
        <w:t>беспечение исполнения договора</w:t>
      </w:r>
      <w:r w:rsidRPr="001C4A16">
        <w:rPr>
          <w:rFonts w:ascii="Times New Roman" w:hAnsi="Times New Roman" w:cs="Times New Roman"/>
        </w:rPr>
        <w:t xml:space="preserve">, предоставленное </w:t>
      </w:r>
      <w:r>
        <w:rPr>
          <w:rFonts w:ascii="Times New Roman" w:hAnsi="Times New Roman" w:cs="Times New Roman"/>
        </w:rPr>
        <w:t>Поставщиком</w:t>
      </w:r>
      <w:r w:rsidRPr="001C4A16">
        <w:rPr>
          <w:rFonts w:ascii="Times New Roman" w:hAnsi="Times New Roman" w:cs="Times New Roman"/>
        </w:rPr>
        <w:t xml:space="preserve">, перестало действовать </w:t>
      </w:r>
      <w:r>
        <w:rPr>
          <w:rFonts w:ascii="Times New Roman" w:hAnsi="Times New Roman" w:cs="Times New Roman"/>
        </w:rPr>
        <w:t>Поставщик</w:t>
      </w:r>
      <w:r w:rsidRPr="001C4A16">
        <w:rPr>
          <w:rFonts w:ascii="Times New Roman" w:hAnsi="Times New Roman" w:cs="Times New Roman"/>
        </w:rPr>
        <w:t xml:space="preserve"> обязан в течение пяти дней предоставить новое обеспечение исполнения Договора</w:t>
      </w:r>
      <w:r>
        <w:rPr>
          <w:rFonts w:ascii="Times New Roman" w:hAnsi="Times New Roman" w:cs="Times New Roman"/>
        </w:rPr>
        <w:t xml:space="preserve">. </w:t>
      </w:r>
      <w:r w:rsidRPr="001C4A16">
        <w:rPr>
          <w:rFonts w:ascii="Times New Roman" w:hAnsi="Times New Roman" w:cs="Times New Roman"/>
        </w:rPr>
        <w:t>Подрядчик имеет право изменить способ обеспечения договора.</w:t>
      </w:r>
    </w:p>
    <w:p w:rsidR="006F2DDE" w:rsidRPr="005109F0" w:rsidRDefault="006F2DDE" w:rsidP="00DA0874">
      <w:pPr>
        <w:spacing w:after="0"/>
        <w:jc w:val="both"/>
        <w:rPr>
          <w:rFonts w:ascii="Times New Roman" w:hAnsi="Times New Roman" w:cs="Times New Roman"/>
        </w:rPr>
      </w:pPr>
    </w:p>
    <w:p w:rsidR="00E265E0" w:rsidRPr="002A177D" w:rsidRDefault="002A177D" w:rsidP="004F156C">
      <w:pPr>
        <w:spacing w:line="240" w:lineRule="auto"/>
        <w:ind w:left="825"/>
        <w:jc w:val="center"/>
        <w:rPr>
          <w:rFonts w:ascii="Times New Roman" w:hAnsi="Times New Roman" w:cs="Times New Roman"/>
          <w:b/>
        </w:rPr>
      </w:pPr>
      <w:r>
        <w:rPr>
          <w:rFonts w:ascii="Times New Roman" w:hAnsi="Times New Roman" w:cs="Times New Roman"/>
          <w:b/>
        </w:rPr>
        <w:t>1</w:t>
      </w:r>
      <w:r w:rsidR="00DA0874">
        <w:rPr>
          <w:rFonts w:ascii="Times New Roman" w:hAnsi="Times New Roman" w:cs="Times New Roman"/>
          <w:b/>
        </w:rPr>
        <w:t>1</w:t>
      </w:r>
      <w:r>
        <w:rPr>
          <w:rFonts w:ascii="Times New Roman" w:hAnsi="Times New Roman" w:cs="Times New Roman"/>
          <w:b/>
        </w:rPr>
        <w:t xml:space="preserve">. </w:t>
      </w:r>
      <w:r w:rsidR="00E265E0" w:rsidRPr="002A177D">
        <w:rPr>
          <w:rFonts w:ascii="Times New Roman" w:hAnsi="Times New Roman" w:cs="Times New Roman"/>
          <w:b/>
        </w:rPr>
        <w:t>Срок действия Договора. Изменение и расторжение Договора</w:t>
      </w:r>
    </w:p>
    <w:p w:rsidR="00E265E0" w:rsidRPr="00B834D5" w:rsidRDefault="00784640" w:rsidP="00E265E0">
      <w:pPr>
        <w:tabs>
          <w:tab w:val="left" w:pos="709"/>
        </w:tabs>
        <w:spacing w:after="0" w:line="240" w:lineRule="auto"/>
        <w:jc w:val="both"/>
        <w:rPr>
          <w:rFonts w:ascii="Times New Roman" w:hAnsi="Times New Roman" w:cs="Times New Roman"/>
        </w:rPr>
      </w:pPr>
      <w:r>
        <w:rPr>
          <w:rFonts w:ascii="Times New Roman" w:hAnsi="Times New Roman" w:cs="Times New Roman"/>
        </w:rPr>
        <w:tab/>
        <w:t>1</w:t>
      </w:r>
      <w:r w:rsidR="00DA0874">
        <w:rPr>
          <w:rFonts w:ascii="Times New Roman" w:hAnsi="Times New Roman" w:cs="Times New Roman"/>
        </w:rPr>
        <w:t>1</w:t>
      </w:r>
      <w:r w:rsidR="00E265E0">
        <w:rPr>
          <w:rFonts w:ascii="Times New Roman" w:hAnsi="Times New Roman" w:cs="Times New Roman"/>
        </w:rPr>
        <w:t>.1.</w:t>
      </w:r>
      <w:r w:rsidR="00A602FB" w:rsidRPr="00A602FB">
        <w:rPr>
          <w:rFonts w:ascii="Times New Roman" w:hAnsi="Times New Roman" w:cs="Times New Roman"/>
          <w:sz w:val="23"/>
          <w:szCs w:val="23"/>
        </w:rPr>
        <w:t xml:space="preserve"> </w:t>
      </w:r>
      <w:r w:rsidR="00A602FB" w:rsidRPr="00AA67D7">
        <w:rPr>
          <w:rFonts w:ascii="Times New Roman" w:hAnsi="Times New Roman" w:cs="Times New Roman"/>
        </w:rPr>
        <w:t xml:space="preserve">Настоящий Договор вступает в силу в силу со дня его подписания и действует до </w:t>
      </w:r>
      <w:r w:rsidR="00A32BA3">
        <w:rPr>
          <w:rFonts w:ascii="Times New Roman" w:hAnsi="Times New Roman" w:cs="Times New Roman"/>
        </w:rPr>
        <w:t>31</w:t>
      </w:r>
      <w:r w:rsidR="00680646">
        <w:rPr>
          <w:rFonts w:ascii="Times New Roman" w:hAnsi="Times New Roman" w:cs="Times New Roman"/>
        </w:rPr>
        <w:t>.12.202</w:t>
      </w:r>
      <w:r w:rsidR="00F44B3A">
        <w:rPr>
          <w:rFonts w:ascii="Times New Roman" w:hAnsi="Times New Roman" w:cs="Times New Roman"/>
        </w:rPr>
        <w:t>5</w:t>
      </w:r>
      <w:r w:rsidR="00A602FB" w:rsidRPr="00AA67D7">
        <w:rPr>
          <w:rFonts w:ascii="Times New Roman" w:hAnsi="Times New Roman" w:cs="Times New Roman"/>
        </w:rPr>
        <w:t>, а в части неисполненных обязательств до полного их исполнения Сторонами. Окончание срока действия Договора не влечет прекращение неисполненных обязательств Сторон по Договору, в том числе гарантийных обязательств Поставщика</w:t>
      </w:r>
      <w:r w:rsidR="00E265E0" w:rsidRPr="00AA67D7">
        <w:rPr>
          <w:rFonts w:ascii="Times New Roman" w:hAnsi="Times New Roman" w:cs="Times New Roman"/>
        </w:rPr>
        <w:t>.</w:t>
      </w:r>
      <w:r w:rsidR="00E265E0" w:rsidRPr="00B834D5">
        <w:rPr>
          <w:rFonts w:ascii="Times New Roman" w:hAnsi="Times New Roman" w:cs="Times New Roman"/>
        </w:rPr>
        <w:t xml:space="preserve"> </w:t>
      </w:r>
    </w:p>
    <w:p w:rsidR="009512AA" w:rsidRDefault="00DA0874" w:rsidP="00E265E0">
      <w:pPr>
        <w:spacing w:after="0" w:line="240" w:lineRule="auto"/>
        <w:ind w:firstLine="708"/>
        <w:contextualSpacing/>
        <w:jc w:val="both"/>
        <w:rPr>
          <w:rFonts w:ascii="Times New Roman" w:hAnsi="Times New Roman" w:cs="Times New Roman"/>
        </w:rPr>
      </w:pPr>
      <w:r>
        <w:rPr>
          <w:rFonts w:ascii="Times New Roman" w:hAnsi="Times New Roman" w:cs="Times New Roman"/>
        </w:rPr>
        <w:t>11</w:t>
      </w:r>
      <w:r w:rsidR="00E265E0" w:rsidRPr="007344A9">
        <w:rPr>
          <w:rFonts w:ascii="Times New Roman" w:hAnsi="Times New Roman" w:cs="Times New Roman"/>
        </w:rPr>
        <w:t>.2. Изменения в настоящий Договор за исключением случаев, указанных в п. 1</w:t>
      </w:r>
      <w:r w:rsidR="00A602FB">
        <w:rPr>
          <w:rFonts w:ascii="Times New Roman" w:hAnsi="Times New Roman" w:cs="Times New Roman"/>
        </w:rPr>
        <w:t>1</w:t>
      </w:r>
      <w:r w:rsidR="00E265E0" w:rsidRPr="007344A9">
        <w:rPr>
          <w:rFonts w:ascii="Times New Roman" w:hAnsi="Times New Roman" w:cs="Times New Roman"/>
        </w:rPr>
        <w:t xml:space="preserve">.3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w:t>
      </w:r>
    </w:p>
    <w:p w:rsidR="00E265E0" w:rsidRPr="007344A9" w:rsidRDefault="00784640" w:rsidP="00E265E0">
      <w:pPr>
        <w:spacing w:after="0" w:line="240" w:lineRule="auto"/>
        <w:ind w:firstLine="708"/>
        <w:contextualSpacing/>
        <w:jc w:val="both"/>
        <w:rPr>
          <w:rFonts w:ascii="Times New Roman" w:hAnsi="Times New Roman" w:cs="Times New Roman"/>
        </w:rPr>
      </w:pPr>
      <w:r>
        <w:rPr>
          <w:rFonts w:ascii="Times New Roman" w:hAnsi="Times New Roman" w:cs="Times New Roman"/>
        </w:rPr>
        <w:t>1</w:t>
      </w:r>
      <w:r w:rsidR="00DA0874">
        <w:rPr>
          <w:rFonts w:ascii="Times New Roman" w:hAnsi="Times New Roman" w:cs="Times New Roman"/>
        </w:rPr>
        <w:t>1</w:t>
      </w:r>
      <w:r w:rsidR="009512AA">
        <w:rPr>
          <w:rFonts w:ascii="Times New Roman" w:hAnsi="Times New Roman" w:cs="Times New Roman"/>
        </w:rPr>
        <w:t>.</w:t>
      </w:r>
      <w:r w:rsidR="00570D0A">
        <w:rPr>
          <w:rFonts w:ascii="Times New Roman" w:hAnsi="Times New Roman" w:cs="Times New Roman"/>
        </w:rPr>
        <w:t>3.</w:t>
      </w:r>
      <w:r w:rsidR="00570D0A" w:rsidRPr="007344A9">
        <w:rPr>
          <w:rFonts w:ascii="Times New Roman" w:hAnsi="Times New Roman" w:cs="Times New Roman"/>
        </w:rPr>
        <w:t xml:space="preserve"> Заказчиком</w:t>
      </w:r>
      <w:r w:rsidR="00E265E0" w:rsidRPr="007344A9">
        <w:rPr>
          <w:rFonts w:ascii="Times New Roman" w:hAnsi="Times New Roman" w:cs="Times New Roman"/>
        </w:rPr>
        <w:t xml:space="preserve"> может быть принято решение об одностороннем отказе от исполнения настоящего Договора в следующих случаях: </w:t>
      </w:r>
    </w:p>
    <w:p w:rsidR="00E265E0" w:rsidRPr="007344A9" w:rsidRDefault="00784640" w:rsidP="00E265E0">
      <w:pPr>
        <w:spacing w:line="240" w:lineRule="auto"/>
        <w:ind w:firstLine="708"/>
        <w:contextualSpacing/>
        <w:jc w:val="both"/>
        <w:rPr>
          <w:rFonts w:ascii="Times New Roman" w:hAnsi="Times New Roman" w:cs="Times New Roman"/>
        </w:rPr>
      </w:pPr>
      <w:r>
        <w:rPr>
          <w:rFonts w:ascii="Times New Roman" w:hAnsi="Times New Roman" w:cs="Times New Roman"/>
        </w:rPr>
        <w:t>1</w:t>
      </w:r>
      <w:r w:rsidR="00DA0874">
        <w:rPr>
          <w:rFonts w:ascii="Times New Roman" w:hAnsi="Times New Roman" w:cs="Times New Roman"/>
        </w:rPr>
        <w:t>1</w:t>
      </w:r>
      <w:r w:rsidR="00E265E0" w:rsidRPr="007344A9">
        <w:rPr>
          <w:rFonts w:ascii="Times New Roman" w:hAnsi="Times New Roman" w:cs="Times New Roman"/>
        </w:rPr>
        <w:t>.</w:t>
      </w:r>
      <w:r w:rsidR="009512AA">
        <w:rPr>
          <w:rFonts w:ascii="Times New Roman" w:hAnsi="Times New Roman" w:cs="Times New Roman"/>
        </w:rPr>
        <w:t>3</w:t>
      </w:r>
      <w:r w:rsidR="00E265E0" w:rsidRPr="007344A9">
        <w:rPr>
          <w:rFonts w:ascii="Times New Roman" w:hAnsi="Times New Roman" w:cs="Times New Roman"/>
        </w:rPr>
        <w:t xml:space="preserve">.1.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E265E0" w:rsidRPr="007344A9" w:rsidRDefault="00784640" w:rsidP="00E265E0">
      <w:pPr>
        <w:spacing w:line="240" w:lineRule="auto"/>
        <w:ind w:firstLine="708"/>
        <w:contextualSpacing/>
        <w:jc w:val="both"/>
        <w:rPr>
          <w:rFonts w:ascii="Times New Roman" w:hAnsi="Times New Roman" w:cs="Times New Roman"/>
        </w:rPr>
      </w:pPr>
      <w:r>
        <w:rPr>
          <w:rFonts w:ascii="Times New Roman" w:hAnsi="Times New Roman" w:cs="Times New Roman"/>
        </w:rPr>
        <w:t>1</w:t>
      </w:r>
      <w:r w:rsidR="00DA0874">
        <w:rPr>
          <w:rFonts w:ascii="Times New Roman" w:hAnsi="Times New Roman" w:cs="Times New Roman"/>
        </w:rPr>
        <w:t>1</w:t>
      </w:r>
      <w:r w:rsidR="00E265E0" w:rsidRPr="007344A9">
        <w:rPr>
          <w:rFonts w:ascii="Times New Roman" w:hAnsi="Times New Roman" w:cs="Times New Roman"/>
        </w:rPr>
        <w:t>.</w:t>
      </w:r>
      <w:r w:rsidR="009512AA">
        <w:rPr>
          <w:rFonts w:ascii="Times New Roman" w:hAnsi="Times New Roman" w:cs="Times New Roman"/>
        </w:rPr>
        <w:t>3</w:t>
      </w:r>
      <w:r w:rsidR="00E265E0" w:rsidRPr="007344A9">
        <w:rPr>
          <w:rFonts w:ascii="Times New Roman" w:hAnsi="Times New Roman" w:cs="Times New Roman"/>
        </w:rPr>
        <w:t>.2. непредвиденное изменение потребности в Товаре</w:t>
      </w:r>
      <w:r w:rsidR="00E265E0">
        <w:rPr>
          <w:rFonts w:ascii="Times New Roman" w:hAnsi="Times New Roman" w:cs="Times New Roman"/>
        </w:rPr>
        <w:t>,</w:t>
      </w:r>
      <w:r w:rsidR="00E265E0" w:rsidRPr="00657C44">
        <w:t xml:space="preserve"> </w:t>
      </w:r>
      <w:r w:rsidR="00E265E0">
        <w:t>в</w:t>
      </w:r>
      <w:r w:rsidR="00E265E0" w:rsidRPr="00657C44">
        <w:rPr>
          <w:rFonts w:ascii="Times New Roman" w:hAnsi="Times New Roman" w:cs="Times New Roman"/>
        </w:rPr>
        <w:t xml:space="preserve"> том числе изменение производственных и иных программ, изменение условий договора </w:t>
      </w:r>
      <w:r w:rsidR="00570D0A" w:rsidRPr="00657C44">
        <w:rPr>
          <w:rFonts w:ascii="Times New Roman" w:hAnsi="Times New Roman" w:cs="Times New Roman"/>
        </w:rPr>
        <w:t>с заказчиком</w:t>
      </w:r>
      <w:r w:rsidR="00E265E0" w:rsidRPr="00657C44">
        <w:rPr>
          <w:rFonts w:ascii="Times New Roman" w:hAnsi="Times New Roman" w:cs="Times New Roman"/>
        </w:rPr>
        <w:t>, во исполнение которого заключен настоящий договор;</w:t>
      </w:r>
      <w:r w:rsidR="00E265E0" w:rsidRPr="007344A9">
        <w:rPr>
          <w:rFonts w:ascii="Times New Roman" w:hAnsi="Times New Roman" w:cs="Times New Roman"/>
        </w:rPr>
        <w:t xml:space="preserve"> </w:t>
      </w:r>
    </w:p>
    <w:p w:rsidR="00E265E0" w:rsidRDefault="00784640" w:rsidP="00E265E0">
      <w:pPr>
        <w:spacing w:line="240" w:lineRule="auto"/>
        <w:ind w:firstLine="708"/>
        <w:contextualSpacing/>
        <w:jc w:val="both"/>
        <w:rPr>
          <w:rFonts w:ascii="Times New Roman" w:hAnsi="Times New Roman" w:cs="Times New Roman"/>
        </w:rPr>
      </w:pPr>
      <w:r>
        <w:rPr>
          <w:rFonts w:ascii="Times New Roman" w:hAnsi="Times New Roman" w:cs="Times New Roman"/>
        </w:rPr>
        <w:t>1</w:t>
      </w:r>
      <w:r w:rsidR="00DA0874">
        <w:rPr>
          <w:rFonts w:ascii="Times New Roman" w:hAnsi="Times New Roman" w:cs="Times New Roman"/>
        </w:rPr>
        <w:t>1</w:t>
      </w:r>
      <w:r w:rsidR="00E265E0" w:rsidRPr="007344A9">
        <w:rPr>
          <w:rFonts w:ascii="Times New Roman" w:hAnsi="Times New Roman" w:cs="Times New Roman"/>
        </w:rPr>
        <w:t>.</w:t>
      </w:r>
      <w:r w:rsidR="009512AA">
        <w:rPr>
          <w:rFonts w:ascii="Times New Roman" w:hAnsi="Times New Roman" w:cs="Times New Roman"/>
        </w:rPr>
        <w:t>3</w:t>
      </w:r>
      <w:r w:rsidR="00E265E0" w:rsidRPr="007344A9">
        <w:rPr>
          <w:rFonts w:ascii="Times New Roman" w:hAnsi="Times New Roman" w:cs="Times New Roman"/>
        </w:rPr>
        <w:t xml:space="preserve">.3. необходимость исполнения предписания контролирующих органов и (или) вступившего в законную силу судебного акта; </w:t>
      </w:r>
    </w:p>
    <w:p w:rsidR="00E265E0" w:rsidRPr="007344A9" w:rsidRDefault="00784640" w:rsidP="00E265E0">
      <w:pPr>
        <w:spacing w:line="240" w:lineRule="auto"/>
        <w:ind w:firstLine="708"/>
        <w:contextualSpacing/>
        <w:jc w:val="both"/>
        <w:rPr>
          <w:rFonts w:ascii="Times New Roman" w:hAnsi="Times New Roman" w:cs="Times New Roman"/>
        </w:rPr>
      </w:pPr>
      <w:r>
        <w:rPr>
          <w:rFonts w:ascii="Times New Roman" w:hAnsi="Times New Roman" w:cs="Times New Roman"/>
        </w:rPr>
        <w:t>1</w:t>
      </w:r>
      <w:r w:rsidR="00DA0874">
        <w:rPr>
          <w:rFonts w:ascii="Times New Roman" w:hAnsi="Times New Roman" w:cs="Times New Roman"/>
        </w:rPr>
        <w:t>1</w:t>
      </w:r>
      <w:r w:rsidR="00E265E0">
        <w:rPr>
          <w:rFonts w:ascii="Times New Roman" w:hAnsi="Times New Roman" w:cs="Times New Roman"/>
        </w:rPr>
        <w:t>.</w:t>
      </w:r>
      <w:r w:rsidR="009512AA">
        <w:rPr>
          <w:rFonts w:ascii="Times New Roman" w:hAnsi="Times New Roman" w:cs="Times New Roman"/>
        </w:rPr>
        <w:t>3</w:t>
      </w:r>
      <w:r w:rsidR="00E265E0">
        <w:rPr>
          <w:rFonts w:ascii="Times New Roman" w:hAnsi="Times New Roman" w:cs="Times New Roman"/>
        </w:rPr>
        <w:t>.</w:t>
      </w:r>
      <w:r w:rsidR="009512AA">
        <w:rPr>
          <w:rFonts w:ascii="Times New Roman" w:hAnsi="Times New Roman" w:cs="Times New Roman"/>
        </w:rPr>
        <w:t>4</w:t>
      </w:r>
      <w:r w:rsidR="00E265E0">
        <w:rPr>
          <w:rFonts w:ascii="Times New Roman" w:hAnsi="Times New Roman" w:cs="Times New Roman"/>
        </w:rPr>
        <w:t xml:space="preserve">. </w:t>
      </w:r>
      <w:r w:rsidR="00E265E0" w:rsidRPr="007344A9">
        <w:rPr>
          <w:rFonts w:ascii="Times New Roman" w:hAnsi="Times New Roman" w:cs="Times New Roman"/>
        </w:rPr>
        <w:t>изменение норм законодательства, регулирующих порядок исполнения настоящего Договора и (или) обосновывающих потребность в Товаре;</w:t>
      </w:r>
    </w:p>
    <w:p w:rsidR="00E265E0" w:rsidRPr="007344A9" w:rsidRDefault="00784640" w:rsidP="00E265E0">
      <w:pPr>
        <w:spacing w:line="240" w:lineRule="auto"/>
        <w:ind w:firstLine="708"/>
        <w:contextualSpacing/>
        <w:jc w:val="both"/>
        <w:rPr>
          <w:rFonts w:ascii="Times New Roman" w:hAnsi="Times New Roman" w:cs="Times New Roman"/>
        </w:rPr>
      </w:pPr>
      <w:r>
        <w:rPr>
          <w:rFonts w:ascii="Times New Roman" w:hAnsi="Times New Roman" w:cs="Times New Roman"/>
        </w:rPr>
        <w:t>1</w:t>
      </w:r>
      <w:r w:rsidR="00DA0874">
        <w:rPr>
          <w:rFonts w:ascii="Times New Roman" w:hAnsi="Times New Roman" w:cs="Times New Roman"/>
        </w:rPr>
        <w:t>1</w:t>
      </w:r>
      <w:r w:rsidR="00E265E0" w:rsidRPr="007344A9">
        <w:rPr>
          <w:rFonts w:ascii="Times New Roman" w:hAnsi="Times New Roman" w:cs="Times New Roman"/>
        </w:rPr>
        <w:t>.</w:t>
      </w:r>
      <w:r w:rsidR="009512AA">
        <w:rPr>
          <w:rFonts w:ascii="Times New Roman" w:hAnsi="Times New Roman" w:cs="Times New Roman"/>
        </w:rPr>
        <w:t>3</w:t>
      </w:r>
      <w:r w:rsidR="00E265E0" w:rsidRPr="007344A9">
        <w:rPr>
          <w:rFonts w:ascii="Times New Roman" w:hAnsi="Times New Roman" w:cs="Times New Roman"/>
        </w:rPr>
        <w:t>.</w:t>
      </w:r>
      <w:r w:rsidR="009512AA">
        <w:rPr>
          <w:rFonts w:ascii="Times New Roman" w:hAnsi="Times New Roman" w:cs="Times New Roman"/>
        </w:rPr>
        <w:t>5</w:t>
      </w:r>
      <w:r w:rsidR="00E265E0" w:rsidRPr="007344A9">
        <w:rPr>
          <w:rFonts w:ascii="Times New Roman" w:hAnsi="Times New Roman" w:cs="Times New Roman"/>
        </w:rPr>
        <w:t xml:space="preserve">. документально подтвержденный факт предоставления Поставщиком недостоверных сведений при заключении настоящего Договора; </w:t>
      </w:r>
    </w:p>
    <w:p w:rsidR="00E265E0" w:rsidRPr="007344A9" w:rsidRDefault="00784640" w:rsidP="00E265E0">
      <w:pPr>
        <w:spacing w:line="240" w:lineRule="auto"/>
        <w:ind w:firstLine="708"/>
        <w:contextualSpacing/>
        <w:jc w:val="both"/>
        <w:rPr>
          <w:rFonts w:ascii="Times New Roman" w:hAnsi="Times New Roman" w:cs="Times New Roman"/>
        </w:rPr>
      </w:pPr>
      <w:r>
        <w:rPr>
          <w:rFonts w:ascii="Times New Roman" w:hAnsi="Times New Roman" w:cs="Times New Roman"/>
        </w:rPr>
        <w:t>1</w:t>
      </w:r>
      <w:r w:rsidR="00DA0874">
        <w:rPr>
          <w:rFonts w:ascii="Times New Roman" w:hAnsi="Times New Roman" w:cs="Times New Roman"/>
        </w:rPr>
        <w:t>1</w:t>
      </w:r>
      <w:r w:rsidR="00E265E0" w:rsidRPr="007344A9">
        <w:rPr>
          <w:rFonts w:ascii="Times New Roman" w:hAnsi="Times New Roman" w:cs="Times New Roman"/>
        </w:rPr>
        <w:t>.</w:t>
      </w:r>
      <w:r w:rsidR="009512AA">
        <w:rPr>
          <w:rFonts w:ascii="Times New Roman" w:hAnsi="Times New Roman" w:cs="Times New Roman"/>
        </w:rPr>
        <w:t>3</w:t>
      </w:r>
      <w:r w:rsidR="00E265E0">
        <w:rPr>
          <w:rFonts w:ascii="Times New Roman" w:hAnsi="Times New Roman" w:cs="Times New Roman"/>
        </w:rPr>
        <w:t>.</w:t>
      </w:r>
      <w:r w:rsidR="009512AA">
        <w:rPr>
          <w:rFonts w:ascii="Times New Roman" w:hAnsi="Times New Roman" w:cs="Times New Roman"/>
        </w:rPr>
        <w:t>6</w:t>
      </w:r>
      <w:r w:rsidR="00E265E0" w:rsidRPr="007344A9">
        <w:rPr>
          <w:rFonts w:ascii="Times New Roman" w:hAnsi="Times New Roman" w:cs="Times New Roman"/>
        </w:rPr>
        <w:t>.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E265E0" w:rsidRPr="007344A9" w:rsidRDefault="00784640" w:rsidP="00E265E0">
      <w:pPr>
        <w:keepLines/>
        <w:spacing w:after="0" w:line="240" w:lineRule="auto"/>
        <w:ind w:firstLine="708"/>
        <w:contextualSpacing/>
        <w:jc w:val="both"/>
        <w:rPr>
          <w:rFonts w:ascii="Times New Roman" w:hAnsi="Times New Roman" w:cs="Times New Roman"/>
        </w:rPr>
      </w:pPr>
      <w:r>
        <w:rPr>
          <w:rFonts w:ascii="Times New Roman" w:hAnsi="Times New Roman" w:cs="Times New Roman"/>
        </w:rPr>
        <w:t>1</w:t>
      </w:r>
      <w:r w:rsidR="00DA0874">
        <w:rPr>
          <w:rFonts w:ascii="Times New Roman" w:hAnsi="Times New Roman" w:cs="Times New Roman"/>
        </w:rPr>
        <w:t>1</w:t>
      </w:r>
      <w:r w:rsidR="00E265E0" w:rsidRPr="007344A9">
        <w:rPr>
          <w:rFonts w:ascii="Times New Roman" w:hAnsi="Times New Roman" w:cs="Times New Roman"/>
        </w:rPr>
        <w:t>.</w:t>
      </w:r>
      <w:r w:rsidR="009512AA">
        <w:rPr>
          <w:rFonts w:ascii="Times New Roman" w:hAnsi="Times New Roman" w:cs="Times New Roman"/>
        </w:rPr>
        <w:t>4</w:t>
      </w:r>
      <w:r w:rsidR="00E265E0" w:rsidRPr="007344A9">
        <w:rPr>
          <w:rFonts w:ascii="Times New Roman" w:hAnsi="Times New Roman" w:cs="Times New Roman"/>
        </w:rPr>
        <w:t xml:space="preserve">. Нарушение Договора Поставщиком предполагается существенным в случаях: </w:t>
      </w:r>
    </w:p>
    <w:p w:rsidR="00E265E0" w:rsidRPr="007344A9" w:rsidRDefault="00E265E0" w:rsidP="00E265E0">
      <w:pPr>
        <w:keepLines/>
        <w:spacing w:after="0" w:line="240" w:lineRule="auto"/>
        <w:ind w:firstLine="709"/>
        <w:jc w:val="both"/>
        <w:rPr>
          <w:rFonts w:ascii="Times New Roman" w:hAnsi="Times New Roman" w:cs="Times New Roman"/>
        </w:rPr>
      </w:pPr>
      <w:r w:rsidRPr="007344A9">
        <w:rPr>
          <w:rFonts w:ascii="Times New Roman" w:hAnsi="Times New Roman" w:cs="Times New Roman"/>
        </w:rPr>
        <w:t xml:space="preserve">- поставки Товара ненадлежащего качества с недостатками, которые не могут быть устранены в течение 10 (десяти) рабочих дней; </w:t>
      </w:r>
    </w:p>
    <w:p w:rsidR="00E265E0" w:rsidRPr="007344A9" w:rsidRDefault="00E265E0" w:rsidP="00E265E0">
      <w:pPr>
        <w:keepLines/>
        <w:spacing w:after="0" w:line="240" w:lineRule="auto"/>
        <w:ind w:firstLine="709"/>
        <w:jc w:val="both"/>
        <w:rPr>
          <w:rFonts w:ascii="Times New Roman" w:hAnsi="Times New Roman" w:cs="Times New Roman"/>
        </w:rPr>
      </w:pPr>
      <w:r w:rsidRPr="007344A9">
        <w:rPr>
          <w:rFonts w:ascii="Times New Roman" w:hAnsi="Times New Roman" w:cs="Times New Roman"/>
        </w:rPr>
        <w:t>- неоднократного нарушения сроков поставки Товара более чем на 5 (пять) рабочих дней в каждом случае нарушения.</w:t>
      </w:r>
    </w:p>
    <w:p w:rsidR="00E265E0" w:rsidRPr="007344A9" w:rsidRDefault="00784640" w:rsidP="00E265E0">
      <w:pPr>
        <w:keepLines/>
        <w:spacing w:after="0" w:line="240" w:lineRule="auto"/>
        <w:ind w:firstLine="709"/>
        <w:jc w:val="both"/>
        <w:rPr>
          <w:rFonts w:ascii="Times New Roman" w:hAnsi="Times New Roman" w:cs="Times New Roman"/>
        </w:rPr>
      </w:pPr>
      <w:r>
        <w:rPr>
          <w:rFonts w:ascii="Times New Roman" w:hAnsi="Times New Roman" w:cs="Times New Roman"/>
        </w:rPr>
        <w:t>1</w:t>
      </w:r>
      <w:r w:rsidR="00DA0874">
        <w:rPr>
          <w:rFonts w:ascii="Times New Roman" w:hAnsi="Times New Roman" w:cs="Times New Roman"/>
        </w:rPr>
        <w:t>1</w:t>
      </w:r>
      <w:r w:rsidR="00E265E0" w:rsidRPr="007344A9">
        <w:rPr>
          <w:rFonts w:ascii="Times New Roman" w:hAnsi="Times New Roman" w:cs="Times New Roman"/>
        </w:rPr>
        <w:t>.</w:t>
      </w:r>
      <w:r w:rsidR="009512AA">
        <w:rPr>
          <w:rFonts w:ascii="Times New Roman" w:hAnsi="Times New Roman" w:cs="Times New Roman"/>
        </w:rPr>
        <w:t>5</w:t>
      </w:r>
      <w:r w:rsidR="00E265E0" w:rsidRPr="007344A9">
        <w:rPr>
          <w:rFonts w:ascii="Times New Roman" w:hAnsi="Times New Roman" w:cs="Times New Roman"/>
        </w:rPr>
        <w:t>. 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rsidR="00E265E0" w:rsidRPr="007344A9" w:rsidRDefault="00E265E0" w:rsidP="00E265E0">
      <w:pPr>
        <w:keepLines/>
        <w:spacing w:after="0" w:line="240" w:lineRule="auto"/>
        <w:ind w:firstLine="709"/>
        <w:jc w:val="both"/>
        <w:rPr>
          <w:rFonts w:ascii="Times New Roman" w:hAnsi="Times New Roman" w:cs="Times New Roman"/>
        </w:rPr>
      </w:pPr>
      <w:r w:rsidRPr="007344A9">
        <w:rPr>
          <w:rFonts w:ascii="Times New Roman" w:hAnsi="Times New Roman" w:cs="Times New Roman"/>
        </w:rPr>
        <w:t>1</w:t>
      </w:r>
      <w:r w:rsidR="00DA0874">
        <w:rPr>
          <w:rFonts w:ascii="Times New Roman" w:hAnsi="Times New Roman" w:cs="Times New Roman"/>
        </w:rPr>
        <w:t>1</w:t>
      </w:r>
      <w:r w:rsidRPr="007344A9">
        <w:rPr>
          <w:rFonts w:ascii="Times New Roman" w:hAnsi="Times New Roman" w:cs="Times New Roman"/>
        </w:rPr>
        <w:t>.</w:t>
      </w:r>
      <w:r w:rsidR="009512AA">
        <w:rPr>
          <w:rFonts w:ascii="Times New Roman" w:hAnsi="Times New Roman" w:cs="Times New Roman"/>
        </w:rPr>
        <w:t>6</w:t>
      </w:r>
      <w:r w:rsidRPr="007344A9">
        <w:rPr>
          <w:rFonts w:ascii="Times New Roman" w:hAnsi="Times New Roman" w:cs="Times New Roman"/>
        </w:rPr>
        <w:t xml:space="preserve">. Сообщение об одностороннем отказе от исполнения Договора направляется другой Стороне одним из способов, указанных в Договоре. </w:t>
      </w:r>
    </w:p>
    <w:p w:rsidR="00E265E0" w:rsidRPr="007344A9" w:rsidRDefault="00E265E0" w:rsidP="00E265E0">
      <w:pPr>
        <w:spacing w:line="240" w:lineRule="auto"/>
        <w:ind w:firstLine="709"/>
        <w:contextualSpacing/>
        <w:jc w:val="both"/>
        <w:rPr>
          <w:rFonts w:ascii="Times New Roman" w:hAnsi="Times New Roman" w:cs="Times New Roman"/>
        </w:rPr>
      </w:pPr>
      <w:r w:rsidRPr="007344A9">
        <w:rPr>
          <w:rFonts w:ascii="Times New Roman" w:hAnsi="Times New Roman" w:cs="Times New Roman"/>
        </w:rPr>
        <w:t>Договор считается расторгнутым через 10 (десять) рабочих дней с даты надлежащего уведомления.</w:t>
      </w:r>
    </w:p>
    <w:p w:rsidR="00E265E0" w:rsidRPr="007344A9" w:rsidRDefault="00784640" w:rsidP="00E265E0">
      <w:pPr>
        <w:spacing w:line="240" w:lineRule="auto"/>
        <w:ind w:firstLine="709"/>
        <w:contextualSpacing/>
        <w:jc w:val="both"/>
        <w:rPr>
          <w:rFonts w:ascii="Times New Roman" w:hAnsi="Times New Roman" w:cs="Times New Roman"/>
        </w:rPr>
      </w:pPr>
      <w:r>
        <w:rPr>
          <w:rFonts w:ascii="Times New Roman" w:hAnsi="Times New Roman" w:cs="Times New Roman"/>
        </w:rPr>
        <w:t>1</w:t>
      </w:r>
      <w:r w:rsidR="00DA0874">
        <w:rPr>
          <w:rFonts w:ascii="Times New Roman" w:hAnsi="Times New Roman" w:cs="Times New Roman"/>
        </w:rPr>
        <w:t>1</w:t>
      </w:r>
      <w:r w:rsidR="00E265E0" w:rsidRPr="007344A9">
        <w:rPr>
          <w:rFonts w:ascii="Times New Roman" w:hAnsi="Times New Roman" w:cs="Times New Roman"/>
        </w:rPr>
        <w:t>.</w:t>
      </w:r>
      <w:r w:rsidR="009512AA">
        <w:rPr>
          <w:rFonts w:ascii="Times New Roman" w:hAnsi="Times New Roman" w:cs="Times New Roman"/>
        </w:rPr>
        <w:t>7</w:t>
      </w:r>
      <w:r w:rsidR="00E265E0" w:rsidRPr="007344A9">
        <w:rPr>
          <w:rFonts w:ascii="Times New Roman" w:hAnsi="Times New Roman" w:cs="Times New Roman"/>
        </w:rPr>
        <w:t xml:space="preserve">. 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 </w:t>
      </w:r>
    </w:p>
    <w:p w:rsidR="00E265E0" w:rsidRPr="00232258" w:rsidRDefault="00E265E0" w:rsidP="00232258">
      <w:pPr>
        <w:pStyle w:val="a3"/>
        <w:numPr>
          <w:ilvl w:val="0"/>
          <w:numId w:val="20"/>
        </w:numPr>
        <w:spacing w:line="240" w:lineRule="auto"/>
        <w:jc w:val="center"/>
        <w:rPr>
          <w:rFonts w:ascii="Times New Roman" w:hAnsi="Times New Roman" w:cs="Times New Roman"/>
          <w:b/>
        </w:rPr>
      </w:pPr>
      <w:r w:rsidRPr="00232258">
        <w:rPr>
          <w:rFonts w:ascii="Times New Roman" w:hAnsi="Times New Roman" w:cs="Times New Roman"/>
          <w:b/>
        </w:rPr>
        <w:t>Прочие условия</w:t>
      </w:r>
    </w:p>
    <w:p w:rsidR="005723D8" w:rsidRPr="005723D8" w:rsidRDefault="005723D8" w:rsidP="005723D8">
      <w:pPr>
        <w:pStyle w:val="a3"/>
        <w:spacing w:line="240" w:lineRule="auto"/>
        <w:ind w:left="450"/>
        <w:rPr>
          <w:rFonts w:ascii="Times New Roman" w:hAnsi="Times New Roman" w:cs="Times New Roman"/>
        </w:rPr>
      </w:pPr>
    </w:p>
    <w:p w:rsidR="00E265E0" w:rsidRDefault="00784640" w:rsidP="00E265E0">
      <w:pPr>
        <w:spacing w:after="160" w:line="240" w:lineRule="auto"/>
        <w:ind w:firstLine="708"/>
        <w:contextualSpacing/>
        <w:jc w:val="both"/>
        <w:rPr>
          <w:rFonts w:ascii="Times New Roman" w:hAnsi="Times New Roman" w:cs="Times New Roman"/>
        </w:rPr>
      </w:pPr>
      <w:r>
        <w:rPr>
          <w:rFonts w:ascii="Times New Roman" w:hAnsi="Times New Roman" w:cs="Times New Roman"/>
        </w:rPr>
        <w:t>1</w:t>
      </w:r>
      <w:r w:rsidR="00232258">
        <w:rPr>
          <w:rFonts w:ascii="Times New Roman" w:hAnsi="Times New Roman" w:cs="Times New Roman"/>
        </w:rPr>
        <w:t>2</w:t>
      </w:r>
      <w:r w:rsidR="00E265E0">
        <w:rPr>
          <w:rFonts w:ascii="Times New Roman" w:hAnsi="Times New Roman" w:cs="Times New Roman"/>
        </w:rPr>
        <w:t xml:space="preserve">.1. </w:t>
      </w:r>
      <w:r w:rsidR="00E265E0" w:rsidRPr="007344A9">
        <w:rPr>
          <w:rFonts w:ascii="Times New Roman" w:hAnsi="Times New Roman" w:cs="Times New Roman"/>
        </w:rPr>
        <w:t>Договор регулируется и толкуется в соответствии с законодательством Российской Федерации.</w:t>
      </w:r>
    </w:p>
    <w:p w:rsidR="00E265E0" w:rsidRDefault="00784640" w:rsidP="00E265E0">
      <w:pPr>
        <w:spacing w:after="160" w:line="240" w:lineRule="auto"/>
        <w:ind w:firstLine="708"/>
        <w:contextualSpacing/>
        <w:jc w:val="both"/>
        <w:rPr>
          <w:rFonts w:ascii="Times New Roman" w:hAnsi="Times New Roman" w:cs="Times New Roman"/>
        </w:rPr>
      </w:pPr>
      <w:r>
        <w:rPr>
          <w:rFonts w:ascii="Times New Roman" w:hAnsi="Times New Roman" w:cs="Times New Roman"/>
        </w:rPr>
        <w:t>1</w:t>
      </w:r>
      <w:r w:rsidR="00232258">
        <w:rPr>
          <w:rFonts w:ascii="Times New Roman" w:hAnsi="Times New Roman" w:cs="Times New Roman"/>
        </w:rPr>
        <w:t>2</w:t>
      </w:r>
      <w:r w:rsidR="00E265E0">
        <w:rPr>
          <w:rFonts w:ascii="Times New Roman" w:hAnsi="Times New Roman" w:cs="Times New Roman"/>
        </w:rPr>
        <w:t xml:space="preserve">.2. </w:t>
      </w:r>
      <w:r w:rsidR="00E265E0" w:rsidRPr="007344A9">
        <w:rPr>
          <w:rFonts w:ascii="Times New Roman" w:hAnsi="Times New Roman" w:cs="Times New Roman"/>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E265E0" w:rsidRDefault="00784640" w:rsidP="00E265E0">
      <w:pPr>
        <w:spacing w:after="160" w:line="240" w:lineRule="auto"/>
        <w:ind w:firstLine="708"/>
        <w:contextualSpacing/>
        <w:jc w:val="both"/>
        <w:rPr>
          <w:rFonts w:ascii="Times New Roman" w:hAnsi="Times New Roman" w:cs="Times New Roman"/>
        </w:rPr>
      </w:pPr>
      <w:r>
        <w:rPr>
          <w:rFonts w:ascii="Times New Roman" w:hAnsi="Times New Roman" w:cs="Times New Roman"/>
        </w:rPr>
        <w:t>1</w:t>
      </w:r>
      <w:r w:rsidR="00232258">
        <w:rPr>
          <w:rFonts w:ascii="Times New Roman" w:hAnsi="Times New Roman" w:cs="Times New Roman"/>
        </w:rPr>
        <w:t>2</w:t>
      </w:r>
      <w:r w:rsidR="00E265E0">
        <w:rPr>
          <w:rFonts w:ascii="Times New Roman" w:hAnsi="Times New Roman" w:cs="Times New Roman"/>
        </w:rPr>
        <w:t xml:space="preserve">.3. </w:t>
      </w:r>
      <w:r w:rsidR="00E265E0" w:rsidRPr="007344A9">
        <w:rPr>
          <w:rFonts w:ascii="Times New Roman" w:hAnsi="Times New Roman" w:cs="Times New Roman"/>
        </w:rPr>
        <w:t xml:space="preserve">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w:t>
      </w:r>
      <w:r w:rsidR="00E265E0" w:rsidRPr="007344A9">
        <w:rPr>
          <w:rFonts w:ascii="Times New Roman" w:hAnsi="Times New Roman" w:cs="Times New Roman"/>
        </w:rPr>
        <w:lastRenderedPageBreak/>
        <w:t>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E265E0" w:rsidRPr="007344A9" w:rsidRDefault="00784640" w:rsidP="00E265E0">
      <w:pPr>
        <w:tabs>
          <w:tab w:val="left" w:pos="709"/>
        </w:tabs>
        <w:spacing w:after="160" w:line="240" w:lineRule="auto"/>
        <w:ind w:firstLine="708"/>
        <w:contextualSpacing/>
        <w:jc w:val="both"/>
        <w:rPr>
          <w:rFonts w:ascii="Times New Roman" w:hAnsi="Times New Roman" w:cs="Times New Roman"/>
        </w:rPr>
      </w:pPr>
      <w:r>
        <w:rPr>
          <w:rFonts w:ascii="Times New Roman" w:hAnsi="Times New Roman" w:cs="Times New Roman"/>
        </w:rPr>
        <w:t>1</w:t>
      </w:r>
      <w:r w:rsidR="00280180">
        <w:rPr>
          <w:rFonts w:ascii="Times New Roman" w:hAnsi="Times New Roman" w:cs="Times New Roman"/>
        </w:rPr>
        <w:t>2</w:t>
      </w:r>
      <w:r w:rsidR="00E265E0">
        <w:rPr>
          <w:rFonts w:ascii="Times New Roman" w:hAnsi="Times New Roman" w:cs="Times New Roman"/>
        </w:rPr>
        <w:t xml:space="preserve">.4. </w:t>
      </w:r>
      <w:r w:rsidR="00E265E0" w:rsidRPr="007344A9">
        <w:rPr>
          <w:rFonts w:ascii="Times New Roman" w:hAnsi="Times New Roman" w:cs="Times New Roman"/>
        </w:rPr>
        <w:t xml:space="preserve">Не допускается перемена Стороны по Договору, за исключением следующих случаев: </w:t>
      </w:r>
    </w:p>
    <w:p w:rsidR="00E265E0" w:rsidRPr="00B558FB" w:rsidRDefault="00784640" w:rsidP="00E265E0">
      <w:pPr>
        <w:tabs>
          <w:tab w:val="left" w:pos="709"/>
          <w:tab w:val="left" w:pos="1843"/>
        </w:tabs>
        <w:spacing w:after="0" w:line="240" w:lineRule="auto"/>
        <w:ind w:firstLine="708"/>
        <w:jc w:val="both"/>
        <w:rPr>
          <w:rFonts w:ascii="Times New Roman" w:hAnsi="Times New Roman" w:cs="Times New Roman"/>
        </w:rPr>
      </w:pPr>
      <w:r>
        <w:rPr>
          <w:rFonts w:ascii="Times New Roman" w:hAnsi="Times New Roman" w:cs="Times New Roman"/>
        </w:rPr>
        <w:tab/>
        <w:t>1</w:t>
      </w:r>
      <w:r w:rsidR="00280180">
        <w:rPr>
          <w:rFonts w:ascii="Times New Roman" w:hAnsi="Times New Roman" w:cs="Times New Roman"/>
        </w:rPr>
        <w:t>2</w:t>
      </w:r>
      <w:r>
        <w:rPr>
          <w:rFonts w:ascii="Times New Roman" w:hAnsi="Times New Roman" w:cs="Times New Roman"/>
        </w:rPr>
        <w:t>.4.1.</w:t>
      </w:r>
      <w:r w:rsidR="00E265E0">
        <w:rPr>
          <w:rFonts w:ascii="Times New Roman" w:hAnsi="Times New Roman" w:cs="Times New Roman"/>
        </w:rPr>
        <w:t xml:space="preserve"> </w:t>
      </w:r>
      <w:r>
        <w:rPr>
          <w:rFonts w:ascii="Times New Roman" w:hAnsi="Times New Roman" w:cs="Times New Roman"/>
        </w:rPr>
        <w:t xml:space="preserve"> </w:t>
      </w:r>
      <w:r w:rsidR="00E265E0" w:rsidRPr="00B558FB">
        <w:rPr>
          <w:rFonts w:ascii="Times New Roman" w:hAnsi="Times New Roman" w:cs="Times New Roman"/>
        </w:rPr>
        <w:t xml:space="preserve">в порядке универсального правопреемства; </w:t>
      </w:r>
    </w:p>
    <w:p w:rsidR="00E265E0" w:rsidRPr="00280180" w:rsidRDefault="00E265E0" w:rsidP="00570D0A">
      <w:pPr>
        <w:pStyle w:val="a3"/>
        <w:numPr>
          <w:ilvl w:val="2"/>
          <w:numId w:val="20"/>
        </w:numPr>
        <w:tabs>
          <w:tab w:val="left" w:pos="709"/>
          <w:tab w:val="left" w:pos="1418"/>
        </w:tabs>
        <w:spacing w:after="0" w:line="240" w:lineRule="auto"/>
        <w:ind w:left="0" w:firstLine="709"/>
        <w:jc w:val="both"/>
        <w:rPr>
          <w:rFonts w:ascii="Times New Roman" w:hAnsi="Times New Roman" w:cs="Times New Roman"/>
        </w:rPr>
      </w:pPr>
      <w:r w:rsidRPr="00280180">
        <w:rPr>
          <w:rFonts w:ascii="Times New Roman" w:hAnsi="Times New Roman" w:cs="Times New Roman"/>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E265E0" w:rsidRPr="007344A9" w:rsidRDefault="00E265E0" w:rsidP="00E265E0">
      <w:pPr>
        <w:spacing w:after="0" w:line="240" w:lineRule="auto"/>
        <w:ind w:firstLine="704"/>
        <w:contextualSpacing/>
        <w:jc w:val="both"/>
        <w:rPr>
          <w:rFonts w:ascii="Times New Roman" w:hAnsi="Times New Roman" w:cs="Times New Roman"/>
        </w:rPr>
      </w:pPr>
      <w:r>
        <w:rPr>
          <w:rFonts w:ascii="Times New Roman" w:hAnsi="Times New Roman" w:cs="Times New Roman"/>
        </w:rPr>
        <w:t>1</w:t>
      </w:r>
      <w:r w:rsidR="00280180">
        <w:rPr>
          <w:rFonts w:ascii="Times New Roman" w:hAnsi="Times New Roman" w:cs="Times New Roman"/>
        </w:rPr>
        <w:t>2</w:t>
      </w:r>
      <w:r>
        <w:rPr>
          <w:rFonts w:ascii="Times New Roman" w:hAnsi="Times New Roman" w:cs="Times New Roman"/>
        </w:rPr>
        <w:t>.</w:t>
      </w:r>
      <w:r w:rsidR="00570D0A">
        <w:rPr>
          <w:rFonts w:ascii="Times New Roman" w:hAnsi="Times New Roman" w:cs="Times New Roman"/>
        </w:rPr>
        <w:t>5.</w:t>
      </w:r>
      <w:r w:rsidR="00570D0A" w:rsidRPr="007344A9">
        <w:rPr>
          <w:rFonts w:ascii="Times New Roman" w:hAnsi="Times New Roman" w:cs="Times New Roman"/>
        </w:rPr>
        <w:t xml:space="preserve"> Если</w:t>
      </w:r>
      <w:r w:rsidRPr="007344A9">
        <w:rPr>
          <w:rFonts w:ascii="Times New Roman" w:hAnsi="Times New Roman" w:cs="Times New Roman"/>
        </w:rPr>
        <w:t xml:space="preserve">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E265E0" w:rsidRPr="007344A9" w:rsidRDefault="00784640" w:rsidP="00E265E0">
      <w:pPr>
        <w:spacing w:after="160" w:line="240" w:lineRule="auto"/>
        <w:ind w:firstLine="704"/>
        <w:contextualSpacing/>
        <w:jc w:val="both"/>
        <w:rPr>
          <w:rFonts w:ascii="Times New Roman" w:hAnsi="Times New Roman" w:cs="Times New Roman"/>
        </w:rPr>
      </w:pPr>
      <w:r>
        <w:rPr>
          <w:rFonts w:ascii="Times New Roman" w:hAnsi="Times New Roman" w:cs="Times New Roman"/>
        </w:rPr>
        <w:t>1</w:t>
      </w:r>
      <w:r w:rsidR="00280180">
        <w:rPr>
          <w:rFonts w:ascii="Times New Roman" w:hAnsi="Times New Roman" w:cs="Times New Roman"/>
        </w:rPr>
        <w:t>2</w:t>
      </w:r>
      <w:r w:rsidR="00E265E0">
        <w:rPr>
          <w:rFonts w:ascii="Times New Roman" w:hAnsi="Times New Roman" w:cs="Times New Roman"/>
        </w:rPr>
        <w:t xml:space="preserve">.6. </w:t>
      </w:r>
      <w:r w:rsidR="00E265E0" w:rsidRPr="007344A9">
        <w:rPr>
          <w:rFonts w:ascii="Times New Roman" w:hAnsi="Times New Roman" w:cs="Times New Roman"/>
        </w:rPr>
        <w:t>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E265E0" w:rsidRPr="007344A9" w:rsidRDefault="00E265E0" w:rsidP="00E265E0">
      <w:pPr>
        <w:spacing w:line="240" w:lineRule="auto"/>
        <w:ind w:firstLine="708"/>
        <w:contextualSpacing/>
        <w:jc w:val="both"/>
        <w:rPr>
          <w:rFonts w:ascii="Times New Roman" w:hAnsi="Times New Roman" w:cs="Times New Roman"/>
        </w:rPr>
      </w:pPr>
      <w:r w:rsidRPr="007344A9">
        <w:rPr>
          <w:rFonts w:ascii="Times New Roman" w:hAnsi="Times New Roman" w:cs="Times New Roman"/>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E265E0" w:rsidRPr="007344A9" w:rsidRDefault="00E265E0" w:rsidP="00E265E0">
      <w:pPr>
        <w:spacing w:line="240" w:lineRule="auto"/>
        <w:ind w:firstLine="708"/>
        <w:contextualSpacing/>
        <w:jc w:val="both"/>
        <w:rPr>
          <w:rFonts w:ascii="Times New Roman" w:hAnsi="Times New Roman" w:cs="Times New Roman"/>
        </w:rPr>
      </w:pPr>
      <w:r w:rsidRPr="007344A9">
        <w:rPr>
          <w:rFonts w:ascii="Times New Roman" w:hAnsi="Times New Roman" w:cs="Times New Roman"/>
        </w:rPr>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 </w:t>
      </w:r>
    </w:p>
    <w:p w:rsidR="00E265E0" w:rsidRPr="007344A9" w:rsidRDefault="00784640" w:rsidP="00E265E0">
      <w:pPr>
        <w:spacing w:after="160" w:line="240" w:lineRule="auto"/>
        <w:ind w:firstLine="708"/>
        <w:contextualSpacing/>
        <w:jc w:val="both"/>
        <w:rPr>
          <w:rFonts w:ascii="Times New Roman" w:hAnsi="Times New Roman" w:cs="Times New Roman"/>
        </w:rPr>
      </w:pPr>
      <w:r>
        <w:rPr>
          <w:rFonts w:ascii="Times New Roman" w:hAnsi="Times New Roman" w:cs="Times New Roman"/>
        </w:rPr>
        <w:t>1</w:t>
      </w:r>
      <w:r w:rsidR="005B2206">
        <w:rPr>
          <w:rFonts w:ascii="Times New Roman" w:hAnsi="Times New Roman" w:cs="Times New Roman"/>
        </w:rPr>
        <w:t>2</w:t>
      </w:r>
      <w:r w:rsidR="00E265E0">
        <w:rPr>
          <w:rFonts w:ascii="Times New Roman" w:hAnsi="Times New Roman" w:cs="Times New Roman"/>
        </w:rPr>
        <w:t xml:space="preserve">.7. </w:t>
      </w:r>
      <w:r w:rsidR="00E265E0" w:rsidRPr="007344A9">
        <w:rPr>
          <w:rFonts w:ascii="Times New Roman" w:hAnsi="Times New Roman" w:cs="Times New Roman"/>
        </w:rPr>
        <w:t xml:space="preserve">Договор составлен в 2 (двух), имеющих одинаковую юридическую силу экземплярах, по одному для каждой Стороны. </w:t>
      </w:r>
    </w:p>
    <w:p w:rsidR="00E265E0" w:rsidRPr="007344A9" w:rsidRDefault="00784640" w:rsidP="00E265E0">
      <w:pPr>
        <w:spacing w:after="160" w:line="240" w:lineRule="auto"/>
        <w:ind w:firstLine="708"/>
        <w:contextualSpacing/>
        <w:jc w:val="both"/>
        <w:rPr>
          <w:rFonts w:ascii="Times New Roman" w:hAnsi="Times New Roman" w:cs="Times New Roman"/>
        </w:rPr>
      </w:pPr>
      <w:r>
        <w:rPr>
          <w:rFonts w:ascii="Times New Roman" w:hAnsi="Times New Roman" w:cs="Times New Roman"/>
        </w:rPr>
        <w:t>1</w:t>
      </w:r>
      <w:r w:rsidR="005B2206">
        <w:rPr>
          <w:rFonts w:ascii="Times New Roman" w:hAnsi="Times New Roman" w:cs="Times New Roman"/>
        </w:rPr>
        <w:t>2</w:t>
      </w:r>
      <w:r w:rsidR="00E265E0">
        <w:rPr>
          <w:rFonts w:ascii="Times New Roman" w:hAnsi="Times New Roman" w:cs="Times New Roman"/>
        </w:rPr>
        <w:t xml:space="preserve">.8. </w:t>
      </w:r>
      <w:r w:rsidR="00E265E0" w:rsidRPr="007344A9">
        <w:rPr>
          <w:rFonts w:ascii="Times New Roman" w:hAnsi="Times New Roman" w:cs="Times New Roman"/>
        </w:rPr>
        <w:t xml:space="preserve">Сторонами согласованы и подписаны следующие приложения к Договору, являющиеся его неотъемлемой частью: </w:t>
      </w:r>
    </w:p>
    <w:p w:rsidR="00E265E0" w:rsidRDefault="00E265E0" w:rsidP="00E265E0">
      <w:pPr>
        <w:spacing w:line="240" w:lineRule="auto"/>
        <w:ind w:firstLine="709"/>
        <w:contextualSpacing/>
        <w:jc w:val="both"/>
        <w:rPr>
          <w:rFonts w:ascii="Times New Roman" w:hAnsi="Times New Roman" w:cs="Times New Roman"/>
        </w:rPr>
      </w:pPr>
      <w:r w:rsidRPr="007344A9">
        <w:rPr>
          <w:rFonts w:ascii="Times New Roman" w:hAnsi="Times New Roman" w:cs="Times New Roman"/>
        </w:rPr>
        <w:t>Приложение № 1 (Спецификация</w:t>
      </w:r>
      <w:r>
        <w:rPr>
          <w:rFonts w:ascii="Times New Roman" w:hAnsi="Times New Roman" w:cs="Times New Roman"/>
        </w:rPr>
        <w:t xml:space="preserve"> № 1</w:t>
      </w:r>
      <w:r w:rsidR="00570D0A">
        <w:rPr>
          <w:rFonts w:ascii="Times New Roman" w:hAnsi="Times New Roman" w:cs="Times New Roman"/>
        </w:rPr>
        <w:t>).</w:t>
      </w:r>
    </w:p>
    <w:p w:rsidR="00570D0A" w:rsidRDefault="00570D0A" w:rsidP="00E265E0">
      <w:pPr>
        <w:spacing w:line="240" w:lineRule="auto"/>
        <w:ind w:firstLine="709"/>
        <w:contextualSpacing/>
        <w:jc w:val="both"/>
        <w:rPr>
          <w:rFonts w:ascii="Times New Roman" w:hAnsi="Times New Roman" w:cs="Times New Roman"/>
        </w:rPr>
      </w:pPr>
    </w:p>
    <w:p w:rsidR="00570D0A" w:rsidRDefault="00570D0A" w:rsidP="00E265E0">
      <w:pPr>
        <w:spacing w:line="240" w:lineRule="auto"/>
        <w:ind w:firstLine="709"/>
        <w:contextualSpacing/>
        <w:jc w:val="both"/>
        <w:rPr>
          <w:rFonts w:ascii="Times New Roman" w:hAnsi="Times New Roman" w:cs="Times New Roman"/>
        </w:rPr>
      </w:pPr>
    </w:p>
    <w:p w:rsidR="00570D0A" w:rsidRDefault="00570D0A" w:rsidP="00E265E0">
      <w:pPr>
        <w:spacing w:line="240" w:lineRule="auto"/>
        <w:ind w:firstLine="709"/>
        <w:contextualSpacing/>
        <w:jc w:val="both"/>
        <w:rPr>
          <w:rFonts w:ascii="Times New Roman" w:hAnsi="Times New Roman" w:cs="Times New Roman"/>
        </w:rPr>
      </w:pPr>
    </w:p>
    <w:p w:rsidR="00E265E0" w:rsidRPr="007344A9" w:rsidRDefault="00E265E0" w:rsidP="00B83CC9">
      <w:pPr>
        <w:tabs>
          <w:tab w:val="left" w:pos="2850"/>
        </w:tabs>
        <w:spacing w:line="240" w:lineRule="auto"/>
        <w:ind w:firstLine="709"/>
        <w:contextualSpacing/>
        <w:jc w:val="both"/>
        <w:rPr>
          <w:rFonts w:ascii="Times New Roman" w:hAnsi="Times New Roman" w:cs="Times New Roman"/>
          <w:b/>
        </w:rPr>
      </w:pPr>
      <w:r w:rsidRPr="007344A9">
        <w:rPr>
          <w:rFonts w:ascii="Times New Roman" w:hAnsi="Times New Roman" w:cs="Times New Roman"/>
        </w:rPr>
        <w:tab/>
      </w:r>
      <w:r w:rsidR="00784640">
        <w:rPr>
          <w:rFonts w:ascii="Times New Roman" w:hAnsi="Times New Roman" w:cs="Times New Roman"/>
          <w:b/>
        </w:rPr>
        <w:t>1</w:t>
      </w:r>
      <w:r w:rsidR="00B16816">
        <w:rPr>
          <w:rFonts w:ascii="Times New Roman" w:hAnsi="Times New Roman" w:cs="Times New Roman"/>
          <w:b/>
        </w:rPr>
        <w:t>3</w:t>
      </w:r>
      <w:r w:rsidRPr="007344A9">
        <w:rPr>
          <w:rFonts w:ascii="Times New Roman" w:hAnsi="Times New Roman" w:cs="Times New Roman"/>
          <w:b/>
        </w:rPr>
        <w:t>. Адреса и реквизиты Сторон</w:t>
      </w:r>
    </w:p>
    <w:p w:rsidR="00E265E0" w:rsidRPr="007344A9" w:rsidRDefault="00E265E0" w:rsidP="00E265E0">
      <w:pPr>
        <w:spacing w:line="240" w:lineRule="auto"/>
        <w:ind w:left="360"/>
        <w:contextualSpacing/>
        <w:rPr>
          <w:rFonts w:ascii="Times New Roman" w:hAnsi="Times New Roman" w:cs="Times New Roman"/>
          <w:b/>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E265E0" w:rsidRPr="007344A9" w:rsidTr="00F46BCE">
        <w:tc>
          <w:tcPr>
            <w:tcW w:w="4672" w:type="dxa"/>
          </w:tcPr>
          <w:p w:rsidR="00E265E0" w:rsidRDefault="00E265E0" w:rsidP="00604157">
            <w:pPr>
              <w:rPr>
                <w:rFonts w:ascii="Times New Roman" w:hAnsi="Times New Roman" w:cs="Times New Roman"/>
                <w:b/>
              </w:rPr>
            </w:pPr>
            <w:r w:rsidRPr="007344A9">
              <w:rPr>
                <w:rFonts w:ascii="Times New Roman" w:hAnsi="Times New Roman" w:cs="Times New Roman"/>
                <w:b/>
              </w:rPr>
              <w:t>Поставщик:</w:t>
            </w:r>
          </w:p>
          <w:p w:rsidR="00604157" w:rsidRDefault="00604157" w:rsidP="00604157">
            <w:pPr>
              <w:rPr>
                <w:rFonts w:ascii="Times New Roman" w:hAnsi="Times New Roman" w:cs="Times New Roman"/>
                <w:b/>
              </w:rPr>
            </w:pPr>
          </w:p>
          <w:p w:rsidR="00485FB7" w:rsidRPr="00A25B21" w:rsidRDefault="00485FB7" w:rsidP="00485FB7">
            <w:pPr>
              <w:rPr>
                <w:rFonts w:ascii="Times New Roman" w:hAnsi="Times New Roman" w:cs="Times New Roman"/>
                <w:b/>
              </w:rPr>
            </w:pPr>
          </w:p>
        </w:tc>
        <w:tc>
          <w:tcPr>
            <w:tcW w:w="4673" w:type="dxa"/>
          </w:tcPr>
          <w:p w:rsidR="00E265E0" w:rsidRDefault="00E265E0" w:rsidP="00604157">
            <w:pPr>
              <w:rPr>
                <w:rFonts w:ascii="Times New Roman" w:hAnsi="Times New Roman" w:cs="Times New Roman"/>
                <w:b/>
              </w:rPr>
            </w:pPr>
            <w:r w:rsidRPr="007344A9">
              <w:rPr>
                <w:rFonts w:ascii="Times New Roman" w:hAnsi="Times New Roman" w:cs="Times New Roman"/>
                <w:b/>
              </w:rPr>
              <w:t>Заказчик:</w:t>
            </w:r>
          </w:p>
          <w:p w:rsidR="00C34049" w:rsidRDefault="00C34049" w:rsidP="00604157">
            <w:pPr>
              <w:rPr>
                <w:rFonts w:ascii="Times New Roman" w:hAnsi="Times New Roman" w:cs="Times New Roman"/>
                <w:b/>
              </w:rPr>
            </w:pPr>
          </w:p>
          <w:p w:rsidR="00DF49ED" w:rsidRPr="00DA1153" w:rsidRDefault="00DF49ED" w:rsidP="00DF49ED">
            <w:pPr>
              <w:widowControl w:val="0"/>
              <w:ind w:left="6" w:hanging="6"/>
              <w:rPr>
                <w:rFonts w:ascii="Times New Roman" w:hAnsi="Times New Roman" w:cs="Times New Roman"/>
                <w:b/>
              </w:rPr>
            </w:pPr>
            <w:r w:rsidRPr="00DA1153">
              <w:rPr>
                <w:rFonts w:ascii="Times New Roman" w:hAnsi="Times New Roman" w:cs="Times New Roman"/>
                <w:b/>
              </w:rPr>
              <w:t>АО "НПО автоматики"</w:t>
            </w:r>
          </w:p>
          <w:p w:rsidR="00DF49ED" w:rsidRPr="00DA1153" w:rsidRDefault="00DF49ED" w:rsidP="00DF49ED">
            <w:pPr>
              <w:widowControl w:val="0"/>
              <w:ind w:left="6" w:hanging="6"/>
              <w:rPr>
                <w:rFonts w:ascii="Times New Roman" w:hAnsi="Times New Roman" w:cs="Times New Roman"/>
                <w:b/>
              </w:rPr>
            </w:pPr>
            <w:r w:rsidRPr="00DA1153">
              <w:rPr>
                <w:rFonts w:ascii="Times New Roman" w:hAnsi="Times New Roman" w:cs="Times New Roman"/>
                <w:b/>
              </w:rPr>
              <w:t>ИНН 6685066917</w:t>
            </w:r>
          </w:p>
          <w:p w:rsidR="00DF49ED" w:rsidRPr="00DA1153" w:rsidRDefault="00DF49ED" w:rsidP="00DF49ED">
            <w:pPr>
              <w:widowControl w:val="0"/>
              <w:ind w:left="6" w:hanging="6"/>
              <w:rPr>
                <w:rFonts w:ascii="Times New Roman" w:hAnsi="Times New Roman" w:cs="Times New Roman"/>
                <w:b/>
              </w:rPr>
            </w:pPr>
            <w:r w:rsidRPr="00DA1153">
              <w:rPr>
                <w:rFonts w:ascii="Times New Roman" w:hAnsi="Times New Roman" w:cs="Times New Roman"/>
                <w:b/>
              </w:rPr>
              <w:t>КПП 668501001</w:t>
            </w:r>
          </w:p>
          <w:p w:rsidR="00DF49ED" w:rsidRPr="00DA1153" w:rsidRDefault="00DF49ED" w:rsidP="00DF49ED">
            <w:pPr>
              <w:widowControl w:val="0"/>
              <w:ind w:left="6" w:hanging="6"/>
              <w:rPr>
                <w:rFonts w:ascii="Times New Roman" w:hAnsi="Times New Roman" w:cs="Times New Roman"/>
                <w:b/>
              </w:rPr>
            </w:pPr>
            <w:r w:rsidRPr="00DA1153">
              <w:rPr>
                <w:rFonts w:ascii="Times New Roman" w:hAnsi="Times New Roman" w:cs="Times New Roman"/>
                <w:b/>
              </w:rPr>
              <w:t xml:space="preserve">Юр. адрес: 620075, г. Екатеринбург, </w:t>
            </w:r>
          </w:p>
          <w:p w:rsidR="00DF49ED" w:rsidRPr="00DA1153" w:rsidRDefault="00DF49ED" w:rsidP="00DF49ED">
            <w:pPr>
              <w:widowControl w:val="0"/>
              <w:ind w:left="6" w:hanging="6"/>
              <w:rPr>
                <w:rFonts w:ascii="Times New Roman" w:hAnsi="Times New Roman" w:cs="Times New Roman"/>
                <w:b/>
              </w:rPr>
            </w:pPr>
            <w:r w:rsidRPr="00DA1153">
              <w:rPr>
                <w:rFonts w:ascii="Times New Roman" w:hAnsi="Times New Roman" w:cs="Times New Roman"/>
                <w:b/>
              </w:rPr>
              <w:t>ул. Мамина-Сибиряка 145</w:t>
            </w:r>
          </w:p>
          <w:p w:rsidR="00DF49ED" w:rsidRPr="00E45E0C" w:rsidRDefault="00DF49ED" w:rsidP="00DF49ED">
            <w:pPr>
              <w:ind w:left="6" w:hanging="6"/>
              <w:rPr>
                <w:rFonts w:ascii="Times New Roman" w:hAnsi="Times New Roman" w:cs="Times New Roman"/>
              </w:rPr>
            </w:pPr>
            <w:r w:rsidRPr="00E45E0C">
              <w:rPr>
                <w:rFonts w:ascii="Times New Roman" w:hAnsi="Times New Roman" w:cs="Times New Roman"/>
                <w:b/>
              </w:rPr>
              <w:t>Банк ГПБ (АО), г. Москва</w:t>
            </w:r>
          </w:p>
          <w:p w:rsidR="00DF49ED" w:rsidRPr="00E45E0C" w:rsidRDefault="00DF49ED" w:rsidP="00DF49ED">
            <w:pPr>
              <w:ind w:left="6" w:hanging="6"/>
              <w:rPr>
                <w:rFonts w:ascii="Times New Roman" w:hAnsi="Times New Roman" w:cs="Times New Roman"/>
                <w:b/>
              </w:rPr>
            </w:pPr>
            <w:r w:rsidRPr="00E45E0C">
              <w:rPr>
                <w:rFonts w:ascii="Times New Roman" w:hAnsi="Times New Roman" w:cs="Times New Roman"/>
                <w:b/>
              </w:rPr>
              <w:t>р/</w:t>
            </w:r>
            <w:proofErr w:type="spellStart"/>
            <w:r w:rsidRPr="00E45E0C">
              <w:rPr>
                <w:rFonts w:ascii="Times New Roman" w:hAnsi="Times New Roman" w:cs="Times New Roman"/>
                <w:b/>
              </w:rPr>
              <w:t>сч</w:t>
            </w:r>
            <w:proofErr w:type="spellEnd"/>
            <w:r w:rsidRPr="00E45E0C">
              <w:rPr>
                <w:rFonts w:ascii="Times New Roman" w:hAnsi="Times New Roman" w:cs="Times New Roman"/>
                <w:b/>
              </w:rPr>
              <w:t xml:space="preserve"> 40702810900000068622</w:t>
            </w:r>
          </w:p>
          <w:p w:rsidR="00DF49ED" w:rsidRPr="00E45E0C" w:rsidRDefault="00DF49ED" w:rsidP="00DF49ED">
            <w:pPr>
              <w:ind w:left="6" w:hanging="6"/>
              <w:rPr>
                <w:rFonts w:ascii="Times New Roman" w:hAnsi="Times New Roman" w:cs="Times New Roman"/>
                <w:b/>
              </w:rPr>
            </w:pPr>
            <w:r w:rsidRPr="00E45E0C">
              <w:rPr>
                <w:rFonts w:ascii="Times New Roman" w:hAnsi="Times New Roman" w:cs="Times New Roman"/>
                <w:b/>
              </w:rPr>
              <w:t xml:space="preserve">к/с 30101810200000000823 </w:t>
            </w:r>
          </w:p>
          <w:p w:rsidR="00DF49ED" w:rsidRPr="003458B9" w:rsidRDefault="00DF49ED" w:rsidP="00DF49ED">
            <w:pPr>
              <w:ind w:left="6" w:hanging="6"/>
              <w:rPr>
                <w:rFonts w:ascii="Times New Roman"/>
                <w:b/>
                <w:sz w:val="28"/>
                <w:szCs w:val="28"/>
              </w:rPr>
            </w:pPr>
            <w:r w:rsidRPr="00E45E0C">
              <w:rPr>
                <w:rFonts w:ascii="Times New Roman" w:hAnsi="Times New Roman" w:cs="Times New Roman"/>
                <w:b/>
              </w:rPr>
              <w:t>БИК 044525823</w:t>
            </w:r>
          </w:p>
          <w:p w:rsidR="00C34049" w:rsidRPr="007344A9" w:rsidRDefault="00C34049" w:rsidP="00604157">
            <w:pPr>
              <w:rPr>
                <w:rFonts w:ascii="Times New Roman" w:hAnsi="Times New Roman" w:cs="Times New Roman"/>
                <w:b/>
              </w:rPr>
            </w:pPr>
          </w:p>
          <w:p w:rsidR="00E265E0" w:rsidRPr="007344A9" w:rsidRDefault="00E265E0" w:rsidP="00604157">
            <w:pPr>
              <w:tabs>
                <w:tab w:val="left" w:pos="1030"/>
                <w:tab w:val="center" w:pos="2228"/>
              </w:tabs>
              <w:rPr>
                <w:rFonts w:ascii="Times New Roman" w:hAnsi="Times New Roman" w:cs="Times New Roman"/>
                <w:b/>
                <w:i/>
              </w:rPr>
            </w:pPr>
            <w:r w:rsidRPr="007344A9">
              <w:rPr>
                <w:rFonts w:ascii="Times New Roman" w:hAnsi="Times New Roman" w:cs="Times New Roman"/>
              </w:rPr>
              <w:tab/>
            </w:r>
          </w:p>
        </w:tc>
      </w:tr>
      <w:tr w:rsidR="00E265E0" w:rsidRPr="007344A9" w:rsidTr="00F46BCE">
        <w:tc>
          <w:tcPr>
            <w:tcW w:w="4672" w:type="dxa"/>
          </w:tcPr>
          <w:p w:rsidR="00E265E0" w:rsidRPr="007344A9" w:rsidRDefault="00E265E0" w:rsidP="004B4B61">
            <w:pPr>
              <w:rPr>
                <w:rFonts w:ascii="Times New Roman" w:hAnsi="Times New Roman" w:cs="Times New Roman"/>
              </w:rPr>
            </w:pPr>
          </w:p>
        </w:tc>
        <w:tc>
          <w:tcPr>
            <w:tcW w:w="4673" w:type="dxa"/>
          </w:tcPr>
          <w:p w:rsidR="00E265E0" w:rsidRPr="007344A9" w:rsidRDefault="00E265E0" w:rsidP="004B4B61">
            <w:pPr>
              <w:suppressAutoHyphens/>
              <w:ind w:right="57"/>
              <w:rPr>
                <w:rFonts w:ascii="Times New Roman" w:hAnsi="Times New Roman" w:cs="Times New Roman"/>
              </w:rPr>
            </w:pPr>
          </w:p>
        </w:tc>
      </w:tr>
      <w:tr w:rsidR="00E265E0" w:rsidRPr="007344A9" w:rsidTr="00F46BCE">
        <w:tc>
          <w:tcPr>
            <w:tcW w:w="4672" w:type="dxa"/>
          </w:tcPr>
          <w:p w:rsidR="00E265E0" w:rsidRPr="007344A9" w:rsidRDefault="00E265E0" w:rsidP="004B4B61">
            <w:pPr>
              <w:ind w:hanging="567"/>
              <w:rPr>
                <w:rFonts w:ascii="Times New Roman" w:hAnsi="Times New Roman" w:cs="Times New Roman"/>
              </w:rPr>
            </w:pPr>
          </w:p>
          <w:p w:rsidR="00E265E0" w:rsidRPr="007344A9" w:rsidRDefault="00E76CB6" w:rsidP="004B4B61">
            <w:pPr>
              <w:rPr>
                <w:rFonts w:ascii="Times New Roman" w:hAnsi="Times New Roman" w:cs="Times New Roman"/>
              </w:rPr>
            </w:pPr>
            <w:r>
              <w:rPr>
                <w:rFonts w:ascii="Times New Roman" w:hAnsi="Times New Roman" w:cs="Times New Roman"/>
              </w:rPr>
              <w:t>______________________/</w:t>
            </w:r>
            <w:r w:rsidR="00E35E01">
              <w:rPr>
                <w:rFonts w:ascii="Times New Roman" w:hAnsi="Times New Roman" w:cs="Times New Roman"/>
              </w:rPr>
              <w:t>_____________/</w:t>
            </w:r>
          </w:p>
          <w:p w:rsidR="00E265E0" w:rsidRPr="007344A9" w:rsidRDefault="00E265E0" w:rsidP="004B4B61">
            <w:pPr>
              <w:rPr>
                <w:rFonts w:ascii="Times New Roman" w:hAnsi="Times New Roman" w:cs="Times New Roman"/>
              </w:rPr>
            </w:pPr>
            <w:r w:rsidRPr="007344A9">
              <w:rPr>
                <w:rFonts w:ascii="Times New Roman" w:hAnsi="Times New Roman" w:cs="Times New Roman"/>
              </w:rPr>
              <w:t>М.П.</w:t>
            </w:r>
          </w:p>
        </w:tc>
        <w:tc>
          <w:tcPr>
            <w:tcW w:w="4673" w:type="dxa"/>
          </w:tcPr>
          <w:p w:rsidR="00E265E0" w:rsidRPr="007344A9" w:rsidRDefault="00E265E0" w:rsidP="004B4B61">
            <w:pPr>
              <w:ind w:hanging="567"/>
              <w:rPr>
                <w:rFonts w:ascii="Times New Roman" w:hAnsi="Times New Roman" w:cs="Times New Roman"/>
              </w:rPr>
            </w:pPr>
          </w:p>
          <w:p w:rsidR="00E265E0" w:rsidRPr="007344A9" w:rsidRDefault="00F46BCE" w:rsidP="004B4B61">
            <w:pPr>
              <w:rPr>
                <w:rFonts w:ascii="Times New Roman" w:hAnsi="Times New Roman" w:cs="Times New Roman"/>
              </w:rPr>
            </w:pPr>
            <w:r>
              <w:rPr>
                <w:rFonts w:ascii="Times New Roman" w:hAnsi="Times New Roman" w:cs="Times New Roman"/>
              </w:rPr>
              <w:t>______________________/</w:t>
            </w:r>
            <w:r w:rsidR="00062C17">
              <w:rPr>
                <w:rFonts w:ascii="Times New Roman" w:hAnsi="Times New Roman" w:cs="Times New Roman"/>
              </w:rPr>
              <w:t>Махалин А.А</w:t>
            </w:r>
            <w:r>
              <w:rPr>
                <w:rFonts w:ascii="Times New Roman" w:hAnsi="Times New Roman" w:cs="Times New Roman"/>
              </w:rPr>
              <w:t>./</w:t>
            </w:r>
          </w:p>
          <w:p w:rsidR="00570D0A" w:rsidRDefault="0074428C" w:rsidP="004B4B61">
            <w:pPr>
              <w:rPr>
                <w:rFonts w:ascii="Times New Roman" w:hAnsi="Times New Roman" w:cs="Times New Roman"/>
              </w:rPr>
            </w:pPr>
            <w:r>
              <w:rPr>
                <w:rFonts w:ascii="Times New Roman" w:hAnsi="Times New Roman" w:cs="Times New Roman"/>
              </w:rPr>
              <w:t>М.П</w:t>
            </w:r>
          </w:p>
          <w:p w:rsidR="0074428C" w:rsidRPr="007344A9" w:rsidRDefault="0074428C" w:rsidP="004B4B61">
            <w:pPr>
              <w:rPr>
                <w:rFonts w:ascii="Times New Roman" w:hAnsi="Times New Roman" w:cs="Times New Roman"/>
              </w:rPr>
            </w:pPr>
          </w:p>
        </w:tc>
      </w:tr>
    </w:tbl>
    <w:p w:rsidR="0074428C" w:rsidRDefault="0074428C" w:rsidP="00D437B8">
      <w:pPr>
        <w:ind w:hanging="567"/>
        <w:jc w:val="right"/>
        <w:rPr>
          <w:rFonts w:ascii="Times New Roman" w:hAnsi="Times New Roman" w:cs="Times New Roman"/>
        </w:rPr>
      </w:pPr>
    </w:p>
    <w:p w:rsidR="002F2959" w:rsidRDefault="002F2959" w:rsidP="0060229D">
      <w:pPr>
        <w:rPr>
          <w:rFonts w:ascii="Times New Roman" w:hAnsi="Times New Roman" w:cs="Times New Roman"/>
        </w:rPr>
      </w:pPr>
    </w:p>
    <w:p w:rsidR="00D437B8" w:rsidRPr="00D437B8" w:rsidRDefault="00D437B8" w:rsidP="00D437B8">
      <w:pPr>
        <w:ind w:hanging="567"/>
        <w:jc w:val="right"/>
        <w:rPr>
          <w:rFonts w:ascii="Times New Roman" w:hAnsi="Times New Roman" w:cs="Times New Roman"/>
        </w:rPr>
      </w:pPr>
      <w:r w:rsidRPr="00D437B8">
        <w:rPr>
          <w:rFonts w:ascii="Times New Roman" w:hAnsi="Times New Roman" w:cs="Times New Roman"/>
        </w:rPr>
        <w:t xml:space="preserve">Приложение № 1 </w:t>
      </w:r>
    </w:p>
    <w:p w:rsidR="00D437B8" w:rsidRDefault="00D437B8" w:rsidP="00D437B8">
      <w:pPr>
        <w:ind w:hanging="567"/>
        <w:jc w:val="right"/>
        <w:rPr>
          <w:rFonts w:ascii="Times New Roman" w:hAnsi="Times New Roman" w:cs="Times New Roman"/>
        </w:rPr>
      </w:pPr>
      <w:r w:rsidRPr="00D437B8">
        <w:rPr>
          <w:rFonts w:ascii="Times New Roman" w:hAnsi="Times New Roman" w:cs="Times New Roman"/>
        </w:rPr>
        <w:t>к Договору №_</w:t>
      </w:r>
      <w:r w:rsidR="00F46BCE">
        <w:rPr>
          <w:rFonts w:ascii="Times New Roman" w:hAnsi="Times New Roman" w:cs="Times New Roman"/>
        </w:rPr>
        <w:t>______________</w:t>
      </w:r>
      <w:r w:rsidRPr="00D437B8">
        <w:rPr>
          <w:rFonts w:ascii="Times New Roman" w:hAnsi="Times New Roman" w:cs="Times New Roman"/>
        </w:rPr>
        <w:t>____ от ____________</w:t>
      </w:r>
    </w:p>
    <w:p w:rsidR="00F46BCE" w:rsidRPr="00D437B8" w:rsidRDefault="00F46BCE" w:rsidP="00D437B8">
      <w:pPr>
        <w:ind w:hanging="567"/>
        <w:jc w:val="right"/>
        <w:rPr>
          <w:rFonts w:ascii="Times New Roman" w:hAnsi="Times New Roman" w:cs="Times New Roman"/>
        </w:rPr>
      </w:pPr>
    </w:p>
    <w:p w:rsidR="00A32BA3" w:rsidRPr="00D437B8" w:rsidRDefault="00A32BA3" w:rsidP="00A32BA3">
      <w:pPr>
        <w:spacing w:after="0" w:line="240" w:lineRule="auto"/>
        <w:jc w:val="center"/>
        <w:rPr>
          <w:rFonts w:ascii="Times New Roman" w:hAnsi="Times New Roman" w:cs="Times New Roman"/>
          <w:b/>
        </w:rPr>
      </w:pPr>
      <w:r w:rsidRPr="00D437B8">
        <w:rPr>
          <w:rFonts w:ascii="Times New Roman" w:hAnsi="Times New Roman" w:cs="Times New Roman"/>
          <w:b/>
        </w:rPr>
        <w:t>СПЕЦИФИКАЦИЯ № 1</w:t>
      </w:r>
    </w:p>
    <w:p w:rsidR="00A32BA3" w:rsidRPr="00D437B8" w:rsidRDefault="00A32BA3" w:rsidP="00A32BA3">
      <w:pPr>
        <w:spacing w:after="0" w:line="240" w:lineRule="auto"/>
        <w:ind w:hanging="567"/>
        <w:jc w:val="center"/>
        <w:rPr>
          <w:rFonts w:ascii="Times New Roman" w:hAnsi="Times New Roman" w:cs="Times New Roman"/>
          <w:b/>
        </w:rPr>
      </w:pPr>
    </w:p>
    <w:tbl>
      <w:tblPr>
        <w:tblW w:w="10519"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3"/>
        <w:gridCol w:w="1560"/>
        <w:gridCol w:w="1701"/>
        <w:gridCol w:w="2268"/>
        <w:gridCol w:w="2126"/>
        <w:gridCol w:w="567"/>
        <w:gridCol w:w="992"/>
        <w:gridCol w:w="992"/>
      </w:tblGrid>
      <w:tr w:rsidR="008C14D6" w:rsidTr="00A0646F">
        <w:trPr>
          <w:trHeight w:val="221"/>
        </w:trPr>
        <w:tc>
          <w:tcPr>
            <w:tcW w:w="313" w:type="dxa"/>
            <w:tcBorders>
              <w:top w:val="single" w:sz="4" w:space="0" w:color="auto"/>
              <w:left w:val="single" w:sz="4" w:space="0" w:color="auto"/>
              <w:bottom w:val="single" w:sz="4" w:space="0" w:color="auto"/>
              <w:right w:val="single" w:sz="4" w:space="0" w:color="auto"/>
            </w:tcBorders>
            <w:noWrap/>
            <w:vAlign w:val="center"/>
            <w:hideMark/>
          </w:tcPr>
          <w:p w:rsidR="008C14D6" w:rsidRDefault="008C14D6" w:rsidP="00117D1A">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w:t>
            </w:r>
          </w:p>
        </w:tc>
        <w:tc>
          <w:tcPr>
            <w:tcW w:w="1560" w:type="dxa"/>
            <w:tcBorders>
              <w:top w:val="single" w:sz="4" w:space="0" w:color="auto"/>
              <w:left w:val="single" w:sz="4" w:space="0" w:color="auto"/>
              <w:bottom w:val="single" w:sz="4" w:space="0" w:color="auto"/>
              <w:right w:val="single" w:sz="4" w:space="0" w:color="auto"/>
            </w:tcBorders>
            <w:noWrap/>
            <w:vAlign w:val="center"/>
            <w:hideMark/>
          </w:tcPr>
          <w:p w:rsidR="008C14D6" w:rsidRDefault="008C14D6" w:rsidP="00117D1A">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Наименование товара</w:t>
            </w:r>
          </w:p>
        </w:tc>
        <w:tc>
          <w:tcPr>
            <w:tcW w:w="1701" w:type="dxa"/>
            <w:tcBorders>
              <w:top w:val="single" w:sz="4" w:space="0" w:color="auto"/>
              <w:left w:val="single" w:sz="4" w:space="0" w:color="auto"/>
              <w:bottom w:val="single" w:sz="4" w:space="0" w:color="auto"/>
              <w:right w:val="single" w:sz="4" w:space="0" w:color="auto"/>
            </w:tcBorders>
          </w:tcPr>
          <w:p w:rsidR="008C14D6" w:rsidRDefault="008C14D6" w:rsidP="00117D1A">
            <w:pPr>
              <w:spacing w:after="0" w:line="240" w:lineRule="auto"/>
              <w:jc w:val="center"/>
              <w:rPr>
                <w:rFonts w:ascii="Times New Roman" w:hAnsi="Times New Roman" w:cs="Times New Roman"/>
                <w:sz w:val="21"/>
                <w:szCs w:val="21"/>
              </w:rPr>
            </w:pPr>
          </w:p>
          <w:p w:rsidR="008C14D6" w:rsidRPr="00B063BC" w:rsidRDefault="00A0646F" w:rsidP="00117D1A">
            <w:pPr>
              <w:jc w:val="center"/>
              <w:rPr>
                <w:rFonts w:ascii="Times New Roman" w:hAnsi="Times New Roman" w:cs="Times New Roman"/>
                <w:sz w:val="21"/>
                <w:szCs w:val="21"/>
              </w:rPr>
            </w:pPr>
            <w:r>
              <w:rPr>
                <w:rFonts w:ascii="Times New Roman" w:hAnsi="Times New Roman" w:cs="Times New Roman"/>
                <w:sz w:val="21"/>
                <w:szCs w:val="21"/>
              </w:rPr>
              <w:t>Наименование страны</w:t>
            </w:r>
            <w:r w:rsidR="008C14D6">
              <w:rPr>
                <w:rFonts w:ascii="Times New Roman" w:hAnsi="Times New Roman" w:cs="Times New Roman"/>
                <w:sz w:val="21"/>
                <w:szCs w:val="21"/>
              </w:rPr>
              <w:t xml:space="preserve"> происхождения товара:</w:t>
            </w:r>
          </w:p>
        </w:tc>
        <w:tc>
          <w:tcPr>
            <w:tcW w:w="4394" w:type="dxa"/>
            <w:gridSpan w:val="2"/>
            <w:tcBorders>
              <w:top w:val="single" w:sz="4" w:space="0" w:color="auto"/>
              <w:left w:val="single" w:sz="4" w:space="0" w:color="auto"/>
              <w:bottom w:val="single" w:sz="4" w:space="0" w:color="auto"/>
              <w:right w:val="single" w:sz="4" w:space="0" w:color="auto"/>
            </w:tcBorders>
            <w:noWrap/>
            <w:vAlign w:val="center"/>
            <w:hideMark/>
          </w:tcPr>
          <w:p w:rsidR="008C14D6" w:rsidRDefault="008C14D6" w:rsidP="00117D1A">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Технические характеристики товара</w:t>
            </w:r>
          </w:p>
        </w:tc>
        <w:tc>
          <w:tcPr>
            <w:tcW w:w="567" w:type="dxa"/>
            <w:tcBorders>
              <w:top w:val="single" w:sz="4" w:space="0" w:color="auto"/>
              <w:left w:val="single" w:sz="4" w:space="0" w:color="auto"/>
              <w:bottom w:val="single" w:sz="4" w:space="0" w:color="auto"/>
              <w:right w:val="single" w:sz="4" w:space="0" w:color="auto"/>
            </w:tcBorders>
            <w:vAlign w:val="center"/>
            <w:hideMark/>
          </w:tcPr>
          <w:p w:rsidR="008C14D6" w:rsidRDefault="00E70056" w:rsidP="00117D1A">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Кол-во, комп</w:t>
            </w:r>
            <w:r w:rsidR="008C14D6">
              <w:rPr>
                <w:rFonts w:ascii="Times New Roman" w:hAnsi="Times New Roman" w:cs="Times New Roman"/>
                <w:sz w:val="21"/>
                <w:szCs w:val="21"/>
              </w:rPr>
              <w:t>.</w:t>
            </w:r>
          </w:p>
        </w:tc>
        <w:tc>
          <w:tcPr>
            <w:tcW w:w="992" w:type="dxa"/>
            <w:tcBorders>
              <w:top w:val="single" w:sz="4" w:space="0" w:color="auto"/>
              <w:left w:val="single" w:sz="4" w:space="0" w:color="auto"/>
              <w:bottom w:val="single" w:sz="4" w:space="0" w:color="auto"/>
              <w:right w:val="single" w:sz="4" w:space="0" w:color="auto"/>
            </w:tcBorders>
          </w:tcPr>
          <w:p w:rsidR="008C14D6" w:rsidRDefault="008C14D6" w:rsidP="00117D1A">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Цена за ед. руб., в </w:t>
            </w:r>
            <w:proofErr w:type="spellStart"/>
            <w:r>
              <w:rPr>
                <w:rFonts w:ascii="Times New Roman" w:hAnsi="Times New Roman" w:cs="Times New Roman"/>
                <w:sz w:val="21"/>
                <w:szCs w:val="21"/>
              </w:rPr>
              <w:t>т.ч</w:t>
            </w:r>
            <w:proofErr w:type="spellEnd"/>
            <w:r>
              <w:rPr>
                <w:rFonts w:ascii="Times New Roman" w:hAnsi="Times New Roman" w:cs="Times New Roman"/>
                <w:sz w:val="21"/>
                <w:szCs w:val="21"/>
              </w:rPr>
              <w:t>. НДС</w:t>
            </w:r>
          </w:p>
        </w:tc>
        <w:tc>
          <w:tcPr>
            <w:tcW w:w="992" w:type="dxa"/>
            <w:tcBorders>
              <w:top w:val="single" w:sz="4" w:space="0" w:color="auto"/>
              <w:left w:val="single" w:sz="4" w:space="0" w:color="auto"/>
              <w:bottom w:val="single" w:sz="4" w:space="0" w:color="auto"/>
              <w:right w:val="single" w:sz="4" w:space="0" w:color="auto"/>
            </w:tcBorders>
          </w:tcPr>
          <w:p w:rsidR="008C14D6" w:rsidRDefault="008C14D6" w:rsidP="00117D1A">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Общая цена, руб., в </w:t>
            </w:r>
            <w:proofErr w:type="spellStart"/>
            <w:r>
              <w:rPr>
                <w:rFonts w:ascii="Times New Roman" w:hAnsi="Times New Roman" w:cs="Times New Roman"/>
                <w:sz w:val="21"/>
                <w:szCs w:val="21"/>
              </w:rPr>
              <w:t>т.ч</w:t>
            </w:r>
            <w:proofErr w:type="spellEnd"/>
            <w:r>
              <w:rPr>
                <w:rFonts w:ascii="Times New Roman" w:hAnsi="Times New Roman" w:cs="Times New Roman"/>
                <w:sz w:val="21"/>
                <w:szCs w:val="21"/>
              </w:rPr>
              <w:t>. НДС</w:t>
            </w:r>
          </w:p>
        </w:tc>
      </w:tr>
      <w:tr w:rsidR="005B053A" w:rsidTr="00A0646F">
        <w:trPr>
          <w:trHeight w:val="29"/>
        </w:trPr>
        <w:tc>
          <w:tcPr>
            <w:tcW w:w="313" w:type="dxa"/>
            <w:vMerge w:val="restart"/>
            <w:tcBorders>
              <w:left w:val="single" w:sz="4" w:space="0" w:color="auto"/>
              <w:right w:val="single" w:sz="4" w:space="0" w:color="auto"/>
            </w:tcBorders>
            <w:noWrap/>
            <w:vAlign w:val="center"/>
          </w:tcPr>
          <w:p w:rsidR="005B053A" w:rsidRDefault="005B053A" w:rsidP="00EF14EA">
            <w:pPr>
              <w:spacing w:after="0" w:line="240" w:lineRule="auto"/>
              <w:jc w:val="center"/>
              <w:rPr>
                <w:rFonts w:ascii="Times New Roman" w:hAnsi="Times New Roman" w:cs="Times New Roman"/>
                <w:sz w:val="21"/>
                <w:szCs w:val="21"/>
              </w:rPr>
            </w:pPr>
          </w:p>
        </w:tc>
        <w:tc>
          <w:tcPr>
            <w:tcW w:w="1560" w:type="dxa"/>
            <w:vMerge w:val="restart"/>
            <w:tcBorders>
              <w:left w:val="single" w:sz="4" w:space="0" w:color="auto"/>
              <w:right w:val="single" w:sz="4" w:space="0" w:color="auto"/>
            </w:tcBorders>
            <w:noWrap/>
            <w:vAlign w:val="center"/>
          </w:tcPr>
          <w:p w:rsidR="005B053A" w:rsidRDefault="00C42D6B" w:rsidP="009603EB">
            <w:pPr>
              <w:spacing w:after="0" w:line="240" w:lineRule="auto"/>
              <w:jc w:val="center"/>
              <w:rPr>
                <w:rFonts w:ascii="Times New Roman" w:hAnsi="Times New Roman" w:cs="Times New Roman"/>
                <w:sz w:val="21"/>
                <w:szCs w:val="21"/>
              </w:rPr>
            </w:pPr>
            <w:r>
              <w:rPr>
                <w:rFonts w:ascii="Times New Roman" w:hAnsi="Times New Roman" w:cs="Times New Roman"/>
                <w:sz w:val="20"/>
              </w:rPr>
              <w:t>Тестовые</w:t>
            </w:r>
            <w:r w:rsidR="009603EB">
              <w:rPr>
                <w:rFonts w:ascii="Times New Roman" w:hAnsi="Times New Roman" w:cs="Times New Roman"/>
                <w:sz w:val="20"/>
              </w:rPr>
              <w:t xml:space="preserve"> проб</w:t>
            </w:r>
            <w:r w:rsidR="00B5391B">
              <w:rPr>
                <w:rFonts w:ascii="Times New Roman" w:hAnsi="Times New Roman" w:cs="Times New Roman"/>
                <w:sz w:val="20"/>
              </w:rPr>
              <w:t>ник</w:t>
            </w:r>
            <w:r>
              <w:rPr>
                <w:rFonts w:ascii="Times New Roman" w:hAnsi="Times New Roman" w:cs="Times New Roman"/>
                <w:sz w:val="20"/>
              </w:rPr>
              <w:t>и</w:t>
            </w:r>
            <w:r w:rsidR="009603EB">
              <w:rPr>
                <w:rFonts w:ascii="Times New Roman" w:hAnsi="Times New Roman" w:cs="Times New Roman"/>
                <w:sz w:val="20"/>
              </w:rPr>
              <w:t xml:space="preserve"> В763</w:t>
            </w:r>
          </w:p>
        </w:tc>
        <w:tc>
          <w:tcPr>
            <w:tcW w:w="1701" w:type="dxa"/>
            <w:vMerge w:val="restart"/>
            <w:tcBorders>
              <w:left w:val="single" w:sz="4" w:space="0" w:color="auto"/>
              <w:right w:val="single" w:sz="4" w:space="0" w:color="auto"/>
            </w:tcBorders>
          </w:tcPr>
          <w:p w:rsidR="005B053A" w:rsidRDefault="005B053A" w:rsidP="00EF14EA">
            <w:pPr>
              <w:spacing w:after="0" w:line="240" w:lineRule="auto"/>
              <w:jc w:val="center"/>
              <w:rPr>
                <w:rFonts w:ascii="Times New Roman" w:hAnsi="Times New Roman" w:cs="Times New Roman"/>
                <w:sz w:val="21"/>
                <w:szCs w:val="21"/>
              </w:rPr>
            </w:pPr>
          </w:p>
        </w:tc>
        <w:tc>
          <w:tcPr>
            <w:tcW w:w="2268" w:type="dxa"/>
            <w:tcBorders>
              <w:top w:val="single" w:sz="4" w:space="0" w:color="auto"/>
              <w:left w:val="single" w:sz="4" w:space="0" w:color="auto"/>
              <w:bottom w:val="single" w:sz="4" w:space="0" w:color="auto"/>
              <w:right w:val="single" w:sz="4" w:space="0" w:color="auto"/>
            </w:tcBorders>
            <w:noWrap/>
          </w:tcPr>
          <w:p w:rsidR="005B053A" w:rsidRDefault="005B053A" w:rsidP="00EF14E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Показатель</w:t>
            </w:r>
          </w:p>
        </w:tc>
        <w:tc>
          <w:tcPr>
            <w:tcW w:w="2126" w:type="dxa"/>
            <w:tcBorders>
              <w:top w:val="single" w:sz="4" w:space="0" w:color="auto"/>
              <w:left w:val="single" w:sz="4" w:space="0" w:color="auto"/>
              <w:bottom w:val="single" w:sz="4" w:space="0" w:color="auto"/>
              <w:right w:val="single" w:sz="4" w:space="0" w:color="auto"/>
            </w:tcBorders>
          </w:tcPr>
          <w:p w:rsidR="005B053A" w:rsidRDefault="00CB6C51" w:rsidP="00EF14E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Значение</w:t>
            </w:r>
          </w:p>
        </w:tc>
        <w:tc>
          <w:tcPr>
            <w:tcW w:w="567" w:type="dxa"/>
            <w:vMerge w:val="restart"/>
            <w:tcBorders>
              <w:left w:val="single" w:sz="4" w:space="0" w:color="auto"/>
              <w:right w:val="single" w:sz="4" w:space="0" w:color="auto"/>
            </w:tcBorders>
            <w:vAlign w:val="center"/>
          </w:tcPr>
          <w:p w:rsidR="005B053A" w:rsidRPr="002F7690" w:rsidRDefault="00492F07" w:rsidP="00EF14EA">
            <w:pPr>
              <w:spacing w:after="0" w:line="240" w:lineRule="auto"/>
              <w:jc w:val="center"/>
              <w:rPr>
                <w:rFonts w:ascii="Times New Roman" w:hAnsi="Times New Roman" w:cs="Times New Roman"/>
                <w:sz w:val="21"/>
                <w:szCs w:val="21"/>
                <w:lang w:val="en-US"/>
              </w:rPr>
            </w:pPr>
            <w:r>
              <w:rPr>
                <w:rFonts w:ascii="Times New Roman" w:hAnsi="Times New Roman" w:cs="Times New Roman"/>
                <w:sz w:val="21"/>
                <w:szCs w:val="21"/>
                <w:lang w:val="en-US"/>
              </w:rPr>
              <w:t>15</w:t>
            </w:r>
          </w:p>
        </w:tc>
        <w:tc>
          <w:tcPr>
            <w:tcW w:w="992" w:type="dxa"/>
            <w:vMerge w:val="restart"/>
            <w:tcBorders>
              <w:left w:val="single" w:sz="4" w:space="0" w:color="auto"/>
              <w:right w:val="single" w:sz="4" w:space="0" w:color="auto"/>
            </w:tcBorders>
          </w:tcPr>
          <w:p w:rsidR="005B053A" w:rsidRDefault="005B053A" w:rsidP="00EF14EA">
            <w:pPr>
              <w:spacing w:after="0" w:line="240" w:lineRule="auto"/>
              <w:jc w:val="center"/>
              <w:rPr>
                <w:rFonts w:ascii="Times New Roman" w:hAnsi="Times New Roman" w:cs="Times New Roman"/>
                <w:sz w:val="21"/>
                <w:szCs w:val="21"/>
              </w:rPr>
            </w:pPr>
          </w:p>
        </w:tc>
        <w:tc>
          <w:tcPr>
            <w:tcW w:w="992" w:type="dxa"/>
            <w:vMerge w:val="restart"/>
            <w:tcBorders>
              <w:left w:val="single" w:sz="4" w:space="0" w:color="auto"/>
              <w:right w:val="single" w:sz="4" w:space="0" w:color="auto"/>
            </w:tcBorders>
          </w:tcPr>
          <w:p w:rsidR="005B053A" w:rsidRDefault="005B053A" w:rsidP="00EF14EA">
            <w:pPr>
              <w:spacing w:after="0" w:line="240" w:lineRule="auto"/>
              <w:jc w:val="center"/>
              <w:rPr>
                <w:rFonts w:ascii="Times New Roman" w:hAnsi="Times New Roman" w:cs="Times New Roman"/>
                <w:sz w:val="21"/>
                <w:szCs w:val="21"/>
              </w:rPr>
            </w:pPr>
          </w:p>
        </w:tc>
      </w:tr>
      <w:tr w:rsidR="005B053A" w:rsidTr="00A0646F">
        <w:trPr>
          <w:trHeight w:val="27"/>
        </w:trPr>
        <w:tc>
          <w:tcPr>
            <w:tcW w:w="313" w:type="dxa"/>
            <w:vMerge/>
            <w:tcBorders>
              <w:left w:val="single" w:sz="4" w:space="0" w:color="auto"/>
              <w:right w:val="single" w:sz="4" w:space="0" w:color="auto"/>
            </w:tcBorders>
            <w:noWrap/>
            <w:vAlign w:val="center"/>
          </w:tcPr>
          <w:p w:rsidR="005B053A" w:rsidRDefault="005B053A" w:rsidP="00F44B3A">
            <w:pPr>
              <w:spacing w:after="0" w:line="240" w:lineRule="auto"/>
              <w:jc w:val="center"/>
              <w:rPr>
                <w:rFonts w:ascii="Times New Roman" w:hAnsi="Times New Roman" w:cs="Times New Roman"/>
                <w:sz w:val="21"/>
                <w:szCs w:val="21"/>
              </w:rPr>
            </w:pPr>
          </w:p>
        </w:tc>
        <w:tc>
          <w:tcPr>
            <w:tcW w:w="1560" w:type="dxa"/>
            <w:vMerge/>
            <w:tcBorders>
              <w:left w:val="single" w:sz="4" w:space="0" w:color="auto"/>
              <w:right w:val="single" w:sz="4" w:space="0" w:color="auto"/>
            </w:tcBorders>
            <w:noWrap/>
            <w:vAlign w:val="center"/>
          </w:tcPr>
          <w:p w:rsidR="005B053A" w:rsidRDefault="005B053A" w:rsidP="00F44B3A">
            <w:pPr>
              <w:spacing w:after="0" w:line="240" w:lineRule="auto"/>
              <w:jc w:val="center"/>
              <w:rPr>
                <w:rFonts w:ascii="Times New Roman" w:hAnsi="Times New Roman" w:cs="Times New Roman"/>
                <w:sz w:val="21"/>
                <w:szCs w:val="21"/>
              </w:rPr>
            </w:pPr>
          </w:p>
        </w:tc>
        <w:tc>
          <w:tcPr>
            <w:tcW w:w="1701" w:type="dxa"/>
            <w:vMerge/>
            <w:tcBorders>
              <w:left w:val="single" w:sz="4" w:space="0" w:color="auto"/>
              <w:right w:val="single" w:sz="4" w:space="0" w:color="auto"/>
            </w:tcBorders>
          </w:tcPr>
          <w:p w:rsidR="005B053A" w:rsidRDefault="005B053A" w:rsidP="00F44B3A">
            <w:pPr>
              <w:spacing w:after="0" w:line="240" w:lineRule="auto"/>
              <w:jc w:val="center"/>
              <w:rPr>
                <w:rFonts w:ascii="Times New Roman" w:hAnsi="Times New Roman" w:cs="Times New Roman"/>
                <w:sz w:val="21"/>
                <w:szCs w:val="21"/>
              </w:rPr>
            </w:pPr>
          </w:p>
        </w:tc>
        <w:tc>
          <w:tcPr>
            <w:tcW w:w="2268" w:type="dxa"/>
            <w:tcBorders>
              <w:top w:val="single" w:sz="4" w:space="0" w:color="auto"/>
              <w:left w:val="single" w:sz="4" w:space="0" w:color="auto"/>
              <w:bottom w:val="single" w:sz="4" w:space="0" w:color="auto"/>
              <w:right w:val="single" w:sz="4" w:space="0" w:color="auto"/>
            </w:tcBorders>
            <w:noWrap/>
          </w:tcPr>
          <w:p w:rsidR="005B053A" w:rsidRDefault="005B053A" w:rsidP="009603EB">
            <w:pPr>
              <w:tabs>
                <w:tab w:val="left" w:pos="0"/>
                <w:tab w:val="left" w:pos="6237"/>
                <w:tab w:val="left" w:pos="6379"/>
              </w:tabs>
              <w:spacing w:after="0" w:line="240" w:lineRule="auto"/>
              <w:ind w:firstLine="24"/>
              <w:rPr>
                <w:rFonts w:ascii="Times New Roman" w:hAnsi="Times New Roman" w:cs="Times New Roman"/>
                <w:sz w:val="20"/>
              </w:rPr>
            </w:pPr>
            <w:r>
              <w:rPr>
                <w:rFonts w:ascii="Times New Roman" w:hAnsi="Times New Roman" w:cs="Times New Roman"/>
                <w:sz w:val="20"/>
              </w:rPr>
              <w:t>Количество</w:t>
            </w:r>
            <w:r w:rsidR="009603EB">
              <w:rPr>
                <w:rFonts w:ascii="Times New Roman" w:hAnsi="Times New Roman" w:cs="Times New Roman"/>
                <w:sz w:val="20"/>
              </w:rPr>
              <w:t xml:space="preserve"> проб в комплекте</w:t>
            </w:r>
          </w:p>
        </w:tc>
        <w:tc>
          <w:tcPr>
            <w:tcW w:w="2126" w:type="dxa"/>
            <w:tcBorders>
              <w:top w:val="single" w:sz="4" w:space="0" w:color="auto"/>
              <w:left w:val="single" w:sz="4" w:space="0" w:color="auto"/>
              <w:bottom w:val="single" w:sz="4" w:space="0" w:color="auto"/>
              <w:right w:val="single" w:sz="4" w:space="0" w:color="auto"/>
            </w:tcBorders>
          </w:tcPr>
          <w:p w:rsidR="005B053A" w:rsidRPr="00221F2C" w:rsidRDefault="00221F2C" w:rsidP="00F44B3A">
            <w:pPr>
              <w:tabs>
                <w:tab w:val="left" w:pos="0"/>
                <w:tab w:val="left" w:pos="6237"/>
                <w:tab w:val="left" w:pos="6379"/>
              </w:tabs>
              <w:spacing w:after="0" w:line="240" w:lineRule="auto"/>
              <w:ind w:firstLine="64"/>
              <w:jc w:val="both"/>
              <w:rPr>
                <w:rFonts w:ascii="Times New Roman" w:hAnsi="Times New Roman" w:cs="Times New Roman"/>
                <w:sz w:val="20"/>
              </w:rPr>
            </w:pPr>
            <w:r>
              <w:rPr>
                <w:rFonts w:ascii="Times New Roman" w:hAnsi="Times New Roman" w:cs="Times New Roman"/>
                <w:sz w:val="20"/>
              </w:rPr>
              <w:t>10шт</w:t>
            </w:r>
          </w:p>
        </w:tc>
        <w:tc>
          <w:tcPr>
            <w:tcW w:w="567" w:type="dxa"/>
            <w:vMerge/>
            <w:tcBorders>
              <w:left w:val="single" w:sz="4" w:space="0" w:color="auto"/>
              <w:right w:val="single" w:sz="4" w:space="0" w:color="auto"/>
            </w:tcBorders>
            <w:vAlign w:val="center"/>
          </w:tcPr>
          <w:p w:rsidR="005B053A" w:rsidRDefault="005B053A" w:rsidP="00F44B3A">
            <w:pPr>
              <w:spacing w:after="0" w:line="240" w:lineRule="auto"/>
              <w:jc w:val="center"/>
              <w:rPr>
                <w:rFonts w:ascii="Times New Roman" w:hAnsi="Times New Roman" w:cs="Times New Roman"/>
                <w:sz w:val="21"/>
                <w:szCs w:val="21"/>
              </w:rPr>
            </w:pPr>
          </w:p>
        </w:tc>
        <w:tc>
          <w:tcPr>
            <w:tcW w:w="992" w:type="dxa"/>
            <w:vMerge/>
            <w:tcBorders>
              <w:left w:val="single" w:sz="4" w:space="0" w:color="auto"/>
              <w:right w:val="single" w:sz="4" w:space="0" w:color="auto"/>
            </w:tcBorders>
          </w:tcPr>
          <w:p w:rsidR="005B053A" w:rsidRDefault="005B053A" w:rsidP="00F44B3A">
            <w:pPr>
              <w:spacing w:after="0" w:line="240" w:lineRule="auto"/>
              <w:jc w:val="center"/>
              <w:rPr>
                <w:rFonts w:ascii="Times New Roman" w:hAnsi="Times New Roman" w:cs="Times New Roman"/>
                <w:sz w:val="21"/>
                <w:szCs w:val="21"/>
              </w:rPr>
            </w:pPr>
          </w:p>
        </w:tc>
        <w:tc>
          <w:tcPr>
            <w:tcW w:w="992" w:type="dxa"/>
            <w:vMerge/>
            <w:tcBorders>
              <w:left w:val="single" w:sz="4" w:space="0" w:color="auto"/>
              <w:right w:val="single" w:sz="4" w:space="0" w:color="auto"/>
            </w:tcBorders>
          </w:tcPr>
          <w:p w:rsidR="005B053A" w:rsidRDefault="005B053A" w:rsidP="00F44B3A">
            <w:pPr>
              <w:spacing w:after="0" w:line="240" w:lineRule="auto"/>
              <w:jc w:val="center"/>
              <w:rPr>
                <w:rFonts w:ascii="Times New Roman" w:hAnsi="Times New Roman" w:cs="Times New Roman"/>
                <w:sz w:val="21"/>
                <w:szCs w:val="21"/>
              </w:rPr>
            </w:pPr>
          </w:p>
        </w:tc>
      </w:tr>
      <w:tr w:rsidR="005B053A" w:rsidTr="00A0646F">
        <w:trPr>
          <w:trHeight w:val="27"/>
        </w:trPr>
        <w:tc>
          <w:tcPr>
            <w:tcW w:w="313" w:type="dxa"/>
            <w:vMerge/>
            <w:tcBorders>
              <w:left w:val="single" w:sz="4" w:space="0" w:color="auto"/>
              <w:right w:val="single" w:sz="4" w:space="0" w:color="auto"/>
            </w:tcBorders>
            <w:noWrap/>
            <w:vAlign w:val="center"/>
          </w:tcPr>
          <w:p w:rsidR="005B053A" w:rsidRDefault="005B053A" w:rsidP="00F44B3A">
            <w:pPr>
              <w:spacing w:after="0" w:line="240" w:lineRule="auto"/>
              <w:jc w:val="center"/>
              <w:rPr>
                <w:rFonts w:ascii="Times New Roman" w:hAnsi="Times New Roman" w:cs="Times New Roman"/>
                <w:sz w:val="21"/>
                <w:szCs w:val="21"/>
              </w:rPr>
            </w:pPr>
          </w:p>
        </w:tc>
        <w:tc>
          <w:tcPr>
            <w:tcW w:w="1560" w:type="dxa"/>
            <w:vMerge/>
            <w:tcBorders>
              <w:left w:val="single" w:sz="4" w:space="0" w:color="auto"/>
              <w:right w:val="single" w:sz="4" w:space="0" w:color="auto"/>
            </w:tcBorders>
            <w:noWrap/>
            <w:vAlign w:val="center"/>
          </w:tcPr>
          <w:p w:rsidR="005B053A" w:rsidRDefault="005B053A" w:rsidP="00F44B3A">
            <w:pPr>
              <w:spacing w:after="0" w:line="240" w:lineRule="auto"/>
              <w:jc w:val="center"/>
              <w:rPr>
                <w:rFonts w:ascii="Times New Roman" w:hAnsi="Times New Roman" w:cs="Times New Roman"/>
                <w:sz w:val="21"/>
                <w:szCs w:val="21"/>
              </w:rPr>
            </w:pPr>
          </w:p>
        </w:tc>
        <w:tc>
          <w:tcPr>
            <w:tcW w:w="1701" w:type="dxa"/>
            <w:vMerge/>
            <w:tcBorders>
              <w:left w:val="single" w:sz="4" w:space="0" w:color="auto"/>
              <w:right w:val="single" w:sz="4" w:space="0" w:color="auto"/>
            </w:tcBorders>
          </w:tcPr>
          <w:p w:rsidR="005B053A" w:rsidRDefault="005B053A" w:rsidP="00F44B3A">
            <w:pPr>
              <w:spacing w:after="0" w:line="240" w:lineRule="auto"/>
              <w:jc w:val="center"/>
              <w:rPr>
                <w:rFonts w:ascii="Times New Roman" w:hAnsi="Times New Roman" w:cs="Times New Roman"/>
                <w:sz w:val="21"/>
                <w:szCs w:val="21"/>
              </w:rPr>
            </w:pPr>
          </w:p>
        </w:tc>
        <w:tc>
          <w:tcPr>
            <w:tcW w:w="2268" w:type="dxa"/>
            <w:tcBorders>
              <w:top w:val="single" w:sz="4" w:space="0" w:color="auto"/>
              <w:left w:val="single" w:sz="4" w:space="0" w:color="auto"/>
              <w:bottom w:val="single" w:sz="4" w:space="0" w:color="auto"/>
              <w:right w:val="single" w:sz="4" w:space="0" w:color="auto"/>
            </w:tcBorders>
            <w:noWrap/>
          </w:tcPr>
          <w:p w:rsidR="005B053A" w:rsidRDefault="005B053A" w:rsidP="00F44B3A">
            <w:pPr>
              <w:tabs>
                <w:tab w:val="left" w:pos="0"/>
                <w:tab w:val="left" w:pos="6237"/>
                <w:tab w:val="left" w:pos="6379"/>
              </w:tabs>
              <w:spacing w:after="0" w:line="240" w:lineRule="auto"/>
              <w:ind w:firstLine="24"/>
              <w:rPr>
                <w:rFonts w:ascii="Times New Roman" w:hAnsi="Times New Roman" w:cs="Times New Roman"/>
                <w:sz w:val="20"/>
              </w:rPr>
            </w:pPr>
            <w:r>
              <w:rPr>
                <w:rFonts w:ascii="Times New Roman" w:hAnsi="Times New Roman" w:cs="Times New Roman"/>
                <w:sz w:val="20"/>
              </w:rPr>
              <w:t>Пятно контакта</w:t>
            </w:r>
          </w:p>
        </w:tc>
        <w:tc>
          <w:tcPr>
            <w:tcW w:w="2126" w:type="dxa"/>
            <w:tcBorders>
              <w:top w:val="single" w:sz="4" w:space="0" w:color="auto"/>
              <w:left w:val="single" w:sz="4" w:space="0" w:color="auto"/>
              <w:bottom w:val="single" w:sz="4" w:space="0" w:color="auto"/>
              <w:right w:val="single" w:sz="4" w:space="0" w:color="auto"/>
            </w:tcBorders>
          </w:tcPr>
          <w:p w:rsidR="005B053A" w:rsidRDefault="005B053A" w:rsidP="00F44B3A">
            <w:pPr>
              <w:tabs>
                <w:tab w:val="left" w:pos="0"/>
                <w:tab w:val="left" w:pos="6237"/>
                <w:tab w:val="left" w:pos="6379"/>
              </w:tabs>
              <w:spacing w:after="0" w:line="240" w:lineRule="auto"/>
              <w:ind w:firstLine="64"/>
              <w:jc w:val="both"/>
              <w:rPr>
                <w:rFonts w:ascii="Times New Roman" w:hAnsi="Times New Roman" w:cs="Times New Roman"/>
                <w:sz w:val="20"/>
                <w:lang w:val="en-US"/>
              </w:rPr>
            </w:pPr>
            <w:r>
              <w:rPr>
                <w:rFonts w:ascii="Times New Roman" w:hAnsi="Times New Roman" w:cs="Times New Roman"/>
                <w:sz w:val="20"/>
                <w:lang w:val="en-US"/>
              </w:rPr>
              <w:t>0.08mm -3mil</w:t>
            </w:r>
          </w:p>
        </w:tc>
        <w:tc>
          <w:tcPr>
            <w:tcW w:w="567" w:type="dxa"/>
            <w:vMerge/>
            <w:tcBorders>
              <w:left w:val="single" w:sz="4" w:space="0" w:color="auto"/>
              <w:right w:val="single" w:sz="4" w:space="0" w:color="auto"/>
            </w:tcBorders>
            <w:vAlign w:val="center"/>
          </w:tcPr>
          <w:p w:rsidR="005B053A" w:rsidRDefault="005B053A" w:rsidP="00F44B3A">
            <w:pPr>
              <w:spacing w:after="0" w:line="240" w:lineRule="auto"/>
              <w:jc w:val="center"/>
              <w:rPr>
                <w:rFonts w:ascii="Times New Roman" w:hAnsi="Times New Roman" w:cs="Times New Roman"/>
                <w:sz w:val="21"/>
                <w:szCs w:val="21"/>
              </w:rPr>
            </w:pPr>
          </w:p>
        </w:tc>
        <w:tc>
          <w:tcPr>
            <w:tcW w:w="992" w:type="dxa"/>
            <w:vMerge/>
            <w:tcBorders>
              <w:left w:val="single" w:sz="4" w:space="0" w:color="auto"/>
              <w:right w:val="single" w:sz="4" w:space="0" w:color="auto"/>
            </w:tcBorders>
          </w:tcPr>
          <w:p w:rsidR="005B053A" w:rsidRDefault="005B053A" w:rsidP="00F44B3A">
            <w:pPr>
              <w:spacing w:after="0" w:line="240" w:lineRule="auto"/>
              <w:jc w:val="center"/>
              <w:rPr>
                <w:rFonts w:ascii="Times New Roman" w:hAnsi="Times New Roman" w:cs="Times New Roman"/>
                <w:sz w:val="21"/>
                <w:szCs w:val="21"/>
              </w:rPr>
            </w:pPr>
          </w:p>
        </w:tc>
        <w:tc>
          <w:tcPr>
            <w:tcW w:w="992" w:type="dxa"/>
            <w:vMerge/>
            <w:tcBorders>
              <w:left w:val="single" w:sz="4" w:space="0" w:color="auto"/>
              <w:right w:val="single" w:sz="4" w:space="0" w:color="auto"/>
            </w:tcBorders>
          </w:tcPr>
          <w:p w:rsidR="005B053A" w:rsidRDefault="005B053A" w:rsidP="00F44B3A">
            <w:pPr>
              <w:spacing w:after="0" w:line="240" w:lineRule="auto"/>
              <w:jc w:val="center"/>
              <w:rPr>
                <w:rFonts w:ascii="Times New Roman" w:hAnsi="Times New Roman" w:cs="Times New Roman"/>
                <w:sz w:val="21"/>
                <w:szCs w:val="21"/>
              </w:rPr>
            </w:pPr>
          </w:p>
        </w:tc>
      </w:tr>
      <w:tr w:rsidR="005B053A" w:rsidTr="00A0646F">
        <w:trPr>
          <w:trHeight w:val="27"/>
        </w:trPr>
        <w:tc>
          <w:tcPr>
            <w:tcW w:w="313" w:type="dxa"/>
            <w:vMerge/>
            <w:tcBorders>
              <w:left w:val="single" w:sz="4" w:space="0" w:color="auto"/>
              <w:right w:val="single" w:sz="4" w:space="0" w:color="auto"/>
            </w:tcBorders>
            <w:noWrap/>
            <w:vAlign w:val="center"/>
          </w:tcPr>
          <w:p w:rsidR="005B053A" w:rsidRDefault="005B053A" w:rsidP="00F44B3A">
            <w:pPr>
              <w:spacing w:after="0" w:line="240" w:lineRule="auto"/>
              <w:jc w:val="center"/>
              <w:rPr>
                <w:rFonts w:ascii="Times New Roman" w:hAnsi="Times New Roman" w:cs="Times New Roman"/>
                <w:sz w:val="21"/>
                <w:szCs w:val="21"/>
              </w:rPr>
            </w:pPr>
          </w:p>
        </w:tc>
        <w:tc>
          <w:tcPr>
            <w:tcW w:w="1560" w:type="dxa"/>
            <w:vMerge/>
            <w:tcBorders>
              <w:left w:val="single" w:sz="4" w:space="0" w:color="auto"/>
              <w:right w:val="single" w:sz="4" w:space="0" w:color="auto"/>
            </w:tcBorders>
            <w:noWrap/>
            <w:vAlign w:val="center"/>
          </w:tcPr>
          <w:p w:rsidR="005B053A" w:rsidRDefault="005B053A" w:rsidP="00F44B3A">
            <w:pPr>
              <w:spacing w:after="0" w:line="240" w:lineRule="auto"/>
              <w:jc w:val="center"/>
              <w:rPr>
                <w:rFonts w:ascii="Times New Roman" w:hAnsi="Times New Roman" w:cs="Times New Roman"/>
                <w:sz w:val="21"/>
                <w:szCs w:val="21"/>
              </w:rPr>
            </w:pPr>
          </w:p>
        </w:tc>
        <w:tc>
          <w:tcPr>
            <w:tcW w:w="1701" w:type="dxa"/>
            <w:vMerge/>
            <w:tcBorders>
              <w:left w:val="single" w:sz="4" w:space="0" w:color="auto"/>
              <w:right w:val="single" w:sz="4" w:space="0" w:color="auto"/>
            </w:tcBorders>
          </w:tcPr>
          <w:p w:rsidR="005B053A" w:rsidRDefault="005B053A" w:rsidP="00F44B3A">
            <w:pPr>
              <w:spacing w:after="0" w:line="240" w:lineRule="auto"/>
              <w:jc w:val="center"/>
              <w:rPr>
                <w:rFonts w:ascii="Times New Roman" w:hAnsi="Times New Roman" w:cs="Times New Roman"/>
                <w:sz w:val="21"/>
                <w:szCs w:val="21"/>
              </w:rPr>
            </w:pPr>
          </w:p>
        </w:tc>
        <w:tc>
          <w:tcPr>
            <w:tcW w:w="2268" w:type="dxa"/>
            <w:tcBorders>
              <w:top w:val="single" w:sz="4" w:space="0" w:color="auto"/>
              <w:left w:val="single" w:sz="4" w:space="0" w:color="auto"/>
              <w:bottom w:val="single" w:sz="4" w:space="0" w:color="auto"/>
              <w:right w:val="single" w:sz="4" w:space="0" w:color="auto"/>
            </w:tcBorders>
            <w:noWrap/>
          </w:tcPr>
          <w:p w:rsidR="005B053A" w:rsidRDefault="005B053A" w:rsidP="00F44B3A">
            <w:pPr>
              <w:tabs>
                <w:tab w:val="left" w:pos="0"/>
                <w:tab w:val="left" w:pos="6237"/>
                <w:tab w:val="left" w:pos="6379"/>
              </w:tabs>
              <w:spacing w:after="0" w:line="240" w:lineRule="auto"/>
              <w:ind w:firstLine="24"/>
              <w:jc w:val="both"/>
              <w:rPr>
                <w:rFonts w:ascii="Times New Roman" w:hAnsi="Times New Roman" w:cs="Times New Roman"/>
                <w:sz w:val="20"/>
              </w:rPr>
            </w:pPr>
            <w:r>
              <w:rPr>
                <w:rFonts w:ascii="Times New Roman" w:hAnsi="Times New Roman" w:cs="Times New Roman"/>
                <w:sz w:val="20"/>
              </w:rPr>
              <w:t>Высота</w:t>
            </w:r>
          </w:p>
        </w:tc>
        <w:tc>
          <w:tcPr>
            <w:tcW w:w="2126" w:type="dxa"/>
            <w:tcBorders>
              <w:top w:val="single" w:sz="4" w:space="0" w:color="auto"/>
              <w:left w:val="single" w:sz="4" w:space="0" w:color="auto"/>
              <w:bottom w:val="single" w:sz="4" w:space="0" w:color="auto"/>
              <w:right w:val="single" w:sz="4" w:space="0" w:color="auto"/>
            </w:tcBorders>
          </w:tcPr>
          <w:p w:rsidR="005B053A" w:rsidRDefault="005B053A" w:rsidP="00F44B3A">
            <w:pPr>
              <w:tabs>
                <w:tab w:val="left" w:pos="0"/>
                <w:tab w:val="left" w:pos="6237"/>
                <w:tab w:val="left" w:pos="6379"/>
              </w:tabs>
              <w:spacing w:after="0" w:line="240" w:lineRule="auto"/>
              <w:ind w:firstLine="64"/>
              <w:jc w:val="both"/>
              <w:rPr>
                <w:rFonts w:ascii="Times New Roman" w:hAnsi="Times New Roman" w:cs="Times New Roman"/>
                <w:sz w:val="20"/>
                <w:lang w:val="en-US"/>
              </w:rPr>
            </w:pPr>
            <w:r>
              <w:rPr>
                <w:rFonts w:ascii="Times New Roman" w:hAnsi="Times New Roman" w:cs="Times New Roman"/>
                <w:sz w:val="20"/>
                <w:lang w:val="en-US"/>
              </w:rPr>
              <w:t>0.40mm-16mil</w:t>
            </w:r>
          </w:p>
        </w:tc>
        <w:tc>
          <w:tcPr>
            <w:tcW w:w="567" w:type="dxa"/>
            <w:vMerge/>
            <w:tcBorders>
              <w:left w:val="single" w:sz="4" w:space="0" w:color="auto"/>
              <w:right w:val="single" w:sz="4" w:space="0" w:color="auto"/>
            </w:tcBorders>
            <w:vAlign w:val="center"/>
          </w:tcPr>
          <w:p w:rsidR="005B053A" w:rsidRDefault="005B053A" w:rsidP="00F44B3A">
            <w:pPr>
              <w:spacing w:after="0" w:line="240" w:lineRule="auto"/>
              <w:jc w:val="center"/>
              <w:rPr>
                <w:rFonts w:ascii="Times New Roman" w:hAnsi="Times New Roman" w:cs="Times New Roman"/>
                <w:sz w:val="21"/>
                <w:szCs w:val="21"/>
              </w:rPr>
            </w:pPr>
          </w:p>
        </w:tc>
        <w:tc>
          <w:tcPr>
            <w:tcW w:w="992" w:type="dxa"/>
            <w:vMerge/>
            <w:tcBorders>
              <w:left w:val="single" w:sz="4" w:space="0" w:color="auto"/>
              <w:right w:val="single" w:sz="4" w:space="0" w:color="auto"/>
            </w:tcBorders>
          </w:tcPr>
          <w:p w:rsidR="005B053A" w:rsidRDefault="005B053A" w:rsidP="00F44B3A">
            <w:pPr>
              <w:spacing w:after="0" w:line="240" w:lineRule="auto"/>
              <w:jc w:val="center"/>
              <w:rPr>
                <w:rFonts w:ascii="Times New Roman" w:hAnsi="Times New Roman" w:cs="Times New Roman"/>
                <w:sz w:val="21"/>
                <w:szCs w:val="21"/>
              </w:rPr>
            </w:pPr>
          </w:p>
        </w:tc>
        <w:tc>
          <w:tcPr>
            <w:tcW w:w="992" w:type="dxa"/>
            <w:vMerge/>
            <w:tcBorders>
              <w:left w:val="single" w:sz="4" w:space="0" w:color="auto"/>
              <w:right w:val="single" w:sz="4" w:space="0" w:color="auto"/>
            </w:tcBorders>
          </w:tcPr>
          <w:p w:rsidR="005B053A" w:rsidRDefault="005B053A" w:rsidP="00F44B3A">
            <w:pPr>
              <w:spacing w:after="0" w:line="240" w:lineRule="auto"/>
              <w:jc w:val="center"/>
              <w:rPr>
                <w:rFonts w:ascii="Times New Roman" w:hAnsi="Times New Roman" w:cs="Times New Roman"/>
                <w:sz w:val="21"/>
                <w:szCs w:val="21"/>
              </w:rPr>
            </w:pPr>
          </w:p>
        </w:tc>
      </w:tr>
      <w:tr w:rsidR="005B053A" w:rsidTr="00A0646F">
        <w:trPr>
          <w:trHeight w:val="27"/>
        </w:trPr>
        <w:tc>
          <w:tcPr>
            <w:tcW w:w="313" w:type="dxa"/>
            <w:vMerge/>
            <w:tcBorders>
              <w:left w:val="single" w:sz="4" w:space="0" w:color="auto"/>
              <w:right w:val="single" w:sz="4" w:space="0" w:color="auto"/>
            </w:tcBorders>
            <w:noWrap/>
            <w:vAlign w:val="center"/>
          </w:tcPr>
          <w:p w:rsidR="005B053A" w:rsidRDefault="005B053A" w:rsidP="00F44B3A">
            <w:pPr>
              <w:spacing w:after="0" w:line="240" w:lineRule="auto"/>
              <w:jc w:val="center"/>
              <w:rPr>
                <w:rFonts w:ascii="Times New Roman" w:hAnsi="Times New Roman" w:cs="Times New Roman"/>
                <w:sz w:val="21"/>
                <w:szCs w:val="21"/>
              </w:rPr>
            </w:pPr>
          </w:p>
        </w:tc>
        <w:tc>
          <w:tcPr>
            <w:tcW w:w="1560" w:type="dxa"/>
            <w:vMerge/>
            <w:tcBorders>
              <w:left w:val="single" w:sz="4" w:space="0" w:color="auto"/>
              <w:right w:val="single" w:sz="4" w:space="0" w:color="auto"/>
            </w:tcBorders>
            <w:noWrap/>
            <w:vAlign w:val="center"/>
          </w:tcPr>
          <w:p w:rsidR="005B053A" w:rsidRDefault="005B053A" w:rsidP="00F44B3A">
            <w:pPr>
              <w:spacing w:after="0" w:line="240" w:lineRule="auto"/>
              <w:jc w:val="center"/>
              <w:rPr>
                <w:rFonts w:ascii="Times New Roman" w:hAnsi="Times New Roman" w:cs="Times New Roman"/>
                <w:sz w:val="21"/>
                <w:szCs w:val="21"/>
              </w:rPr>
            </w:pPr>
          </w:p>
        </w:tc>
        <w:tc>
          <w:tcPr>
            <w:tcW w:w="1701" w:type="dxa"/>
            <w:vMerge/>
            <w:tcBorders>
              <w:left w:val="single" w:sz="4" w:space="0" w:color="auto"/>
              <w:right w:val="single" w:sz="4" w:space="0" w:color="auto"/>
            </w:tcBorders>
          </w:tcPr>
          <w:p w:rsidR="005B053A" w:rsidRDefault="005B053A" w:rsidP="00F44B3A">
            <w:pPr>
              <w:spacing w:after="0" w:line="240" w:lineRule="auto"/>
              <w:jc w:val="center"/>
              <w:rPr>
                <w:rFonts w:ascii="Times New Roman" w:hAnsi="Times New Roman" w:cs="Times New Roman"/>
                <w:sz w:val="21"/>
                <w:szCs w:val="21"/>
              </w:rPr>
            </w:pPr>
          </w:p>
        </w:tc>
        <w:tc>
          <w:tcPr>
            <w:tcW w:w="2268" w:type="dxa"/>
            <w:tcBorders>
              <w:top w:val="single" w:sz="4" w:space="0" w:color="auto"/>
              <w:left w:val="single" w:sz="4" w:space="0" w:color="auto"/>
              <w:bottom w:val="single" w:sz="4" w:space="0" w:color="auto"/>
              <w:right w:val="single" w:sz="4" w:space="0" w:color="auto"/>
            </w:tcBorders>
            <w:noWrap/>
          </w:tcPr>
          <w:p w:rsidR="005B053A" w:rsidRDefault="005B053A" w:rsidP="00F44B3A">
            <w:pPr>
              <w:tabs>
                <w:tab w:val="left" w:pos="0"/>
                <w:tab w:val="left" w:pos="6237"/>
                <w:tab w:val="left" w:pos="6379"/>
              </w:tabs>
              <w:spacing w:after="0" w:line="240" w:lineRule="auto"/>
              <w:ind w:firstLine="24"/>
              <w:jc w:val="both"/>
              <w:rPr>
                <w:rFonts w:ascii="Times New Roman" w:hAnsi="Times New Roman" w:cs="Times New Roman"/>
                <w:sz w:val="20"/>
              </w:rPr>
            </w:pPr>
            <w:r>
              <w:rPr>
                <w:rFonts w:ascii="Times New Roman" w:hAnsi="Times New Roman" w:cs="Times New Roman"/>
                <w:sz w:val="20"/>
              </w:rPr>
              <w:t>Сила нажатия при</w:t>
            </w:r>
            <w:r>
              <w:rPr>
                <w:rFonts w:ascii="Times New Roman" w:hAnsi="Times New Roman" w:cs="Times New Roman"/>
                <w:sz w:val="20"/>
                <w:lang w:val="en-US"/>
              </w:rPr>
              <w:t xml:space="preserve"> 2</w:t>
            </w:r>
            <w:r>
              <w:rPr>
                <w:rFonts w:ascii="Times New Roman" w:hAnsi="Times New Roman" w:cs="Times New Roman"/>
                <w:sz w:val="20"/>
              </w:rPr>
              <w:t>мм</w:t>
            </w:r>
          </w:p>
        </w:tc>
        <w:tc>
          <w:tcPr>
            <w:tcW w:w="2126" w:type="dxa"/>
            <w:tcBorders>
              <w:top w:val="single" w:sz="4" w:space="0" w:color="auto"/>
              <w:left w:val="single" w:sz="4" w:space="0" w:color="auto"/>
              <w:bottom w:val="single" w:sz="4" w:space="0" w:color="auto"/>
              <w:right w:val="single" w:sz="4" w:space="0" w:color="auto"/>
            </w:tcBorders>
          </w:tcPr>
          <w:p w:rsidR="005B053A" w:rsidRDefault="005B053A" w:rsidP="00F44B3A">
            <w:pPr>
              <w:tabs>
                <w:tab w:val="left" w:pos="0"/>
                <w:tab w:val="left" w:pos="6237"/>
                <w:tab w:val="left" w:pos="6379"/>
              </w:tabs>
              <w:spacing w:after="0" w:line="240" w:lineRule="auto"/>
              <w:ind w:firstLine="64"/>
              <w:jc w:val="both"/>
              <w:rPr>
                <w:rFonts w:ascii="Times New Roman" w:hAnsi="Times New Roman" w:cs="Times New Roman"/>
                <w:sz w:val="20"/>
                <w:lang w:val="en-US"/>
              </w:rPr>
            </w:pPr>
            <w:r>
              <w:rPr>
                <w:rFonts w:ascii="Times New Roman" w:hAnsi="Times New Roman" w:cs="Times New Roman"/>
                <w:sz w:val="20"/>
                <w:lang w:val="en-US"/>
              </w:rPr>
              <w:t xml:space="preserve">0.1 N </w:t>
            </w:r>
          </w:p>
        </w:tc>
        <w:tc>
          <w:tcPr>
            <w:tcW w:w="567" w:type="dxa"/>
            <w:vMerge/>
            <w:tcBorders>
              <w:left w:val="single" w:sz="4" w:space="0" w:color="auto"/>
              <w:right w:val="single" w:sz="4" w:space="0" w:color="auto"/>
            </w:tcBorders>
            <w:vAlign w:val="center"/>
          </w:tcPr>
          <w:p w:rsidR="005B053A" w:rsidRDefault="005B053A" w:rsidP="00F44B3A">
            <w:pPr>
              <w:spacing w:after="0" w:line="240" w:lineRule="auto"/>
              <w:jc w:val="center"/>
              <w:rPr>
                <w:rFonts w:ascii="Times New Roman" w:hAnsi="Times New Roman" w:cs="Times New Roman"/>
                <w:sz w:val="21"/>
                <w:szCs w:val="21"/>
              </w:rPr>
            </w:pPr>
          </w:p>
        </w:tc>
        <w:tc>
          <w:tcPr>
            <w:tcW w:w="992" w:type="dxa"/>
            <w:vMerge/>
            <w:tcBorders>
              <w:left w:val="single" w:sz="4" w:space="0" w:color="auto"/>
              <w:right w:val="single" w:sz="4" w:space="0" w:color="auto"/>
            </w:tcBorders>
          </w:tcPr>
          <w:p w:rsidR="005B053A" w:rsidRDefault="005B053A" w:rsidP="00F44B3A">
            <w:pPr>
              <w:spacing w:after="0" w:line="240" w:lineRule="auto"/>
              <w:jc w:val="center"/>
              <w:rPr>
                <w:rFonts w:ascii="Times New Roman" w:hAnsi="Times New Roman" w:cs="Times New Roman"/>
                <w:sz w:val="21"/>
                <w:szCs w:val="21"/>
              </w:rPr>
            </w:pPr>
          </w:p>
        </w:tc>
        <w:tc>
          <w:tcPr>
            <w:tcW w:w="992" w:type="dxa"/>
            <w:vMerge/>
            <w:tcBorders>
              <w:left w:val="single" w:sz="4" w:space="0" w:color="auto"/>
              <w:right w:val="single" w:sz="4" w:space="0" w:color="auto"/>
            </w:tcBorders>
          </w:tcPr>
          <w:p w:rsidR="005B053A" w:rsidRDefault="005B053A" w:rsidP="00F44B3A">
            <w:pPr>
              <w:spacing w:after="0" w:line="240" w:lineRule="auto"/>
              <w:jc w:val="center"/>
              <w:rPr>
                <w:rFonts w:ascii="Times New Roman" w:hAnsi="Times New Roman" w:cs="Times New Roman"/>
                <w:sz w:val="21"/>
                <w:szCs w:val="21"/>
              </w:rPr>
            </w:pPr>
          </w:p>
        </w:tc>
      </w:tr>
      <w:tr w:rsidR="005B053A" w:rsidTr="00A0646F">
        <w:trPr>
          <w:trHeight w:val="27"/>
        </w:trPr>
        <w:tc>
          <w:tcPr>
            <w:tcW w:w="313" w:type="dxa"/>
            <w:vMerge/>
            <w:tcBorders>
              <w:left w:val="single" w:sz="4" w:space="0" w:color="auto"/>
              <w:right w:val="single" w:sz="4" w:space="0" w:color="auto"/>
            </w:tcBorders>
            <w:noWrap/>
            <w:vAlign w:val="center"/>
          </w:tcPr>
          <w:p w:rsidR="005B053A" w:rsidRDefault="005B053A" w:rsidP="00F44B3A">
            <w:pPr>
              <w:spacing w:after="0" w:line="240" w:lineRule="auto"/>
              <w:jc w:val="center"/>
              <w:rPr>
                <w:rFonts w:ascii="Times New Roman" w:hAnsi="Times New Roman" w:cs="Times New Roman"/>
                <w:sz w:val="21"/>
                <w:szCs w:val="21"/>
              </w:rPr>
            </w:pPr>
          </w:p>
        </w:tc>
        <w:tc>
          <w:tcPr>
            <w:tcW w:w="1560" w:type="dxa"/>
            <w:vMerge/>
            <w:tcBorders>
              <w:left w:val="single" w:sz="4" w:space="0" w:color="auto"/>
              <w:right w:val="single" w:sz="4" w:space="0" w:color="auto"/>
            </w:tcBorders>
            <w:noWrap/>
            <w:vAlign w:val="center"/>
          </w:tcPr>
          <w:p w:rsidR="005B053A" w:rsidRDefault="005B053A" w:rsidP="00F44B3A">
            <w:pPr>
              <w:spacing w:after="0" w:line="240" w:lineRule="auto"/>
              <w:jc w:val="center"/>
              <w:rPr>
                <w:rFonts w:ascii="Times New Roman" w:hAnsi="Times New Roman" w:cs="Times New Roman"/>
                <w:sz w:val="21"/>
                <w:szCs w:val="21"/>
              </w:rPr>
            </w:pPr>
          </w:p>
        </w:tc>
        <w:tc>
          <w:tcPr>
            <w:tcW w:w="1701" w:type="dxa"/>
            <w:vMerge/>
            <w:tcBorders>
              <w:left w:val="single" w:sz="4" w:space="0" w:color="auto"/>
              <w:right w:val="single" w:sz="4" w:space="0" w:color="auto"/>
            </w:tcBorders>
          </w:tcPr>
          <w:p w:rsidR="005B053A" w:rsidRDefault="005B053A" w:rsidP="00F44B3A">
            <w:pPr>
              <w:spacing w:after="0" w:line="240" w:lineRule="auto"/>
              <w:jc w:val="center"/>
              <w:rPr>
                <w:rFonts w:ascii="Times New Roman" w:hAnsi="Times New Roman" w:cs="Times New Roman"/>
                <w:sz w:val="21"/>
                <w:szCs w:val="21"/>
              </w:rPr>
            </w:pPr>
          </w:p>
        </w:tc>
        <w:tc>
          <w:tcPr>
            <w:tcW w:w="2268" w:type="dxa"/>
            <w:tcBorders>
              <w:top w:val="single" w:sz="4" w:space="0" w:color="auto"/>
              <w:left w:val="single" w:sz="4" w:space="0" w:color="auto"/>
              <w:bottom w:val="single" w:sz="4" w:space="0" w:color="auto"/>
              <w:right w:val="single" w:sz="4" w:space="0" w:color="auto"/>
            </w:tcBorders>
            <w:noWrap/>
          </w:tcPr>
          <w:p w:rsidR="005B053A" w:rsidRDefault="005B053A" w:rsidP="00F44B3A">
            <w:pPr>
              <w:tabs>
                <w:tab w:val="left" w:pos="0"/>
                <w:tab w:val="left" w:pos="6237"/>
                <w:tab w:val="left" w:pos="6379"/>
              </w:tabs>
              <w:spacing w:after="0" w:line="240" w:lineRule="auto"/>
              <w:ind w:firstLine="24"/>
              <w:jc w:val="both"/>
              <w:rPr>
                <w:rFonts w:ascii="Times New Roman" w:hAnsi="Times New Roman" w:cs="Times New Roman"/>
                <w:sz w:val="20"/>
              </w:rPr>
            </w:pPr>
            <w:r>
              <w:rPr>
                <w:rFonts w:ascii="Times New Roman" w:hAnsi="Times New Roman" w:cs="Times New Roman"/>
                <w:sz w:val="20"/>
              </w:rPr>
              <w:t>Ход</w:t>
            </w:r>
          </w:p>
        </w:tc>
        <w:tc>
          <w:tcPr>
            <w:tcW w:w="2126" w:type="dxa"/>
            <w:tcBorders>
              <w:top w:val="single" w:sz="4" w:space="0" w:color="auto"/>
              <w:left w:val="single" w:sz="4" w:space="0" w:color="auto"/>
              <w:bottom w:val="single" w:sz="4" w:space="0" w:color="auto"/>
              <w:right w:val="single" w:sz="4" w:space="0" w:color="auto"/>
            </w:tcBorders>
          </w:tcPr>
          <w:p w:rsidR="005B053A" w:rsidRDefault="005B053A" w:rsidP="00F44B3A">
            <w:pPr>
              <w:tabs>
                <w:tab w:val="left" w:pos="0"/>
                <w:tab w:val="left" w:pos="6237"/>
                <w:tab w:val="left" w:pos="6379"/>
              </w:tabs>
              <w:spacing w:after="0" w:line="240" w:lineRule="auto"/>
              <w:ind w:firstLine="64"/>
              <w:jc w:val="both"/>
              <w:rPr>
                <w:rFonts w:ascii="Times New Roman" w:hAnsi="Times New Roman" w:cs="Times New Roman"/>
                <w:sz w:val="20"/>
                <w:lang w:val="en-US"/>
              </w:rPr>
            </w:pPr>
            <w:r>
              <w:rPr>
                <w:rFonts w:ascii="Times New Roman" w:hAnsi="Times New Roman" w:cs="Times New Roman"/>
                <w:sz w:val="20"/>
                <w:lang w:val="en-US"/>
              </w:rPr>
              <w:t>8mm-315mil</w:t>
            </w:r>
          </w:p>
        </w:tc>
        <w:tc>
          <w:tcPr>
            <w:tcW w:w="567" w:type="dxa"/>
            <w:vMerge/>
            <w:tcBorders>
              <w:left w:val="single" w:sz="4" w:space="0" w:color="auto"/>
              <w:right w:val="single" w:sz="4" w:space="0" w:color="auto"/>
            </w:tcBorders>
            <w:vAlign w:val="center"/>
          </w:tcPr>
          <w:p w:rsidR="005B053A" w:rsidRDefault="005B053A" w:rsidP="00F44B3A">
            <w:pPr>
              <w:spacing w:after="0" w:line="240" w:lineRule="auto"/>
              <w:jc w:val="center"/>
              <w:rPr>
                <w:rFonts w:ascii="Times New Roman" w:hAnsi="Times New Roman" w:cs="Times New Roman"/>
                <w:sz w:val="21"/>
                <w:szCs w:val="21"/>
              </w:rPr>
            </w:pPr>
          </w:p>
        </w:tc>
        <w:tc>
          <w:tcPr>
            <w:tcW w:w="992" w:type="dxa"/>
            <w:vMerge/>
            <w:tcBorders>
              <w:left w:val="single" w:sz="4" w:space="0" w:color="auto"/>
              <w:right w:val="single" w:sz="4" w:space="0" w:color="auto"/>
            </w:tcBorders>
          </w:tcPr>
          <w:p w:rsidR="005B053A" w:rsidRDefault="005B053A" w:rsidP="00F44B3A">
            <w:pPr>
              <w:spacing w:after="0" w:line="240" w:lineRule="auto"/>
              <w:jc w:val="center"/>
              <w:rPr>
                <w:rFonts w:ascii="Times New Roman" w:hAnsi="Times New Roman" w:cs="Times New Roman"/>
                <w:sz w:val="21"/>
                <w:szCs w:val="21"/>
              </w:rPr>
            </w:pPr>
          </w:p>
        </w:tc>
        <w:tc>
          <w:tcPr>
            <w:tcW w:w="992" w:type="dxa"/>
            <w:vMerge/>
            <w:tcBorders>
              <w:left w:val="single" w:sz="4" w:space="0" w:color="auto"/>
              <w:right w:val="single" w:sz="4" w:space="0" w:color="auto"/>
            </w:tcBorders>
          </w:tcPr>
          <w:p w:rsidR="005B053A" w:rsidRDefault="005B053A" w:rsidP="00F44B3A">
            <w:pPr>
              <w:spacing w:after="0" w:line="240" w:lineRule="auto"/>
              <w:jc w:val="center"/>
              <w:rPr>
                <w:rFonts w:ascii="Times New Roman" w:hAnsi="Times New Roman" w:cs="Times New Roman"/>
                <w:sz w:val="21"/>
                <w:szCs w:val="21"/>
              </w:rPr>
            </w:pPr>
          </w:p>
        </w:tc>
      </w:tr>
      <w:tr w:rsidR="005B053A" w:rsidTr="00A0646F">
        <w:trPr>
          <w:trHeight w:val="27"/>
        </w:trPr>
        <w:tc>
          <w:tcPr>
            <w:tcW w:w="313" w:type="dxa"/>
            <w:vMerge/>
            <w:tcBorders>
              <w:left w:val="single" w:sz="4" w:space="0" w:color="auto"/>
              <w:right w:val="single" w:sz="4" w:space="0" w:color="auto"/>
            </w:tcBorders>
            <w:noWrap/>
            <w:vAlign w:val="center"/>
          </w:tcPr>
          <w:p w:rsidR="005B053A" w:rsidRDefault="005B053A" w:rsidP="00F44B3A">
            <w:pPr>
              <w:spacing w:after="0" w:line="240" w:lineRule="auto"/>
              <w:jc w:val="center"/>
              <w:rPr>
                <w:rFonts w:ascii="Times New Roman" w:hAnsi="Times New Roman" w:cs="Times New Roman"/>
                <w:sz w:val="21"/>
                <w:szCs w:val="21"/>
              </w:rPr>
            </w:pPr>
          </w:p>
        </w:tc>
        <w:tc>
          <w:tcPr>
            <w:tcW w:w="1560" w:type="dxa"/>
            <w:vMerge/>
            <w:tcBorders>
              <w:left w:val="single" w:sz="4" w:space="0" w:color="auto"/>
              <w:right w:val="single" w:sz="4" w:space="0" w:color="auto"/>
            </w:tcBorders>
            <w:noWrap/>
            <w:vAlign w:val="center"/>
          </w:tcPr>
          <w:p w:rsidR="005B053A" w:rsidRDefault="005B053A" w:rsidP="00F44B3A">
            <w:pPr>
              <w:spacing w:after="0" w:line="240" w:lineRule="auto"/>
              <w:jc w:val="center"/>
              <w:rPr>
                <w:rFonts w:ascii="Times New Roman" w:hAnsi="Times New Roman" w:cs="Times New Roman"/>
                <w:sz w:val="21"/>
                <w:szCs w:val="21"/>
              </w:rPr>
            </w:pPr>
          </w:p>
        </w:tc>
        <w:tc>
          <w:tcPr>
            <w:tcW w:w="1701" w:type="dxa"/>
            <w:vMerge/>
            <w:tcBorders>
              <w:left w:val="single" w:sz="4" w:space="0" w:color="auto"/>
              <w:right w:val="single" w:sz="4" w:space="0" w:color="auto"/>
            </w:tcBorders>
          </w:tcPr>
          <w:p w:rsidR="005B053A" w:rsidRDefault="005B053A" w:rsidP="00F44B3A">
            <w:pPr>
              <w:spacing w:after="0" w:line="240" w:lineRule="auto"/>
              <w:jc w:val="center"/>
              <w:rPr>
                <w:rFonts w:ascii="Times New Roman" w:hAnsi="Times New Roman" w:cs="Times New Roman"/>
                <w:sz w:val="21"/>
                <w:szCs w:val="21"/>
              </w:rPr>
            </w:pPr>
          </w:p>
        </w:tc>
        <w:tc>
          <w:tcPr>
            <w:tcW w:w="2268" w:type="dxa"/>
            <w:tcBorders>
              <w:top w:val="single" w:sz="4" w:space="0" w:color="auto"/>
              <w:left w:val="single" w:sz="4" w:space="0" w:color="auto"/>
              <w:bottom w:val="single" w:sz="4" w:space="0" w:color="auto"/>
              <w:right w:val="single" w:sz="4" w:space="0" w:color="auto"/>
            </w:tcBorders>
            <w:noWrap/>
          </w:tcPr>
          <w:p w:rsidR="005B053A" w:rsidRDefault="005B053A" w:rsidP="00F44B3A">
            <w:pPr>
              <w:tabs>
                <w:tab w:val="left" w:pos="0"/>
                <w:tab w:val="left" w:pos="6237"/>
                <w:tab w:val="left" w:pos="6379"/>
              </w:tabs>
              <w:spacing w:after="0" w:line="240" w:lineRule="auto"/>
              <w:ind w:firstLine="24"/>
              <w:rPr>
                <w:rFonts w:ascii="Times New Roman" w:hAnsi="Times New Roman" w:cs="Times New Roman"/>
                <w:sz w:val="20"/>
              </w:rPr>
            </w:pPr>
            <w:r>
              <w:rPr>
                <w:rFonts w:ascii="Times New Roman" w:hAnsi="Times New Roman" w:cs="Times New Roman"/>
                <w:sz w:val="20"/>
              </w:rPr>
              <w:t>Диаметр вала</w:t>
            </w:r>
          </w:p>
        </w:tc>
        <w:tc>
          <w:tcPr>
            <w:tcW w:w="2126" w:type="dxa"/>
            <w:tcBorders>
              <w:top w:val="single" w:sz="4" w:space="0" w:color="auto"/>
              <w:left w:val="single" w:sz="4" w:space="0" w:color="auto"/>
              <w:bottom w:val="single" w:sz="4" w:space="0" w:color="auto"/>
              <w:right w:val="single" w:sz="4" w:space="0" w:color="auto"/>
            </w:tcBorders>
          </w:tcPr>
          <w:p w:rsidR="005B053A" w:rsidRPr="002F7690" w:rsidRDefault="005B053A" w:rsidP="00F44B3A">
            <w:pPr>
              <w:tabs>
                <w:tab w:val="left" w:pos="0"/>
                <w:tab w:val="left" w:pos="6237"/>
                <w:tab w:val="left" w:pos="6379"/>
              </w:tabs>
              <w:spacing w:after="0" w:line="240" w:lineRule="auto"/>
              <w:ind w:firstLine="64"/>
              <w:jc w:val="both"/>
              <w:rPr>
                <w:rFonts w:ascii="Times New Roman" w:hAnsi="Times New Roman" w:cs="Times New Roman"/>
                <w:sz w:val="20"/>
                <w:lang w:val="en-US"/>
              </w:rPr>
            </w:pPr>
            <w:r>
              <w:rPr>
                <w:rFonts w:ascii="Times New Roman" w:hAnsi="Times New Roman" w:cs="Times New Roman"/>
                <w:sz w:val="20"/>
                <w:lang w:val="en-US"/>
              </w:rPr>
              <w:t>0.4mm</w:t>
            </w:r>
          </w:p>
        </w:tc>
        <w:tc>
          <w:tcPr>
            <w:tcW w:w="567" w:type="dxa"/>
            <w:vMerge/>
            <w:tcBorders>
              <w:left w:val="single" w:sz="4" w:space="0" w:color="auto"/>
              <w:right w:val="single" w:sz="4" w:space="0" w:color="auto"/>
            </w:tcBorders>
            <w:vAlign w:val="center"/>
          </w:tcPr>
          <w:p w:rsidR="005B053A" w:rsidRDefault="005B053A" w:rsidP="00F44B3A">
            <w:pPr>
              <w:spacing w:after="0" w:line="240" w:lineRule="auto"/>
              <w:jc w:val="center"/>
              <w:rPr>
                <w:rFonts w:ascii="Times New Roman" w:hAnsi="Times New Roman" w:cs="Times New Roman"/>
                <w:sz w:val="21"/>
                <w:szCs w:val="21"/>
              </w:rPr>
            </w:pPr>
          </w:p>
        </w:tc>
        <w:tc>
          <w:tcPr>
            <w:tcW w:w="992" w:type="dxa"/>
            <w:vMerge/>
            <w:tcBorders>
              <w:left w:val="single" w:sz="4" w:space="0" w:color="auto"/>
              <w:right w:val="single" w:sz="4" w:space="0" w:color="auto"/>
            </w:tcBorders>
          </w:tcPr>
          <w:p w:rsidR="005B053A" w:rsidRDefault="005B053A" w:rsidP="00F44B3A">
            <w:pPr>
              <w:spacing w:after="0" w:line="240" w:lineRule="auto"/>
              <w:jc w:val="center"/>
              <w:rPr>
                <w:rFonts w:ascii="Times New Roman" w:hAnsi="Times New Roman" w:cs="Times New Roman"/>
                <w:sz w:val="21"/>
                <w:szCs w:val="21"/>
              </w:rPr>
            </w:pPr>
          </w:p>
        </w:tc>
        <w:tc>
          <w:tcPr>
            <w:tcW w:w="992" w:type="dxa"/>
            <w:vMerge/>
            <w:tcBorders>
              <w:left w:val="single" w:sz="4" w:space="0" w:color="auto"/>
              <w:right w:val="single" w:sz="4" w:space="0" w:color="auto"/>
            </w:tcBorders>
          </w:tcPr>
          <w:p w:rsidR="005B053A" w:rsidRDefault="005B053A" w:rsidP="00F44B3A">
            <w:pPr>
              <w:spacing w:after="0" w:line="240" w:lineRule="auto"/>
              <w:jc w:val="center"/>
              <w:rPr>
                <w:rFonts w:ascii="Times New Roman" w:hAnsi="Times New Roman" w:cs="Times New Roman"/>
                <w:sz w:val="21"/>
                <w:szCs w:val="21"/>
              </w:rPr>
            </w:pPr>
          </w:p>
        </w:tc>
      </w:tr>
      <w:tr w:rsidR="005B053A" w:rsidTr="009E071E">
        <w:trPr>
          <w:trHeight w:val="27"/>
        </w:trPr>
        <w:tc>
          <w:tcPr>
            <w:tcW w:w="313" w:type="dxa"/>
            <w:vMerge/>
            <w:tcBorders>
              <w:left w:val="single" w:sz="4" w:space="0" w:color="auto"/>
              <w:right w:val="single" w:sz="4" w:space="0" w:color="auto"/>
            </w:tcBorders>
            <w:noWrap/>
            <w:vAlign w:val="center"/>
          </w:tcPr>
          <w:p w:rsidR="005B053A" w:rsidRDefault="005B053A" w:rsidP="00F44B3A">
            <w:pPr>
              <w:spacing w:after="0" w:line="240" w:lineRule="auto"/>
              <w:jc w:val="center"/>
              <w:rPr>
                <w:rFonts w:ascii="Times New Roman" w:hAnsi="Times New Roman" w:cs="Times New Roman"/>
                <w:sz w:val="21"/>
                <w:szCs w:val="21"/>
              </w:rPr>
            </w:pPr>
          </w:p>
        </w:tc>
        <w:tc>
          <w:tcPr>
            <w:tcW w:w="1560" w:type="dxa"/>
            <w:vMerge/>
            <w:tcBorders>
              <w:left w:val="single" w:sz="4" w:space="0" w:color="auto"/>
              <w:right w:val="single" w:sz="4" w:space="0" w:color="auto"/>
            </w:tcBorders>
            <w:noWrap/>
            <w:vAlign w:val="center"/>
          </w:tcPr>
          <w:p w:rsidR="005B053A" w:rsidRDefault="005B053A" w:rsidP="00F44B3A">
            <w:pPr>
              <w:spacing w:after="0" w:line="240" w:lineRule="auto"/>
              <w:jc w:val="center"/>
              <w:rPr>
                <w:rFonts w:ascii="Times New Roman" w:hAnsi="Times New Roman" w:cs="Times New Roman"/>
                <w:sz w:val="21"/>
                <w:szCs w:val="21"/>
              </w:rPr>
            </w:pPr>
          </w:p>
        </w:tc>
        <w:tc>
          <w:tcPr>
            <w:tcW w:w="1701" w:type="dxa"/>
            <w:vMerge/>
            <w:tcBorders>
              <w:left w:val="single" w:sz="4" w:space="0" w:color="auto"/>
              <w:right w:val="single" w:sz="4" w:space="0" w:color="auto"/>
            </w:tcBorders>
          </w:tcPr>
          <w:p w:rsidR="005B053A" w:rsidRDefault="005B053A" w:rsidP="00F44B3A">
            <w:pPr>
              <w:spacing w:after="0" w:line="240" w:lineRule="auto"/>
              <w:jc w:val="center"/>
              <w:rPr>
                <w:rFonts w:ascii="Times New Roman" w:hAnsi="Times New Roman" w:cs="Times New Roman"/>
                <w:sz w:val="21"/>
                <w:szCs w:val="21"/>
              </w:rPr>
            </w:pPr>
          </w:p>
        </w:tc>
        <w:tc>
          <w:tcPr>
            <w:tcW w:w="2268" w:type="dxa"/>
            <w:tcBorders>
              <w:top w:val="single" w:sz="4" w:space="0" w:color="auto"/>
              <w:left w:val="single" w:sz="4" w:space="0" w:color="auto"/>
              <w:bottom w:val="single" w:sz="4" w:space="0" w:color="auto"/>
              <w:right w:val="single" w:sz="4" w:space="0" w:color="auto"/>
            </w:tcBorders>
            <w:noWrap/>
          </w:tcPr>
          <w:p w:rsidR="005B053A" w:rsidRDefault="005B053A" w:rsidP="00F44B3A">
            <w:pPr>
              <w:tabs>
                <w:tab w:val="left" w:pos="0"/>
                <w:tab w:val="left" w:pos="6237"/>
                <w:tab w:val="left" w:pos="6379"/>
              </w:tabs>
              <w:spacing w:after="0" w:line="240" w:lineRule="auto"/>
              <w:ind w:firstLine="24"/>
              <w:jc w:val="both"/>
              <w:rPr>
                <w:rFonts w:ascii="Times New Roman" w:hAnsi="Times New Roman" w:cs="Times New Roman"/>
                <w:sz w:val="20"/>
              </w:rPr>
            </w:pPr>
            <w:r>
              <w:rPr>
                <w:rFonts w:ascii="Times New Roman" w:hAnsi="Times New Roman" w:cs="Times New Roman"/>
                <w:sz w:val="20"/>
              </w:rPr>
              <w:t>Защита от вращения</w:t>
            </w:r>
          </w:p>
        </w:tc>
        <w:tc>
          <w:tcPr>
            <w:tcW w:w="2126" w:type="dxa"/>
            <w:tcBorders>
              <w:top w:val="single" w:sz="4" w:space="0" w:color="auto"/>
              <w:left w:val="single" w:sz="4" w:space="0" w:color="auto"/>
              <w:bottom w:val="single" w:sz="4" w:space="0" w:color="auto"/>
              <w:right w:val="single" w:sz="4" w:space="0" w:color="auto"/>
            </w:tcBorders>
          </w:tcPr>
          <w:p w:rsidR="005B053A" w:rsidRPr="002F7690" w:rsidRDefault="005B053A" w:rsidP="00F44B3A">
            <w:pPr>
              <w:tabs>
                <w:tab w:val="left" w:pos="0"/>
                <w:tab w:val="left" w:pos="6237"/>
                <w:tab w:val="left" w:pos="6379"/>
              </w:tabs>
              <w:spacing w:after="0" w:line="240" w:lineRule="auto"/>
              <w:ind w:firstLine="64"/>
              <w:jc w:val="both"/>
              <w:rPr>
                <w:rFonts w:ascii="Times New Roman" w:hAnsi="Times New Roman" w:cs="Times New Roman"/>
                <w:sz w:val="20"/>
                <w:lang w:val="en-US"/>
              </w:rPr>
            </w:pPr>
            <w:r>
              <w:rPr>
                <w:rFonts w:ascii="Times New Roman" w:hAnsi="Times New Roman" w:cs="Times New Roman"/>
                <w:sz w:val="20"/>
              </w:rPr>
              <w:t>да</w:t>
            </w:r>
          </w:p>
        </w:tc>
        <w:tc>
          <w:tcPr>
            <w:tcW w:w="567" w:type="dxa"/>
            <w:vMerge/>
            <w:tcBorders>
              <w:left w:val="single" w:sz="4" w:space="0" w:color="auto"/>
              <w:right w:val="single" w:sz="4" w:space="0" w:color="auto"/>
            </w:tcBorders>
            <w:vAlign w:val="center"/>
          </w:tcPr>
          <w:p w:rsidR="005B053A" w:rsidRDefault="005B053A" w:rsidP="00F44B3A">
            <w:pPr>
              <w:spacing w:after="0" w:line="240" w:lineRule="auto"/>
              <w:jc w:val="center"/>
              <w:rPr>
                <w:rFonts w:ascii="Times New Roman" w:hAnsi="Times New Roman" w:cs="Times New Roman"/>
                <w:sz w:val="21"/>
                <w:szCs w:val="21"/>
              </w:rPr>
            </w:pPr>
          </w:p>
        </w:tc>
        <w:tc>
          <w:tcPr>
            <w:tcW w:w="992" w:type="dxa"/>
            <w:vMerge/>
            <w:tcBorders>
              <w:left w:val="single" w:sz="4" w:space="0" w:color="auto"/>
              <w:right w:val="single" w:sz="4" w:space="0" w:color="auto"/>
            </w:tcBorders>
          </w:tcPr>
          <w:p w:rsidR="005B053A" w:rsidRDefault="005B053A" w:rsidP="00F44B3A">
            <w:pPr>
              <w:spacing w:after="0" w:line="240" w:lineRule="auto"/>
              <w:jc w:val="center"/>
              <w:rPr>
                <w:rFonts w:ascii="Times New Roman" w:hAnsi="Times New Roman" w:cs="Times New Roman"/>
                <w:sz w:val="21"/>
                <w:szCs w:val="21"/>
              </w:rPr>
            </w:pPr>
          </w:p>
        </w:tc>
        <w:tc>
          <w:tcPr>
            <w:tcW w:w="992" w:type="dxa"/>
            <w:vMerge/>
            <w:tcBorders>
              <w:left w:val="single" w:sz="4" w:space="0" w:color="auto"/>
              <w:right w:val="single" w:sz="4" w:space="0" w:color="auto"/>
            </w:tcBorders>
          </w:tcPr>
          <w:p w:rsidR="005B053A" w:rsidRDefault="005B053A" w:rsidP="00F44B3A">
            <w:pPr>
              <w:spacing w:after="0" w:line="240" w:lineRule="auto"/>
              <w:jc w:val="center"/>
              <w:rPr>
                <w:rFonts w:ascii="Times New Roman" w:hAnsi="Times New Roman" w:cs="Times New Roman"/>
                <w:sz w:val="21"/>
                <w:szCs w:val="21"/>
              </w:rPr>
            </w:pPr>
          </w:p>
        </w:tc>
      </w:tr>
      <w:tr w:rsidR="005B053A" w:rsidTr="005B053A">
        <w:trPr>
          <w:trHeight w:val="529"/>
        </w:trPr>
        <w:tc>
          <w:tcPr>
            <w:tcW w:w="313" w:type="dxa"/>
            <w:vMerge/>
            <w:tcBorders>
              <w:left w:val="single" w:sz="4" w:space="0" w:color="auto"/>
              <w:right w:val="single" w:sz="4" w:space="0" w:color="auto"/>
            </w:tcBorders>
            <w:noWrap/>
            <w:vAlign w:val="center"/>
          </w:tcPr>
          <w:p w:rsidR="005B053A" w:rsidRPr="009819BB" w:rsidRDefault="005B053A" w:rsidP="00F44B3A">
            <w:pPr>
              <w:spacing w:after="0" w:line="240" w:lineRule="auto"/>
              <w:jc w:val="center"/>
              <w:rPr>
                <w:rFonts w:ascii="Times New Roman" w:hAnsi="Times New Roman" w:cs="Times New Roman"/>
                <w:sz w:val="21"/>
                <w:szCs w:val="21"/>
              </w:rPr>
            </w:pPr>
          </w:p>
        </w:tc>
        <w:tc>
          <w:tcPr>
            <w:tcW w:w="1560" w:type="dxa"/>
            <w:vMerge/>
            <w:tcBorders>
              <w:left w:val="single" w:sz="4" w:space="0" w:color="auto"/>
              <w:right w:val="single" w:sz="4" w:space="0" w:color="auto"/>
            </w:tcBorders>
            <w:vAlign w:val="center"/>
          </w:tcPr>
          <w:p w:rsidR="005B053A" w:rsidRPr="009819BB" w:rsidRDefault="005B053A" w:rsidP="00F44B3A">
            <w:pPr>
              <w:spacing w:after="0" w:line="240" w:lineRule="auto"/>
              <w:jc w:val="center"/>
              <w:rPr>
                <w:rFonts w:ascii="Times New Roman" w:hAnsi="Times New Roman" w:cs="Times New Roman"/>
                <w:sz w:val="21"/>
                <w:szCs w:val="21"/>
              </w:rPr>
            </w:pPr>
          </w:p>
        </w:tc>
        <w:tc>
          <w:tcPr>
            <w:tcW w:w="1701" w:type="dxa"/>
            <w:vMerge/>
            <w:tcBorders>
              <w:left w:val="single" w:sz="4" w:space="0" w:color="auto"/>
              <w:right w:val="single" w:sz="4" w:space="0" w:color="auto"/>
            </w:tcBorders>
          </w:tcPr>
          <w:p w:rsidR="005B053A" w:rsidRPr="009819BB" w:rsidRDefault="005B053A" w:rsidP="00F44B3A">
            <w:pPr>
              <w:pStyle w:val="a3"/>
              <w:spacing w:after="0" w:line="240" w:lineRule="auto"/>
              <w:ind w:left="33"/>
              <w:jc w:val="center"/>
              <w:rPr>
                <w:rFonts w:ascii="Times New Roman" w:hAnsi="Times New Roman" w:cs="Times New Roman"/>
                <w:sz w:val="20"/>
                <w:szCs w:val="20"/>
              </w:rPr>
            </w:pPr>
          </w:p>
        </w:tc>
        <w:tc>
          <w:tcPr>
            <w:tcW w:w="2268" w:type="dxa"/>
            <w:tcBorders>
              <w:top w:val="single" w:sz="4" w:space="0" w:color="auto"/>
              <w:left w:val="single" w:sz="4" w:space="0" w:color="auto"/>
              <w:bottom w:val="single" w:sz="4" w:space="0" w:color="auto"/>
              <w:right w:val="single" w:sz="4" w:space="0" w:color="auto"/>
            </w:tcBorders>
          </w:tcPr>
          <w:p w:rsidR="005B053A" w:rsidRDefault="005B053A" w:rsidP="00F44B3A">
            <w:pPr>
              <w:tabs>
                <w:tab w:val="left" w:pos="0"/>
                <w:tab w:val="left" w:pos="6237"/>
                <w:tab w:val="left" w:pos="6379"/>
              </w:tabs>
              <w:spacing w:after="0" w:line="240" w:lineRule="auto"/>
              <w:ind w:firstLine="24"/>
              <w:jc w:val="both"/>
              <w:rPr>
                <w:rFonts w:ascii="Times New Roman" w:hAnsi="Times New Roman" w:cs="Times New Roman"/>
                <w:sz w:val="20"/>
              </w:rPr>
            </w:pPr>
            <w:r>
              <w:rPr>
                <w:rFonts w:ascii="Times New Roman" w:hAnsi="Times New Roman" w:cs="Times New Roman"/>
                <w:sz w:val="20"/>
              </w:rPr>
              <w:t>Обработка наконечника</w:t>
            </w:r>
          </w:p>
        </w:tc>
        <w:tc>
          <w:tcPr>
            <w:tcW w:w="2126" w:type="dxa"/>
            <w:tcBorders>
              <w:top w:val="single" w:sz="4" w:space="0" w:color="auto"/>
              <w:left w:val="single" w:sz="4" w:space="0" w:color="auto"/>
              <w:bottom w:val="single" w:sz="4" w:space="0" w:color="auto"/>
              <w:right w:val="single" w:sz="4" w:space="0" w:color="auto"/>
            </w:tcBorders>
          </w:tcPr>
          <w:p w:rsidR="005B053A" w:rsidRPr="002F7690" w:rsidRDefault="005B053A" w:rsidP="00F348C8">
            <w:pPr>
              <w:tabs>
                <w:tab w:val="left" w:pos="0"/>
                <w:tab w:val="left" w:pos="6237"/>
                <w:tab w:val="left" w:pos="6379"/>
              </w:tabs>
              <w:spacing w:after="0" w:line="240" w:lineRule="auto"/>
              <w:ind w:firstLine="64"/>
              <w:jc w:val="both"/>
              <w:rPr>
                <w:rFonts w:ascii="Times New Roman" w:hAnsi="Times New Roman" w:cs="Times New Roman"/>
                <w:sz w:val="20"/>
                <w:lang w:val="en-US"/>
              </w:rPr>
            </w:pPr>
            <w:r>
              <w:rPr>
                <w:rFonts w:ascii="Times New Roman" w:hAnsi="Times New Roman" w:cs="Times New Roman"/>
                <w:sz w:val="20"/>
              </w:rPr>
              <w:t>Сверх</w:t>
            </w:r>
            <w:r w:rsidR="00F348C8">
              <w:rPr>
                <w:rFonts w:ascii="Times New Roman" w:hAnsi="Times New Roman" w:cs="Times New Roman"/>
                <w:sz w:val="20"/>
              </w:rPr>
              <w:t>длинный</w:t>
            </w:r>
            <w:bookmarkStart w:id="0" w:name="_GoBack"/>
            <w:bookmarkEnd w:id="0"/>
            <w:r>
              <w:rPr>
                <w:rFonts w:ascii="Times New Roman" w:hAnsi="Times New Roman" w:cs="Times New Roman"/>
                <w:sz w:val="20"/>
              </w:rPr>
              <w:t xml:space="preserve"> срок службы</w:t>
            </w:r>
          </w:p>
        </w:tc>
        <w:tc>
          <w:tcPr>
            <w:tcW w:w="567" w:type="dxa"/>
            <w:vMerge/>
            <w:tcBorders>
              <w:left w:val="single" w:sz="4" w:space="0" w:color="auto"/>
              <w:right w:val="single" w:sz="4" w:space="0" w:color="auto"/>
            </w:tcBorders>
            <w:vAlign w:val="center"/>
          </w:tcPr>
          <w:p w:rsidR="005B053A" w:rsidRPr="009819BB" w:rsidRDefault="005B053A" w:rsidP="00F44B3A">
            <w:pPr>
              <w:jc w:val="center"/>
              <w:rPr>
                <w:rFonts w:ascii="Times New Roman" w:hAnsi="Times New Roman" w:cs="Times New Roman"/>
                <w:sz w:val="21"/>
                <w:szCs w:val="21"/>
              </w:rPr>
            </w:pPr>
          </w:p>
        </w:tc>
        <w:tc>
          <w:tcPr>
            <w:tcW w:w="992" w:type="dxa"/>
            <w:vMerge/>
            <w:tcBorders>
              <w:left w:val="single" w:sz="4" w:space="0" w:color="auto"/>
              <w:right w:val="single" w:sz="4" w:space="0" w:color="auto"/>
            </w:tcBorders>
          </w:tcPr>
          <w:p w:rsidR="005B053A" w:rsidRPr="009819BB" w:rsidRDefault="005B053A" w:rsidP="00F44B3A">
            <w:pPr>
              <w:jc w:val="center"/>
              <w:rPr>
                <w:rFonts w:ascii="Times New Roman" w:hAnsi="Times New Roman" w:cs="Times New Roman"/>
                <w:sz w:val="21"/>
                <w:szCs w:val="21"/>
              </w:rPr>
            </w:pPr>
          </w:p>
        </w:tc>
        <w:tc>
          <w:tcPr>
            <w:tcW w:w="992" w:type="dxa"/>
            <w:vMerge/>
            <w:tcBorders>
              <w:left w:val="single" w:sz="4" w:space="0" w:color="auto"/>
              <w:right w:val="single" w:sz="4" w:space="0" w:color="auto"/>
            </w:tcBorders>
          </w:tcPr>
          <w:p w:rsidR="005B053A" w:rsidRPr="009819BB" w:rsidRDefault="005B053A" w:rsidP="00F44B3A">
            <w:pPr>
              <w:jc w:val="center"/>
              <w:rPr>
                <w:rFonts w:ascii="Times New Roman" w:hAnsi="Times New Roman" w:cs="Times New Roman"/>
                <w:sz w:val="21"/>
                <w:szCs w:val="21"/>
              </w:rPr>
            </w:pPr>
          </w:p>
        </w:tc>
      </w:tr>
      <w:tr w:rsidR="005B053A" w:rsidTr="005B053A">
        <w:trPr>
          <w:trHeight w:val="814"/>
        </w:trPr>
        <w:tc>
          <w:tcPr>
            <w:tcW w:w="313" w:type="dxa"/>
            <w:vMerge/>
            <w:tcBorders>
              <w:left w:val="single" w:sz="4" w:space="0" w:color="auto"/>
              <w:right w:val="single" w:sz="4" w:space="0" w:color="auto"/>
            </w:tcBorders>
            <w:noWrap/>
            <w:vAlign w:val="center"/>
          </w:tcPr>
          <w:p w:rsidR="005B053A" w:rsidRPr="009819BB" w:rsidRDefault="005B053A" w:rsidP="005B053A">
            <w:pPr>
              <w:spacing w:after="0" w:line="240" w:lineRule="auto"/>
              <w:jc w:val="center"/>
              <w:rPr>
                <w:rFonts w:ascii="Times New Roman" w:hAnsi="Times New Roman" w:cs="Times New Roman"/>
                <w:sz w:val="21"/>
                <w:szCs w:val="21"/>
              </w:rPr>
            </w:pPr>
          </w:p>
        </w:tc>
        <w:tc>
          <w:tcPr>
            <w:tcW w:w="1560" w:type="dxa"/>
            <w:vMerge/>
            <w:tcBorders>
              <w:left w:val="single" w:sz="4" w:space="0" w:color="auto"/>
              <w:right w:val="single" w:sz="4" w:space="0" w:color="auto"/>
            </w:tcBorders>
            <w:vAlign w:val="center"/>
          </w:tcPr>
          <w:p w:rsidR="005B053A" w:rsidRPr="009819BB" w:rsidRDefault="005B053A" w:rsidP="005B053A">
            <w:pPr>
              <w:spacing w:after="0" w:line="240" w:lineRule="auto"/>
              <w:jc w:val="center"/>
              <w:rPr>
                <w:rFonts w:ascii="Times New Roman" w:hAnsi="Times New Roman" w:cs="Times New Roman"/>
                <w:sz w:val="21"/>
                <w:szCs w:val="21"/>
              </w:rPr>
            </w:pPr>
          </w:p>
        </w:tc>
        <w:tc>
          <w:tcPr>
            <w:tcW w:w="1701" w:type="dxa"/>
            <w:vMerge/>
            <w:tcBorders>
              <w:left w:val="single" w:sz="4" w:space="0" w:color="auto"/>
              <w:right w:val="single" w:sz="4" w:space="0" w:color="auto"/>
            </w:tcBorders>
          </w:tcPr>
          <w:p w:rsidR="005B053A" w:rsidRPr="009819BB" w:rsidRDefault="005B053A" w:rsidP="005B053A">
            <w:pPr>
              <w:pStyle w:val="a3"/>
              <w:spacing w:after="0" w:line="240" w:lineRule="auto"/>
              <w:ind w:left="33"/>
              <w:jc w:val="center"/>
              <w:rPr>
                <w:rFonts w:ascii="Times New Roman" w:hAnsi="Times New Roman" w:cs="Times New Roman"/>
                <w:sz w:val="20"/>
                <w:szCs w:val="20"/>
              </w:rPr>
            </w:pPr>
          </w:p>
        </w:tc>
        <w:tc>
          <w:tcPr>
            <w:tcW w:w="2268" w:type="dxa"/>
            <w:tcBorders>
              <w:top w:val="single" w:sz="4" w:space="0" w:color="auto"/>
              <w:left w:val="single" w:sz="4" w:space="0" w:color="auto"/>
              <w:bottom w:val="single" w:sz="4" w:space="0" w:color="auto"/>
              <w:right w:val="single" w:sz="4" w:space="0" w:color="auto"/>
            </w:tcBorders>
          </w:tcPr>
          <w:p w:rsidR="005B053A" w:rsidRPr="00B4248D" w:rsidRDefault="005B053A" w:rsidP="005B053A">
            <w:pPr>
              <w:tabs>
                <w:tab w:val="left" w:pos="0"/>
                <w:tab w:val="left" w:pos="6237"/>
                <w:tab w:val="left" w:pos="6379"/>
              </w:tabs>
              <w:spacing w:after="0" w:line="240" w:lineRule="auto"/>
              <w:ind w:firstLine="24"/>
              <w:jc w:val="both"/>
              <w:rPr>
                <w:rFonts w:ascii="Times New Roman" w:hAnsi="Times New Roman" w:cs="Times New Roman"/>
                <w:sz w:val="20"/>
              </w:rPr>
            </w:pPr>
            <w:r>
              <w:rPr>
                <w:rFonts w:ascii="Times New Roman" w:hAnsi="Times New Roman" w:cs="Times New Roman"/>
                <w:sz w:val="20"/>
              </w:rPr>
              <w:t xml:space="preserve">Совместимость установки </w:t>
            </w:r>
            <w:r>
              <w:rPr>
                <w:rFonts w:ascii="Times New Roman" w:hAnsi="Times New Roman" w:cs="Times New Roman"/>
                <w:sz w:val="20"/>
                <w:lang w:val="en-US"/>
              </w:rPr>
              <w:t>SPEA</w:t>
            </w:r>
            <w:r w:rsidRPr="00B4248D">
              <w:rPr>
                <w:rFonts w:ascii="Times New Roman" w:hAnsi="Times New Roman" w:cs="Times New Roman"/>
                <w:sz w:val="20"/>
              </w:rPr>
              <w:t xml:space="preserve"> 4020 </w:t>
            </w:r>
            <w:r>
              <w:rPr>
                <w:rFonts w:ascii="Times New Roman" w:hAnsi="Times New Roman" w:cs="Times New Roman"/>
                <w:sz w:val="20"/>
              </w:rPr>
              <w:t xml:space="preserve">и </w:t>
            </w:r>
            <w:r>
              <w:rPr>
                <w:rFonts w:ascii="Times New Roman" w:hAnsi="Times New Roman" w:cs="Times New Roman"/>
                <w:sz w:val="20"/>
                <w:lang w:val="en-US"/>
              </w:rPr>
              <w:t>SPEA</w:t>
            </w:r>
            <w:r w:rsidRPr="00B4248D">
              <w:rPr>
                <w:rFonts w:ascii="Times New Roman" w:hAnsi="Times New Roman" w:cs="Times New Roman"/>
                <w:sz w:val="20"/>
              </w:rPr>
              <w:t xml:space="preserve"> 4060</w:t>
            </w:r>
            <w:r>
              <w:rPr>
                <w:rFonts w:ascii="Times New Roman" w:hAnsi="Times New Roman" w:cs="Times New Roman"/>
                <w:sz w:val="20"/>
              </w:rPr>
              <w:t>.</w:t>
            </w:r>
          </w:p>
        </w:tc>
        <w:tc>
          <w:tcPr>
            <w:tcW w:w="2126" w:type="dxa"/>
            <w:tcBorders>
              <w:top w:val="single" w:sz="4" w:space="0" w:color="auto"/>
              <w:left w:val="single" w:sz="4" w:space="0" w:color="auto"/>
              <w:bottom w:val="single" w:sz="4" w:space="0" w:color="auto"/>
              <w:right w:val="single" w:sz="4" w:space="0" w:color="auto"/>
            </w:tcBorders>
          </w:tcPr>
          <w:p w:rsidR="005B053A" w:rsidRDefault="005B053A" w:rsidP="005B053A">
            <w:pPr>
              <w:tabs>
                <w:tab w:val="left" w:pos="0"/>
                <w:tab w:val="left" w:pos="6237"/>
                <w:tab w:val="left" w:pos="6379"/>
              </w:tabs>
              <w:spacing w:after="0" w:line="240" w:lineRule="auto"/>
              <w:ind w:firstLine="64"/>
              <w:jc w:val="both"/>
              <w:rPr>
                <w:rFonts w:ascii="Times New Roman" w:hAnsi="Times New Roman" w:cs="Times New Roman"/>
                <w:sz w:val="20"/>
              </w:rPr>
            </w:pPr>
            <w:r>
              <w:rPr>
                <w:rFonts w:ascii="Times New Roman" w:hAnsi="Times New Roman" w:cs="Times New Roman"/>
                <w:sz w:val="20"/>
              </w:rPr>
              <w:t>Да</w:t>
            </w:r>
          </w:p>
        </w:tc>
        <w:tc>
          <w:tcPr>
            <w:tcW w:w="567" w:type="dxa"/>
            <w:vMerge/>
            <w:tcBorders>
              <w:left w:val="single" w:sz="4" w:space="0" w:color="auto"/>
              <w:right w:val="single" w:sz="4" w:space="0" w:color="auto"/>
            </w:tcBorders>
            <w:vAlign w:val="center"/>
          </w:tcPr>
          <w:p w:rsidR="005B053A" w:rsidRPr="009819BB" w:rsidRDefault="005B053A" w:rsidP="005B053A">
            <w:pPr>
              <w:jc w:val="center"/>
              <w:rPr>
                <w:rFonts w:ascii="Times New Roman" w:hAnsi="Times New Roman" w:cs="Times New Roman"/>
                <w:sz w:val="21"/>
                <w:szCs w:val="21"/>
              </w:rPr>
            </w:pPr>
          </w:p>
        </w:tc>
        <w:tc>
          <w:tcPr>
            <w:tcW w:w="992" w:type="dxa"/>
            <w:vMerge/>
            <w:tcBorders>
              <w:left w:val="single" w:sz="4" w:space="0" w:color="auto"/>
              <w:right w:val="single" w:sz="4" w:space="0" w:color="auto"/>
            </w:tcBorders>
          </w:tcPr>
          <w:p w:rsidR="005B053A" w:rsidRPr="009819BB" w:rsidRDefault="005B053A" w:rsidP="005B053A">
            <w:pPr>
              <w:jc w:val="center"/>
              <w:rPr>
                <w:rFonts w:ascii="Times New Roman" w:hAnsi="Times New Roman" w:cs="Times New Roman"/>
                <w:sz w:val="21"/>
                <w:szCs w:val="21"/>
              </w:rPr>
            </w:pPr>
          </w:p>
        </w:tc>
        <w:tc>
          <w:tcPr>
            <w:tcW w:w="992" w:type="dxa"/>
            <w:vMerge/>
            <w:tcBorders>
              <w:left w:val="single" w:sz="4" w:space="0" w:color="auto"/>
              <w:right w:val="single" w:sz="4" w:space="0" w:color="auto"/>
            </w:tcBorders>
          </w:tcPr>
          <w:p w:rsidR="005B053A" w:rsidRPr="009819BB" w:rsidRDefault="005B053A" w:rsidP="005B053A">
            <w:pPr>
              <w:jc w:val="center"/>
              <w:rPr>
                <w:rFonts w:ascii="Times New Roman" w:hAnsi="Times New Roman" w:cs="Times New Roman"/>
                <w:sz w:val="21"/>
                <w:szCs w:val="21"/>
              </w:rPr>
            </w:pPr>
          </w:p>
        </w:tc>
      </w:tr>
    </w:tbl>
    <w:tbl>
      <w:tblPr>
        <w:tblpPr w:leftFromText="180" w:rightFromText="180" w:vertAnchor="text" w:horzAnchor="margin" w:tblpXSpec="center" w:tblpY="90"/>
        <w:tblOverlap w:val="never"/>
        <w:tblW w:w="11539" w:type="dxa"/>
        <w:tblLayout w:type="fixed"/>
        <w:tblLook w:val="04A0" w:firstRow="1" w:lastRow="0" w:firstColumn="1" w:lastColumn="0" w:noHBand="0" w:noVBand="1"/>
      </w:tblPr>
      <w:tblGrid>
        <w:gridCol w:w="250"/>
        <w:gridCol w:w="883"/>
        <w:gridCol w:w="7024"/>
        <w:gridCol w:w="20"/>
        <w:gridCol w:w="1412"/>
        <w:gridCol w:w="1950"/>
      </w:tblGrid>
      <w:tr w:rsidR="008C14D6" w:rsidRPr="00DA1153" w:rsidTr="00117D1A">
        <w:trPr>
          <w:gridAfter w:val="1"/>
          <w:wAfter w:w="1950" w:type="dxa"/>
          <w:trHeight w:val="729"/>
        </w:trPr>
        <w:tc>
          <w:tcPr>
            <w:tcW w:w="250" w:type="dxa"/>
            <w:tcBorders>
              <w:top w:val="single" w:sz="4" w:space="0" w:color="auto"/>
            </w:tcBorders>
            <w:noWrap/>
            <w:vAlign w:val="center"/>
          </w:tcPr>
          <w:p w:rsidR="008C14D6" w:rsidRPr="00971B22" w:rsidRDefault="008C14D6" w:rsidP="00117D1A">
            <w:pPr>
              <w:spacing w:after="0"/>
              <w:jc w:val="center"/>
              <w:rPr>
                <w:rFonts w:ascii="Times New Roman" w:hAnsi="Times New Roman" w:cs="Times New Roman"/>
                <w:sz w:val="20"/>
                <w:szCs w:val="20"/>
              </w:rPr>
            </w:pPr>
          </w:p>
        </w:tc>
        <w:tc>
          <w:tcPr>
            <w:tcW w:w="883" w:type="dxa"/>
            <w:tcBorders>
              <w:top w:val="single" w:sz="4" w:space="0" w:color="auto"/>
            </w:tcBorders>
          </w:tcPr>
          <w:p w:rsidR="008C14D6" w:rsidRDefault="008C14D6" w:rsidP="00117D1A">
            <w:pPr>
              <w:spacing w:after="0"/>
              <w:jc w:val="right"/>
              <w:rPr>
                <w:rFonts w:ascii="Times New Roman" w:hAnsi="Times New Roman" w:cs="Times New Roman"/>
                <w:sz w:val="20"/>
                <w:szCs w:val="20"/>
              </w:rPr>
            </w:pPr>
          </w:p>
        </w:tc>
        <w:tc>
          <w:tcPr>
            <w:tcW w:w="7024" w:type="dxa"/>
            <w:tcBorders>
              <w:top w:val="single" w:sz="4" w:space="0" w:color="auto"/>
            </w:tcBorders>
            <w:vAlign w:val="center"/>
          </w:tcPr>
          <w:p w:rsidR="008C14D6" w:rsidRPr="00DA1153" w:rsidRDefault="008C14D6" w:rsidP="00117D1A">
            <w:pPr>
              <w:spacing w:after="0"/>
              <w:jc w:val="right"/>
              <w:rPr>
                <w:rFonts w:ascii="Times New Roman" w:hAnsi="Times New Roman" w:cs="Times New Roman"/>
                <w:sz w:val="20"/>
                <w:szCs w:val="20"/>
              </w:rPr>
            </w:pPr>
            <w:r>
              <w:rPr>
                <w:rFonts w:ascii="Times New Roman" w:hAnsi="Times New Roman" w:cs="Times New Roman"/>
                <w:sz w:val="20"/>
                <w:szCs w:val="20"/>
              </w:rPr>
              <w:t>ИТОГО:</w:t>
            </w:r>
          </w:p>
        </w:tc>
        <w:tc>
          <w:tcPr>
            <w:tcW w:w="1432" w:type="dxa"/>
            <w:gridSpan w:val="2"/>
            <w:tcBorders>
              <w:top w:val="single" w:sz="4" w:space="0" w:color="auto"/>
            </w:tcBorders>
            <w:noWrap/>
            <w:vAlign w:val="center"/>
          </w:tcPr>
          <w:p w:rsidR="008C14D6" w:rsidRPr="00DA1153" w:rsidRDefault="008C14D6" w:rsidP="00117D1A">
            <w:pPr>
              <w:spacing w:after="0"/>
              <w:jc w:val="center"/>
              <w:rPr>
                <w:rFonts w:ascii="Times New Roman" w:hAnsi="Times New Roman" w:cs="Times New Roman"/>
                <w:sz w:val="20"/>
                <w:szCs w:val="20"/>
              </w:rPr>
            </w:pPr>
            <w:r>
              <w:rPr>
                <w:rFonts w:ascii="Times New Roman" w:hAnsi="Times New Roman" w:cs="Times New Roman"/>
                <w:sz w:val="20"/>
                <w:szCs w:val="20"/>
              </w:rPr>
              <w:t>____________</w:t>
            </w:r>
          </w:p>
        </w:tc>
      </w:tr>
      <w:tr w:rsidR="008C14D6" w:rsidRPr="00DA1153" w:rsidTr="00117D1A">
        <w:trPr>
          <w:trHeight w:val="317"/>
        </w:trPr>
        <w:tc>
          <w:tcPr>
            <w:tcW w:w="250" w:type="dxa"/>
            <w:noWrap/>
            <w:vAlign w:val="center"/>
          </w:tcPr>
          <w:p w:rsidR="008C14D6" w:rsidRPr="00DA1153" w:rsidRDefault="008C14D6" w:rsidP="00117D1A">
            <w:pPr>
              <w:spacing w:after="0"/>
              <w:jc w:val="center"/>
              <w:rPr>
                <w:rFonts w:ascii="Times New Roman" w:hAnsi="Times New Roman" w:cs="Times New Roman"/>
                <w:sz w:val="20"/>
                <w:szCs w:val="20"/>
              </w:rPr>
            </w:pPr>
          </w:p>
        </w:tc>
        <w:tc>
          <w:tcPr>
            <w:tcW w:w="883" w:type="dxa"/>
          </w:tcPr>
          <w:p w:rsidR="008C14D6" w:rsidRDefault="008C14D6" w:rsidP="00117D1A">
            <w:pPr>
              <w:spacing w:after="0"/>
              <w:jc w:val="right"/>
              <w:rPr>
                <w:rFonts w:ascii="Times New Roman" w:hAnsi="Times New Roman" w:cs="Times New Roman"/>
                <w:sz w:val="20"/>
                <w:szCs w:val="20"/>
              </w:rPr>
            </w:pPr>
          </w:p>
        </w:tc>
        <w:tc>
          <w:tcPr>
            <w:tcW w:w="7044" w:type="dxa"/>
            <w:gridSpan w:val="2"/>
            <w:vAlign w:val="center"/>
          </w:tcPr>
          <w:p w:rsidR="008C14D6" w:rsidRPr="00DA1153" w:rsidRDefault="008C14D6" w:rsidP="00117D1A">
            <w:pPr>
              <w:spacing w:after="0"/>
              <w:jc w:val="right"/>
              <w:rPr>
                <w:rFonts w:ascii="Times New Roman" w:hAnsi="Times New Roman" w:cs="Times New Roman"/>
                <w:sz w:val="20"/>
                <w:szCs w:val="20"/>
              </w:rPr>
            </w:pPr>
            <w:r>
              <w:rPr>
                <w:rFonts w:ascii="Times New Roman" w:hAnsi="Times New Roman" w:cs="Times New Roman"/>
                <w:sz w:val="20"/>
                <w:szCs w:val="20"/>
              </w:rPr>
              <w:t>В том числе НДС ____%:</w:t>
            </w:r>
          </w:p>
        </w:tc>
        <w:tc>
          <w:tcPr>
            <w:tcW w:w="3362" w:type="dxa"/>
            <w:gridSpan w:val="2"/>
            <w:vAlign w:val="center"/>
          </w:tcPr>
          <w:p w:rsidR="008C14D6" w:rsidRPr="00DA1153" w:rsidRDefault="008C14D6" w:rsidP="00117D1A">
            <w:pPr>
              <w:spacing w:after="0"/>
              <w:rPr>
                <w:rFonts w:ascii="Times New Roman" w:hAnsi="Times New Roman" w:cs="Times New Roman"/>
                <w:sz w:val="20"/>
                <w:szCs w:val="20"/>
              </w:rPr>
            </w:pPr>
            <w:r>
              <w:rPr>
                <w:rFonts w:ascii="Times New Roman" w:hAnsi="Times New Roman" w:cs="Times New Roman"/>
                <w:sz w:val="20"/>
                <w:szCs w:val="20"/>
              </w:rPr>
              <w:t>____________</w:t>
            </w:r>
          </w:p>
        </w:tc>
      </w:tr>
    </w:tbl>
    <w:p w:rsidR="00C11001" w:rsidRPr="00A655E9" w:rsidRDefault="00C11001" w:rsidP="005B053A">
      <w:pPr>
        <w:rPr>
          <w:rFonts w:ascii="Times New Roman" w:hAnsi="Times New Roman" w:cs="Times New Roman"/>
        </w:rPr>
      </w:pPr>
    </w:p>
    <w:p w:rsidR="00FD5FD6" w:rsidRPr="00A655E9" w:rsidRDefault="00FD5FD6" w:rsidP="0074428C">
      <w:pPr>
        <w:tabs>
          <w:tab w:val="left" w:pos="5103"/>
        </w:tabs>
        <w:rPr>
          <w:rFonts w:ascii="Times New Roman" w:hAnsi="Times New Roman" w:cs="Times New Roman"/>
        </w:rPr>
      </w:pPr>
    </w:p>
    <w:tbl>
      <w:tblPr>
        <w:tblStyle w:val="a5"/>
        <w:tblW w:w="1133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63"/>
        <w:gridCol w:w="4673"/>
      </w:tblGrid>
      <w:tr w:rsidR="000B04DF" w:rsidRPr="00A655E9" w:rsidTr="0074428C">
        <w:trPr>
          <w:jc w:val="center"/>
        </w:trPr>
        <w:tc>
          <w:tcPr>
            <w:tcW w:w="6663" w:type="dxa"/>
          </w:tcPr>
          <w:p w:rsidR="000B04DF" w:rsidRPr="00A655E9" w:rsidRDefault="000B04DF" w:rsidP="0074428C">
            <w:pPr>
              <w:tabs>
                <w:tab w:val="left" w:pos="792"/>
              </w:tabs>
              <w:ind w:left="1076" w:right="460"/>
              <w:rPr>
                <w:rFonts w:ascii="Times New Roman" w:hAnsi="Times New Roman" w:cs="Times New Roman"/>
                <w:b/>
              </w:rPr>
            </w:pPr>
            <w:r w:rsidRPr="00A655E9">
              <w:rPr>
                <w:rFonts w:ascii="Times New Roman" w:hAnsi="Times New Roman" w:cs="Times New Roman"/>
                <w:b/>
              </w:rPr>
              <w:t>Поставщик:</w:t>
            </w:r>
          </w:p>
        </w:tc>
        <w:tc>
          <w:tcPr>
            <w:tcW w:w="4673" w:type="dxa"/>
          </w:tcPr>
          <w:p w:rsidR="000B04DF" w:rsidRPr="00A655E9" w:rsidRDefault="000B04DF" w:rsidP="00EC6FE8">
            <w:pPr>
              <w:ind w:left="-161"/>
              <w:rPr>
                <w:rFonts w:ascii="Times New Roman" w:hAnsi="Times New Roman" w:cs="Times New Roman"/>
                <w:b/>
              </w:rPr>
            </w:pPr>
            <w:r w:rsidRPr="00A655E9">
              <w:rPr>
                <w:rFonts w:ascii="Times New Roman" w:hAnsi="Times New Roman" w:cs="Times New Roman"/>
                <w:b/>
              </w:rPr>
              <w:t>Заказчик:</w:t>
            </w:r>
          </w:p>
          <w:p w:rsidR="000B04DF" w:rsidRPr="00A655E9" w:rsidRDefault="000B04DF" w:rsidP="00EC6FE8">
            <w:pPr>
              <w:tabs>
                <w:tab w:val="left" w:pos="1030"/>
                <w:tab w:val="center" w:pos="2228"/>
              </w:tabs>
              <w:ind w:left="-161"/>
              <w:rPr>
                <w:rFonts w:ascii="Times New Roman" w:hAnsi="Times New Roman" w:cs="Times New Roman"/>
                <w:b/>
                <w:i/>
              </w:rPr>
            </w:pPr>
            <w:r w:rsidRPr="00A655E9">
              <w:rPr>
                <w:rFonts w:ascii="Times New Roman" w:hAnsi="Times New Roman" w:cs="Times New Roman"/>
              </w:rPr>
              <w:tab/>
            </w:r>
          </w:p>
        </w:tc>
      </w:tr>
      <w:tr w:rsidR="000B04DF" w:rsidRPr="00A655E9" w:rsidTr="0074428C">
        <w:trPr>
          <w:jc w:val="center"/>
        </w:trPr>
        <w:tc>
          <w:tcPr>
            <w:tcW w:w="6663" w:type="dxa"/>
          </w:tcPr>
          <w:p w:rsidR="000B04DF" w:rsidRPr="00A655E9" w:rsidRDefault="000B04DF" w:rsidP="00EC6FE8">
            <w:pPr>
              <w:tabs>
                <w:tab w:val="left" w:pos="792"/>
              </w:tabs>
              <w:ind w:left="1076"/>
              <w:rPr>
                <w:rFonts w:ascii="Times New Roman" w:hAnsi="Times New Roman" w:cs="Times New Roman"/>
              </w:rPr>
            </w:pPr>
          </w:p>
        </w:tc>
        <w:tc>
          <w:tcPr>
            <w:tcW w:w="4673" w:type="dxa"/>
          </w:tcPr>
          <w:p w:rsidR="000B04DF" w:rsidRPr="00A655E9" w:rsidRDefault="000B04DF" w:rsidP="00EC6FE8">
            <w:pPr>
              <w:suppressAutoHyphens/>
              <w:ind w:left="-161" w:right="57"/>
              <w:rPr>
                <w:rFonts w:ascii="Times New Roman" w:hAnsi="Times New Roman" w:cs="Times New Roman"/>
              </w:rPr>
            </w:pPr>
          </w:p>
        </w:tc>
      </w:tr>
      <w:tr w:rsidR="000B04DF" w:rsidRPr="00A655E9" w:rsidTr="0074428C">
        <w:trPr>
          <w:jc w:val="center"/>
        </w:trPr>
        <w:tc>
          <w:tcPr>
            <w:tcW w:w="6663" w:type="dxa"/>
          </w:tcPr>
          <w:p w:rsidR="000B04DF" w:rsidRPr="00A655E9" w:rsidRDefault="000B04DF" w:rsidP="00EC6FE8">
            <w:pPr>
              <w:tabs>
                <w:tab w:val="left" w:pos="792"/>
              </w:tabs>
              <w:ind w:left="1076"/>
              <w:rPr>
                <w:rFonts w:ascii="Times New Roman" w:hAnsi="Times New Roman" w:cs="Times New Roman"/>
              </w:rPr>
            </w:pPr>
          </w:p>
          <w:p w:rsidR="000B04DF" w:rsidRPr="00A655E9" w:rsidRDefault="000B04DF" w:rsidP="00EC6FE8">
            <w:pPr>
              <w:tabs>
                <w:tab w:val="left" w:pos="792"/>
              </w:tabs>
              <w:ind w:left="1076"/>
              <w:rPr>
                <w:rFonts w:ascii="Times New Roman" w:hAnsi="Times New Roman" w:cs="Times New Roman"/>
              </w:rPr>
            </w:pPr>
            <w:r w:rsidRPr="00A655E9">
              <w:rPr>
                <w:rFonts w:ascii="Times New Roman" w:hAnsi="Times New Roman" w:cs="Times New Roman"/>
              </w:rPr>
              <w:t>______________________/</w:t>
            </w:r>
            <w:r w:rsidR="00E35E01" w:rsidRPr="00A655E9">
              <w:rPr>
                <w:rFonts w:ascii="Times New Roman" w:hAnsi="Times New Roman" w:cs="Times New Roman"/>
              </w:rPr>
              <w:t>_____________/</w:t>
            </w:r>
          </w:p>
          <w:p w:rsidR="000B04DF" w:rsidRPr="00A655E9" w:rsidRDefault="000B04DF" w:rsidP="00EC6FE8">
            <w:pPr>
              <w:tabs>
                <w:tab w:val="left" w:pos="792"/>
              </w:tabs>
              <w:ind w:left="1076"/>
              <w:rPr>
                <w:rFonts w:ascii="Times New Roman" w:hAnsi="Times New Roman" w:cs="Times New Roman"/>
              </w:rPr>
            </w:pPr>
            <w:r w:rsidRPr="00A655E9">
              <w:rPr>
                <w:rFonts w:ascii="Times New Roman" w:hAnsi="Times New Roman" w:cs="Times New Roman"/>
              </w:rPr>
              <w:t>М.П.</w:t>
            </w:r>
          </w:p>
        </w:tc>
        <w:tc>
          <w:tcPr>
            <w:tcW w:w="4673" w:type="dxa"/>
          </w:tcPr>
          <w:p w:rsidR="000B04DF" w:rsidRPr="00A655E9" w:rsidRDefault="000B04DF" w:rsidP="00EC6FE8">
            <w:pPr>
              <w:ind w:left="-161"/>
              <w:rPr>
                <w:rFonts w:ascii="Times New Roman" w:hAnsi="Times New Roman" w:cs="Times New Roman"/>
              </w:rPr>
            </w:pPr>
          </w:p>
          <w:p w:rsidR="000B04DF" w:rsidRPr="00A655E9" w:rsidRDefault="000B04DF" w:rsidP="00EC6FE8">
            <w:pPr>
              <w:ind w:left="-161"/>
              <w:rPr>
                <w:rFonts w:ascii="Times New Roman" w:hAnsi="Times New Roman" w:cs="Times New Roman"/>
              </w:rPr>
            </w:pPr>
            <w:r w:rsidRPr="00A655E9">
              <w:rPr>
                <w:rFonts w:ascii="Times New Roman" w:hAnsi="Times New Roman" w:cs="Times New Roman"/>
              </w:rPr>
              <w:t>______________________/</w:t>
            </w:r>
            <w:r w:rsidR="00A51984">
              <w:rPr>
                <w:rFonts w:ascii="Times New Roman" w:hAnsi="Times New Roman" w:cs="Times New Roman"/>
              </w:rPr>
              <w:t>Махалин А.А</w:t>
            </w:r>
            <w:r w:rsidR="00F46BCE" w:rsidRPr="00A655E9">
              <w:rPr>
                <w:rFonts w:ascii="Times New Roman" w:hAnsi="Times New Roman" w:cs="Times New Roman"/>
              </w:rPr>
              <w:t>.</w:t>
            </w:r>
            <w:r w:rsidRPr="00A655E9">
              <w:rPr>
                <w:rFonts w:ascii="Times New Roman" w:hAnsi="Times New Roman" w:cs="Times New Roman"/>
              </w:rPr>
              <w:t>/</w:t>
            </w:r>
          </w:p>
          <w:p w:rsidR="000B04DF" w:rsidRPr="00A655E9" w:rsidRDefault="000B04DF" w:rsidP="00EC6FE8">
            <w:pPr>
              <w:ind w:left="-161"/>
              <w:rPr>
                <w:rFonts w:ascii="Times New Roman" w:hAnsi="Times New Roman" w:cs="Times New Roman"/>
              </w:rPr>
            </w:pPr>
            <w:r w:rsidRPr="00A655E9">
              <w:rPr>
                <w:rFonts w:ascii="Times New Roman" w:hAnsi="Times New Roman" w:cs="Times New Roman"/>
              </w:rPr>
              <w:t>М.П.</w:t>
            </w:r>
          </w:p>
        </w:tc>
      </w:tr>
    </w:tbl>
    <w:p w:rsidR="00F44B3A" w:rsidRPr="00D437B8" w:rsidRDefault="00F44B3A" w:rsidP="000D3F05"/>
    <w:sectPr w:rsidR="00F44B3A" w:rsidRPr="00D437B8" w:rsidSect="0074428C">
      <w:footerReference w:type="default" r:id="rId8"/>
      <w:pgSz w:w="11906" w:h="16838"/>
      <w:pgMar w:top="709" w:right="850"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445F" w:rsidRDefault="00E5445F" w:rsidP="00F930A9">
      <w:pPr>
        <w:spacing w:after="0" w:line="240" w:lineRule="auto"/>
      </w:pPr>
      <w:r>
        <w:separator/>
      </w:r>
    </w:p>
  </w:endnote>
  <w:endnote w:type="continuationSeparator" w:id="0">
    <w:p w:rsidR="00E5445F" w:rsidRDefault="00E5445F" w:rsidP="00F930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DL">
    <w:altName w:val="Times New Roman"/>
    <w:charset w:val="00"/>
    <w:family w:val="auto"/>
    <w:pitch w:val="variable"/>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241549"/>
      <w:docPartObj>
        <w:docPartGallery w:val="Page Numbers (Bottom of Page)"/>
        <w:docPartUnique/>
      </w:docPartObj>
    </w:sdtPr>
    <w:sdtEndPr/>
    <w:sdtContent>
      <w:p w:rsidR="004B4B61" w:rsidRDefault="004B4B61">
        <w:pPr>
          <w:pStyle w:val="aa"/>
          <w:jc w:val="right"/>
        </w:pPr>
        <w:r>
          <w:fldChar w:fldCharType="begin"/>
        </w:r>
        <w:r>
          <w:instrText>PAGE   \* MERGEFORMAT</w:instrText>
        </w:r>
        <w:r>
          <w:fldChar w:fldCharType="separate"/>
        </w:r>
        <w:r w:rsidR="006167C7">
          <w:rPr>
            <w:noProof/>
          </w:rPr>
          <w:t>10</w:t>
        </w:r>
        <w:r>
          <w:fldChar w:fldCharType="end"/>
        </w:r>
      </w:p>
    </w:sdtContent>
  </w:sdt>
  <w:p w:rsidR="004B4B61" w:rsidRDefault="004B4B61">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445F" w:rsidRDefault="00E5445F" w:rsidP="00F930A9">
      <w:pPr>
        <w:spacing w:after="0" w:line="240" w:lineRule="auto"/>
      </w:pPr>
      <w:r>
        <w:separator/>
      </w:r>
    </w:p>
  </w:footnote>
  <w:footnote w:type="continuationSeparator" w:id="0">
    <w:p w:rsidR="00E5445F" w:rsidRDefault="00E5445F" w:rsidP="00F930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FD63E8"/>
    <w:multiLevelType w:val="multilevel"/>
    <w:tmpl w:val="2E024F78"/>
    <w:lvl w:ilvl="0">
      <w:start w:val="2"/>
      <w:numFmt w:val="decimal"/>
      <w:lvlText w:val="%1"/>
      <w:lvlJc w:val="left"/>
      <w:pPr>
        <w:ind w:left="360" w:hanging="360"/>
      </w:pPr>
      <w:rPr>
        <w:rFonts w:eastAsia="Times New Roman" w:hint="default"/>
        <w:sz w:val="20"/>
      </w:rPr>
    </w:lvl>
    <w:lvl w:ilvl="1">
      <w:start w:val="5"/>
      <w:numFmt w:val="decimal"/>
      <w:lvlText w:val="%1.%2"/>
      <w:lvlJc w:val="left"/>
      <w:pPr>
        <w:ind w:left="1070" w:hanging="360"/>
      </w:pPr>
      <w:rPr>
        <w:rFonts w:eastAsia="Times New Roman" w:hint="default"/>
        <w:sz w:val="20"/>
      </w:rPr>
    </w:lvl>
    <w:lvl w:ilvl="2">
      <w:start w:val="1"/>
      <w:numFmt w:val="decimal"/>
      <w:lvlText w:val="%1.%2.%3"/>
      <w:lvlJc w:val="left"/>
      <w:pPr>
        <w:ind w:left="2140" w:hanging="720"/>
      </w:pPr>
      <w:rPr>
        <w:rFonts w:eastAsia="Times New Roman" w:hint="default"/>
        <w:sz w:val="20"/>
      </w:rPr>
    </w:lvl>
    <w:lvl w:ilvl="3">
      <w:start w:val="1"/>
      <w:numFmt w:val="decimal"/>
      <w:lvlText w:val="%1.%2.%3.%4"/>
      <w:lvlJc w:val="left"/>
      <w:pPr>
        <w:ind w:left="2850" w:hanging="720"/>
      </w:pPr>
      <w:rPr>
        <w:rFonts w:eastAsia="Times New Roman" w:hint="default"/>
        <w:sz w:val="20"/>
      </w:rPr>
    </w:lvl>
    <w:lvl w:ilvl="4">
      <w:start w:val="1"/>
      <w:numFmt w:val="decimal"/>
      <w:lvlText w:val="%1.%2.%3.%4.%5"/>
      <w:lvlJc w:val="left"/>
      <w:pPr>
        <w:ind w:left="3920" w:hanging="1080"/>
      </w:pPr>
      <w:rPr>
        <w:rFonts w:eastAsia="Times New Roman" w:hint="default"/>
        <w:sz w:val="20"/>
      </w:rPr>
    </w:lvl>
    <w:lvl w:ilvl="5">
      <w:start w:val="1"/>
      <w:numFmt w:val="decimal"/>
      <w:lvlText w:val="%1.%2.%3.%4.%5.%6"/>
      <w:lvlJc w:val="left"/>
      <w:pPr>
        <w:ind w:left="4630" w:hanging="1080"/>
      </w:pPr>
      <w:rPr>
        <w:rFonts w:eastAsia="Times New Roman" w:hint="default"/>
        <w:sz w:val="20"/>
      </w:rPr>
    </w:lvl>
    <w:lvl w:ilvl="6">
      <w:start w:val="1"/>
      <w:numFmt w:val="decimal"/>
      <w:lvlText w:val="%1.%2.%3.%4.%5.%6.%7"/>
      <w:lvlJc w:val="left"/>
      <w:pPr>
        <w:ind w:left="5700" w:hanging="1440"/>
      </w:pPr>
      <w:rPr>
        <w:rFonts w:eastAsia="Times New Roman" w:hint="default"/>
        <w:sz w:val="20"/>
      </w:rPr>
    </w:lvl>
    <w:lvl w:ilvl="7">
      <w:start w:val="1"/>
      <w:numFmt w:val="decimal"/>
      <w:lvlText w:val="%1.%2.%3.%4.%5.%6.%7.%8"/>
      <w:lvlJc w:val="left"/>
      <w:pPr>
        <w:ind w:left="6410" w:hanging="1440"/>
      </w:pPr>
      <w:rPr>
        <w:rFonts w:eastAsia="Times New Roman" w:hint="default"/>
        <w:sz w:val="20"/>
      </w:rPr>
    </w:lvl>
    <w:lvl w:ilvl="8">
      <w:start w:val="1"/>
      <w:numFmt w:val="decimal"/>
      <w:lvlText w:val="%1.%2.%3.%4.%5.%6.%7.%8.%9"/>
      <w:lvlJc w:val="left"/>
      <w:pPr>
        <w:ind w:left="7120" w:hanging="1440"/>
      </w:pPr>
      <w:rPr>
        <w:rFonts w:eastAsia="Times New Roman" w:hint="default"/>
        <w:sz w:val="20"/>
      </w:rPr>
    </w:lvl>
  </w:abstractNum>
  <w:abstractNum w:abstractNumId="4" w15:restartNumberingAfterBreak="0">
    <w:nsid w:val="140C3CC6"/>
    <w:multiLevelType w:val="hybridMultilevel"/>
    <w:tmpl w:val="1DDE45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C0425D"/>
    <w:multiLevelType w:val="hybridMultilevel"/>
    <w:tmpl w:val="601C7536"/>
    <w:lvl w:ilvl="0" w:tplc="0419000F">
      <w:start w:val="1"/>
      <w:numFmt w:val="decimal"/>
      <w:lvlText w:val="%1."/>
      <w:lvlJc w:val="left"/>
      <w:pPr>
        <w:ind w:left="583" w:hanging="360"/>
      </w:pPr>
    </w:lvl>
    <w:lvl w:ilvl="1" w:tplc="04190019" w:tentative="1">
      <w:start w:val="1"/>
      <w:numFmt w:val="lowerLetter"/>
      <w:lvlText w:val="%2."/>
      <w:lvlJc w:val="left"/>
      <w:pPr>
        <w:ind w:left="1303" w:hanging="360"/>
      </w:pPr>
    </w:lvl>
    <w:lvl w:ilvl="2" w:tplc="0419001B" w:tentative="1">
      <w:start w:val="1"/>
      <w:numFmt w:val="lowerRoman"/>
      <w:lvlText w:val="%3."/>
      <w:lvlJc w:val="right"/>
      <w:pPr>
        <w:ind w:left="2023" w:hanging="180"/>
      </w:pPr>
    </w:lvl>
    <w:lvl w:ilvl="3" w:tplc="0419000F" w:tentative="1">
      <w:start w:val="1"/>
      <w:numFmt w:val="decimal"/>
      <w:lvlText w:val="%4."/>
      <w:lvlJc w:val="left"/>
      <w:pPr>
        <w:ind w:left="2743" w:hanging="360"/>
      </w:pPr>
    </w:lvl>
    <w:lvl w:ilvl="4" w:tplc="04190019" w:tentative="1">
      <w:start w:val="1"/>
      <w:numFmt w:val="lowerLetter"/>
      <w:lvlText w:val="%5."/>
      <w:lvlJc w:val="left"/>
      <w:pPr>
        <w:ind w:left="3463" w:hanging="360"/>
      </w:pPr>
    </w:lvl>
    <w:lvl w:ilvl="5" w:tplc="0419001B" w:tentative="1">
      <w:start w:val="1"/>
      <w:numFmt w:val="lowerRoman"/>
      <w:lvlText w:val="%6."/>
      <w:lvlJc w:val="right"/>
      <w:pPr>
        <w:ind w:left="4183" w:hanging="180"/>
      </w:pPr>
    </w:lvl>
    <w:lvl w:ilvl="6" w:tplc="0419000F" w:tentative="1">
      <w:start w:val="1"/>
      <w:numFmt w:val="decimal"/>
      <w:lvlText w:val="%7."/>
      <w:lvlJc w:val="left"/>
      <w:pPr>
        <w:ind w:left="4903" w:hanging="360"/>
      </w:pPr>
    </w:lvl>
    <w:lvl w:ilvl="7" w:tplc="04190019" w:tentative="1">
      <w:start w:val="1"/>
      <w:numFmt w:val="lowerLetter"/>
      <w:lvlText w:val="%8."/>
      <w:lvlJc w:val="left"/>
      <w:pPr>
        <w:ind w:left="5623" w:hanging="360"/>
      </w:pPr>
    </w:lvl>
    <w:lvl w:ilvl="8" w:tplc="0419001B" w:tentative="1">
      <w:start w:val="1"/>
      <w:numFmt w:val="lowerRoman"/>
      <w:lvlText w:val="%9."/>
      <w:lvlJc w:val="right"/>
      <w:pPr>
        <w:ind w:left="6343" w:hanging="180"/>
      </w:pPr>
    </w:lvl>
  </w:abstractNum>
  <w:abstractNum w:abstractNumId="6" w15:restartNumberingAfterBreak="0">
    <w:nsid w:val="390F2742"/>
    <w:multiLevelType w:val="multilevel"/>
    <w:tmpl w:val="48403052"/>
    <w:lvl w:ilvl="0">
      <w:start w:val="12"/>
      <w:numFmt w:val="decimal"/>
      <w:lvlText w:val="%1."/>
      <w:lvlJc w:val="left"/>
      <w:pPr>
        <w:ind w:left="720" w:hanging="360"/>
      </w:pPr>
      <w:rPr>
        <w:rFonts w:hint="default"/>
      </w:rPr>
    </w:lvl>
    <w:lvl w:ilvl="1">
      <w:start w:val="4"/>
      <w:numFmt w:val="decimal"/>
      <w:isLgl/>
      <w:lvlText w:val="%1.%2"/>
      <w:lvlJc w:val="left"/>
      <w:pPr>
        <w:ind w:left="960" w:hanging="60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8"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11" w15:restartNumberingAfterBreak="0">
    <w:nsid w:val="55642C7A"/>
    <w:multiLevelType w:val="multilevel"/>
    <w:tmpl w:val="F3F83C18"/>
    <w:lvl w:ilvl="0">
      <w:start w:val="12"/>
      <w:numFmt w:val="decimal"/>
      <w:lvlText w:val="%1."/>
      <w:lvlJc w:val="left"/>
      <w:pPr>
        <w:ind w:left="660" w:hanging="660"/>
      </w:pPr>
      <w:rPr>
        <w:rFonts w:hint="default"/>
      </w:rPr>
    </w:lvl>
    <w:lvl w:ilvl="1">
      <w:start w:val="4"/>
      <w:numFmt w:val="decimal"/>
      <w:lvlText w:val="%1.%2."/>
      <w:lvlJc w:val="left"/>
      <w:pPr>
        <w:ind w:left="1012" w:hanging="660"/>
      </w:pPr>
      <w:rPr>
        <w:rFonts w:hint="default"/>
      </w:rPr>
    </w:lvl>
    <w:lvl w:ilvl="2">
      <w:start w:val="2"/>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2" w15:restartNumberingAfterBreak="0">
    <w:nsid w:val="5D344FA2"/>
    <w:multiLevelType w:val="hybridMultilevel"/>
    <w:tmpl w:val="ABF6A60A"/>
    <w:lvl w:ilvl="0" w:tplc="643834EC">
      <w:start w:val="1"/>
      <w:numFmt w:val="decimal"/>
      <w:lvlText w:val="%1)"/>
      <w:lvlJc w:val="left"/>
      <w:pPr>
        <w:ind w:left="1713" w:hanging="360"/>
      </w:pPr>
      <w:rPr>
        <w:rFonts w:ascii="Times New Roman" w:eastAsia="Calibri" w:hAnsi="Times New Roman" w:cs="Times New Roman"/>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3" w15:restartNumberingAfterBreak="0">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4" w15:restartNumberingAfterBreak="0">
    <w:nsid w:val="60FD17F4"/>
    <w:multiLevelType w:val="hybridMultilevel"/>
    <w:tmpl w:val="26A8476A"/>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844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7"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5682"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8" w15:restartNumberingAfterBreak="0">
    <w:nsid w:val="70827621"/>
    <w:multiLevelType w:val="multilevel"/>
    <w:tmpl w:val="282A3016"/>
    <w:lvl w:ilvl="0">
      <w:start w:val="11"/>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73D334AF"/>
    <w:multiLevelType w:val="hybridMultilevel"/>
    <w:tmpl w:val="9A7E55DA"/>
    <w:lvl w:ilvl="0" w:tplc="0419000F">
      <w:start w:val="1"/>
      <w:numFmt w:val="decimal"/>
      <w:lvlText w:val="%1."/>
      <w:lvlJc w:val="left"/>
      <w:pPr>
        <w:ind w:left="786" w:hanging="360"/>
      </w:p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20" w15:restartNumberingAfterBreak="0">
    <w:nsid w:val="749D7BBF"/>
    <w:multiLevelType w:val="hybridMultilevel"/>
    <w:tmpl w:val="EA72DB22"/>
    <w:lvl w:ilvl="0" w:tplc="805A8FAA">
      <w:start w:val="1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abstractNum w:abstractNumId="21" w15:restartNumberingAfterBreak="0">
    <w:nsid w:val="79580752"/>
    <w:multiLevelType w:val="hybridMultilevel"/>
    <w:tmpl w:val="C1CAD5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79AD4720"/>
    <w:multiLevelType w:val="hybridMultilevel"/>
    <w:tmpl w:val="918C1B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5"/>
  </w:num>
  <w:num w:numId="3">
    <w:abstractNumId w:val="17"/>
  </w:num>
  <w:num w:numId="4">
    <w:abstractNumId w:val="1"/>
  </w:num>
  <w:num w:numId="5">
    <w:abstractNumId w:val="7"/>
  </w:num>
  <w:num w:numId="6">
    <w:abstractNumId w:val="13"/>
  </w:num>
  <w:num w:numId="7">
    <w:abstractNumId w:val="9"/>
  </w:num>
  <w:num w:numId="8">
    <w:abstractNumId w:val="0"/>
  </w:num>
  <w:num w:numId="9">
    <w:abstractNumId w:val="8"/>
  </w:num>
  <w:num w:numId="10">
    <w:abstractNumId w:val="16"/>
  </w:num>
  <w:num w:numId="11">
    <w:abstractNumId w:val="10"/>
  </w:num>
  <w:num w:numId="12">
    <w:abstractNumId w:val="20"/>
  </w:num>
  <w:num w:numId="13">
    <w:abstractNumId w:val="11"/>
  </w:num>
  <w:num w:numId="14">
    <w:abstractNumId w:val="18"/>
  </w:num>
  <w:num w:numId="15">
    <w:abstractNumId w:val="5"/>
  </w:num>
  <w:num w:numId="16">
    <w:abstractNumId w:val="19"/>
  </w:num>
  <w:num w:numId="17">
    <w:abstractNumId w:val="21"/>
  </w:num>
  <w:num w:numId="18">
    <w:abstractNumId w:val="3"/>
  </w:num>
  <w:num w:numId="19">
    <w:abstractNumId w:val="14"/>
  </w:num>
  <w:num w:numId="20">
    <w:abstractNumId w:val="6"/>
  </w:num>
  <w:num w:numId="21">
    <w:abstractNumId w:val="22"/>
  </w:num>
  <w:num w:numId="22">
    <w:abstractNumId w:val="4"/>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385"/>
    <w:rsid w:val="00001B2A"/>
    <w:rsid w:val="00032CA4"/>
    <w:rsid w:val="000369A3"/>
    <w:rsid w:val="00040546"/>
    <w:rsid w:val="00045107"/>
    <w:rsid w:val="000477F6"/>
    <w:rsid w:val="00057A76"/>
    <w:rsid w:val="00062C17"/>
    <w:rsid w:val="000702C4"/>
    <w:rsid w:val="000706E2"/>
    <w:rsid w:val="00072352"/>
    <w:rsid w:val="00085B0B"/>
    <w:rsid w:val="000A47FB"/>
    <w:rsid w:val="000B04DF"/>
    <w:rsid w:val="000C4D8F"/>
    <w:rsid w:val="000C555B"/>
    <w:rsid w:val="000D3F05"/>
    <w:rsid w:val="000D4C64"/>
    <w:rsid w:val="000E320C"/>
    <w:rsid w:val="000E412D"/>
    <w:rsid w:val="000F100F"/>
    <w:rsid w:val="00100B67"/>
    <w:rsid w:val="00101298"/>
    <w:rsid w:val="001036A0"/>
    <w:rsid w:val="001079EA"/>
    <w:rsid w:val="00110F2A"/>
    <w:rsid w:val="001157DA"/>
    <w:rsid w:val="00133664"/>
    <w:rsid w:val="00134795"/>
    <w:rsid w:val="001507CB"/>
    <w:rsid w:val="00163F1C"/>
    <w:rsid w:val="00170203"/>
    <w:rsid w:val="001728DA"/>
    <w:rsid w:val="00185F16"/>
    <w:rsid w:val="001949B6"/>
    <w:rsid w:val="001970E8"/>
    <w:rsid w:val="001B0923"/>
    <w:rsid w:val="001C31E7"/>
    <w:rsid w:val="001C4A16"/>
    <w:rsid w:val="001C511E"/>
    <w:rsid w:val="001C696D"/>
    <w:rsid w:val="001E705D"/>
    <w:rsid w:val="00201603"/>
    <w:rsid w:val="00216B91"/>
    <w:rsid w:val="00217ED4"/>
    <w:rsid w:val="00221F2C"/>
    <w:rsid w:val="0022359B"/>
    <w:rsid w:val="00231AD0"/>
    <w:rsid w:val="00232258"/>
    <w:rsid w:val="002519EE"/>
    <w:rsid w:val="00252532"/>
    <w:rsid w:val="00264338"/>
    <w:rsid w:val="00280180"/>
    <w:rsid w:val="00282014"/>
    <w:rsid w:val="00287EBD"/>
    <w:rsid w:val="00291687"/>
    <w:rsid w:val="002A177D"/>
    <w:rsid w:val="002A41A4"/>
    <w:rsid w:val="002A570B"/>
    <w:rsid w:val="002B1BB8"/>
    <w:rsid w:val="002B6DB0"/>
    <w:rsid w:val="002C137C"/>
    <w:rsid w:val="002C1CAD"/>
    <w:rsid w:val="002C20BA"/>
    <w:rsid w:val="002C2E3D"/>
    <w:rsid w:val="002C6702"/>
    <w:rsid w:val="002D0919"/>
    <w:rsid w:val="002D6F2D"/>
    <w:rsid w:val="002E5C1D"/>
    <w:rsid w:val="002E6ADC"/>
    <w:rsid w:val="002F2959"/>
    <w:rsid w:val="002F70AA"/>
    <w:rsid w:val="002F7690"/>
    <w:rsid w:val="00304455"/>
    <w:rsid w:val="00310706"/>
    <w:rsid w:val="0031776D"/>
    <w:rsid w:val="00343347"/>
    <w:rsid w:val="00353CB6"/>
    <w:rsid w:val="00355600"/>
    <w:rsid w:val="003628EE"/>
    <w:rsid w:val="00370541"/>
    <w:rsid w:val="00373C2A"/>
    <w:rsid w:val="003904C2"/>
    <w:rsid w:val="00390906"/>
    <w:rsid w:val="00392DB4"/>
    <w:rsid w:val="00394385"/>
    <w:rsid w:val="003B07C6"/>
    <w:rsid w:val="003C7005"/>
    <w:rsid w:val="00403FC5"/>
    <w:rsid w:val="00410729"/>
    <w:rsid w:val="004115DC"/>
    <w:rsid w:val="00414606"/>
    <w:rsid w:val="0042661D"/>
    <w:rsid w:val="00436EC5"/>
    <w:rsid w:val="00440518"/>
    <w:rsid w:val="00453C42"/>
    <w:rsid w:val="00456345"/>
    <w:rsid w:val="00462502"/>
    <w:rsid w:val="00465346"/>
    <w:rsid w:val="004737FE"/>
    <w:rsid w:val="0047530B"/>
    <w:rsid w:val="00485FB7"/>
    <w:rsid w:val="00491EA2"/>
    <w:rsid w:val="00492F07"/>
    <w:rsid w:val="004B2849"/>
    <w:rsid w:val="004B3BB2"/>
    <w:rsid w:val="004B4B61"/>
    <w:rsid w:val="004E1D8A"/>
    <w:rsid w:val="004E391F"/>
    <w:rsid w:val="004F156C"/>
    <w:rsid w:val="004F7461"/>
    <w:rsid w:val="005063D0"/>
    <w:rsid w:val="00506713"/>
    <w:rsid w:val="005109F0"/>
    <w:rsid w:val="00533827"/>
    <w:rsid w:val="00534448"/>
    <w:rsid w:val="0053787B"/>
    <w:rsid w:val="005570D9"/>
    <w:rsid w:val="0056254B"/>
    <w:rsid w:val="00567D71"/>
    <w:rsid w:val="00570D0A"/>
    <w:rsid w:val="005723D8"/>
    <w:rsid w:val="00582F36"/>
    <w:rsid w:val="0059025A"/>
    <w:rsid w:val="00596F4B"/>
    <w:rsid w:val="005B053A"/>
    <w:rsid w:val="005B2206"/>
    <w:rsid w:val="005B5E33"/>
    <w:rsid w:val="005C1288"/>
    <w:rsid w:val="005C3BF7"/>
    <w:rsid w:val="005D13E9"/>
    <w:rsid w:val="005D7707"/>
    <w:rsid w:val="005E156D"/>
    <w:rsid w:val="005F6173"/>
    <w:rsid w:val="0060229D"/>
    <w:rsid w:val="00604157"/>
    <w:rsid w:val="006167C7"/>
    <w:rsid w:val="00621B6A"/>
    <w:rsid w:val="00625ABF"/>
    <w:rsid w:val="00632285"/>
    <w:rsid w:val="006403DE"/>
    <w:rsid w:val="006442FC"/>
    <w:rsid w:val="00665772"/>
    <w:rsid w:val="0067323C"/>
    <w:rsid w:val="006805F9"/>
    <w:rsid w:val="00680646"/>
    <w:rsid w:val="00681498"/>
    <w:rsid w:val="00686A5A"/>
    <w:rsid w:val="00690D5B"/>
    <w:rsid w:val="00696554"/>
    <w:rsid w:val="006A5DD6"/>
    <w:rsid w:val="006C5EBB"/>
    <w:rsid w:val="006E707E"/>
    <w:rsid w:val="006F0403"/>
    <w:rsid w:val="006F2DDE"/>
    <w:rsid w:val="00707C1B"/>
    <w:rsid w:val="00720801"/>
    <w:rsid w:val="007235AD"/>
    <w:rsid w:val="007344A9"/>
    <w:rsid w:val="00737414"/>
    <w:rsid w:val="00743205"/>
    <w:rsid w:val="0074428C"/>
    <w:rsid w:val="0075274B"/>
    <w:rsid w:val="00752948"/>
    <w:rsid w:val="00784640"/>
    <w:rsid w:val="00796B35"/>
    <w:rsid w:val="007B053A"/>
    <w:rsid w:val="007C0086"/>
    <w:rsid w:val="007C25C6"/>
    <w:rsid w:val="007D19A2"/>
    <w:rsid w:val="007D7967"/>
    <w:rsid w:val="007E154D"/>
    <w:rsid w:val="007F3690"/>
    <w:rsid w:val="007F3923"/>
    <w:rsid w:val="007F66CE"/>
    <w:rsid w:val="008038BA"/>
    <w:rsid w:val="00826FA6"/>
    <w:rsid w:val="0083065F"/>
    <w:rsid w:val="00845A29"/>
    <w:rsid w:val="00846E45"/>
    <w:rsid w:val="00847E43"/>
    <w:rsid w:val="008502DF"/>
    <w:rsid w:val="00850CFB"/>
    <w:rsid w:val="00857455"/>
    <w:rsid w:val="00864C6D"/>
    <w:rsid w:val="00876B4F"/>
    <w:rsid w:val="008B3256"/>
    <w:rsid w:val="008C14D6"/>
    <w:rsid w:val="008D433E"/>
    <w:rsid w:val="008D5805"/>
    <w:rsid w:val="008E23BF"/>
    <w:rsid w:val="008E3BF7"/>
    <w:rsid w:val="00903074"/>
    <w:rsid w:val="00905CE4"/>
    <w:rsid w:val="00922D2E"/>
    <w:rsid w:val="009323B4"/>
    <w:rsid w:val="00936E05"/>
    <w:rsid w:val="00944DF1"/>
    <w:rsid w:val="009512AA"/>
    <w:rsid w:val="009603EB"/>
    <w:rsid w:val="00976F0F"/>
    <w:rsid w:val="00981FF2"/>
    <w:rsid w:val="00991A77"/>
    <w:rsid w:val="0099528C"/>
    <w:rsid w:val="009A14C7"/>
    <w:rsid w:val="009A1E24"/>
    <w:rsid w:val="009A3844"/>
    <w:rsid w:val="009B4AD3"/>
    <w:rsid w:val="009B7BBE"/>
    <w:rsid w:val="009C1605"/>
    <w:rsid w:val="009C5F55"/>
    <w:rsid w:val="009C63DB"/>
    <w:rsid w:val="009E6BB8"/>
    <w:rsid w:val="009F4BFF"/>
    <w:rsid w:val="009F7DC8"/>
    <w:rsid w:val="00A0090B"/>
    <w:rsid w:val="00A02E41"/>
    <w:rsid w:val="00A0646F"/>
    <w:rsid w:val="00A25047"/>
    <w:rsid w:val="00A25B21"/>
    <w:rsid w:val="00A32BA3"/>
    <w:rsid w:val="00A37F5B"/>
    <w:rsid w:val="00A43C17"/>
    <w:rsid w:val="00A51984"/>
    <w:rsid w:val="00A602FB"/>
    <w:rsid w:val="00A655E9"/>
    <w:rsid w:val="00A714E4"/>
    <w:rsid w:val="00A764B5"/>
    <w:rsid w:val="00AA2076"/>
    <w:rsid w:val="00AA2F80"/>
    <w:rsid w:val="00AA3B94"/>
    <w:rsid w:val="00AA67D7"/>
    <w:rsid w:val="00AB323A"/>
    <w:rsid w:val="00AB726A"/>
    <w:rsid w:val="00AD1CC8"/>
    <w:rsid w:val="00AF057D"/>
    <w:rsid w:val="00B131B6"/>
    <w:rsid w:val="00B16816"/>
    <w:rsid w:val="00B24042"/>
    <w:rsid w:val="00B2606B"/>
    <w:rsid w:val="00B46C96"/>
    <w:rsid w:val="00B5391B"/>
    <w:rsid w:val="00B60A88"/>
    <w:rsid w:val="00B83CC9"/>
    <w:rsid w:val="00BA5656"/>
    <w:rsid w:val="00BB4305"/>
    <w:rsid w:val="00BD3853"/>
    <w:rsid w:val="00BD50DB"/>
    <w:rsid w:val="00BD542C"/>
    <w:rsid w:val="00BD7811"/>
    <w:rsid w:val="00BE4C67"/>
    <w:rsid w:val="00BE7CCC"/>
    <w:rsid w:val="00BF7495"/>
    <w:rsid w:val="00C0013B"/>
    <w:rsid w:val="00C11001"/>
    <w:rsid w:val="00C12707"/>
    <w:rsid w:val="00C16A16"/>
    <w:rsid w:val="00C34049"/>
    <w:rsid w:val="00C35C3C"/>
    <w:rsid w:val="00C42D6B"/>
    <w:rsid w:val="00C479F8"/>
    <w:rsid w:val="00C64815"/>
    <w:rsid w:val="00C65BD9"/>
    <w:rsid w:val="00C81257"/>
    <w:rsid w:val="00CA087C"/>
    <w:rsid w:val="00CA3CB1"/>
    <w:rsid w:val="00CB192E"/>
    <w:rsid w:val="00CB61E5"/>
    <w:rsid w:val="00CB6C51"/>
    <w:rsid w:val="00CD6C41"/>
    <w:rsid w:val="00CE2624"/>
    <w:rsid w:val="00CF2922"/>
    <w:rsid w:val="00CF4B42"/>
    <w:rsid w:val="00D04395"/>
    <w:rsid w:val="00D15252"/>
    <w:rsid w:val="00D22C19"/>
    <w:rsid w:val="00D35179"/>
    <w:rsid w:val="00D36CB0"/>
    <w:rsid w:val="00D437B8"/>
    <w:rsid w:val="00D470A9"/>
    <w:rsid w:val="00D50397"/>
    <w:rsid w:val="00D90DC2"/>
    <w:rsid w:val="00D9202B"/>
    <w:rsid w:val="00D928EB"/>
    <w:rsid w:val="00D94F1F"/>
    <w:rsid w:val="00DA0874"/>
    <w:rsid w:val="00DC75BD"/>
    <w:rsid w:val="00DD0B1D"/>
    <w:rsid w:val="00DF49ED"/>
    <w:rsid w:val="00DF4F0E"/>
    <w:rsid w:val="00E0372E"/>
    <w:rsid w:val="00E06F27"/>
    <w:rsid w:val="00E10F3A"/>
    <w:rsid w:val="00E265E0"/>
    <w:rsid w:val="00E35E01"/>
    <w:rsid w:val="00E41CE1"/>
    <w:rsid w:val="00E5445F"/>
    <w:rsid w:val="00E67B68"/>
    <w:rsid w:val="00E70056"/>
    <w:rsid w:val="00E74BB8"/>
    <w:rsid w:val="00E76A56"/>
    <w:rsid w:val="00E76CB6"/>
    <w:rsid w:val="00E92340"/>
    <w:rsid w:val="00E94196"/>
    <w:rsid w:val="00EC6FE8"/>
    <w:rsid w:val="00ED2B8D"/>
    <w:rsid w:val="00EE24FF"/>
    <w:rsid w:val="00EE323C"/>
    <w:rsid w:val="00EE4D75"/>
    <w:rsid w:val="00EF0725"/>
    <w:rsid w:val="00EF14EA"/>
    <w:rsid w:val="00F02A8D"/>
    <w:rsid w:val="00F12974"/>
    <w:rsid w:val="00F348C8"/>
    <w:rsid w:val="00F373B1"/>
    <w:rsid w:val="00F42D85"/>
    <w:rsid w:val="00F44B3A"/>
    <w:rsid w:val="00F46BCE"/>
    <w:rsid w:val="00F72B26"/>
    <w:rsid w:val="00F87099"/>
    <w:rsid w:val="00F930A9"/>
    <w:rsid w:val="00FB291A"/>
    <w:rsid w:val="00FB70E3"/>
    <w:rsid w:val="00FD1AA5"/>
    <w:rsid w:val="00FD2EC3"/>
    <w:rsid w:val="00FD3C47"/>
    <w:rsid w:val="00FD5FD6"/>
    <w:rsid w:val="00FE1404"/>
    <w:rsid w:val="00FE4AE1"/>
    <w:rsid w:val="00FE51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CFEA42"/>
  <w15:docId w15:val="{FF906F08-2042-4AAA-8706-1CB484422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3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paragraph" w:styleId="a8">
    <w:name w:val="header"/>
    <w:basedOn w:val="a"/>
    <w:link w:val="a9"/>
    <w:uiPriority w:val="99"/>
    <w:unhideWhenUsed/>
    <w:rsid w:val="00F930A9"/>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F930A9"/>
  </w:style>
  <w:style w:type="paragraph" w:styleId="aa">
    <w:name w:val="footer"/>
    <w:basedOn w:val="a"/>
    <w:link w:val="ab"/>
    <w:uiPriority w:val="99"/>
    <w:unhideWhenUsed/>
    <w:rsid w:val="00F930A9"/>
    <w:pPr>
      <w:tabs>
        <w:tab w:val="center" w:pos="4677"/>
        <w:tab w:val="right" w:pos="9355"/>
      </w:tabs>
      <w:spacing w:after="0" w:line="240" w:lineRule="auto"/>
    </w:pPr>
  </w:style>
  <w:style w:type="character" w:customStyle="1" w:styleId="ab">
    <w:name w:val="Нижний колонтитул Знак"/>
    <w:basedOn w:val="a0"/>
    <w:link w:val="aa"/>
    <w:uiPriority w:val="99"/>
    <w:rsid w:val="00F930A9"/>
  </w:style>
  <w:style w:type="character" w:customStyle="1" w:styleId="apple-converted-space">
    <w:name w:val="apple-converted-space"/>
    <w:basedOn w:val="a0"/>
    <w:rsid w:val="005D7707"/>
  </w:style>
  <w:style w:type="paragraph" w:customStyle="1" w:styleId="1">
    <w:name w:val="Обычный1"/>
    <w:rsid w:val="001C4A16"/>
    <w:pPr>
      <w:spacing w:after="0" w:line="240" w:lineRule="auto"/>
    </w:pPr>
    <w:rPr>
      <w:rFonts w:ascii="TimesDL" w:eastAsia="Times New Roman" w:hAnsi="TimesDL" w:cs="Times New Roman"/>
      <w:sz w:val="24"/>
      <w:szCs w:val="20"/>
      <w:lang w:val="en-US"/>
    </w:rPr>
  </w:style>
  <w:style w:type="paragraph" w:styleId="ac">
    <w:name w:val="Balloon Text"/>
    <w:basedOn w:val="a"/>
    <w:link w:val="ad"/>
    <w:uiPriority w:val="99"/>
    <w:semiHidden/>
    <w:unhideWhenUsed/>
    <w:rsid w:val="004B4B61"/>
    <w:pPr>
      <w:spacing w:after="0" w:line="240" w:lineRule="auto"/>
    </w:pPr>
    <w:rPr>
      <w:rFonts w:ascii="Segoe UI" w:eastAsiaTheme="minorHAnsi" w:hAnsi="Segoe UI" w:cs="Segoe UI"/>
      <w:sz w:val="18"/>
      <w:szCs w:val="18"/>
      <w:lang w:eastAsia="en-US"/>
    </w:rPr>
  </w:style>
  <w:style w:type="character" w:customStyle="1" w:styleId="ad">
    <w:name w:val="Текст выноски Знак"/>
    <w:basedOn w:val="a0"/>
    <w:link w:val="ac"/>
    <w:uiPriority w:val="99"/>
    <w:semiHidden/>
    <w:rsid w:val="004B4B61"/>
    <w:rPr>
      <w:rFonts w:ascii="Segoe UI" w:eastAsiaTheme="minorHAns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9998">
      <w:bodyDiv w:val="1"/>
      <w:marLeft w:val="0"/>
      <w:marRight w:val="0"/>
      <w:marTop w:val="0"/>
      <w:marBottom w:val="0"/>
      <w:divBdr>
        <w:top w:val="none" w:sz="0" w:space="0" w:color="auto"/>
        <w:left w:val="none" w:sz="0" w:space="0" w:color="auto"/>
        <w:bottom w:val="none" w:sz="0" w:space="0" w:color="auto"/>
        <w:right w:val="none" w:sz="0" w:space="0" w:color="auto"/>
      </w:divBdr>
    </w:div>
    <w:div w:id="130248133">
      <w:bodyDiv w:val="1"/>
      <w:marLeft w:val="0"/>
      <w:marRight w:val="0"/>
      <w:marTop w:val="0"/>
      <w:marBottom w:val="0"/>
      <w:divBdr>
        <w:top w:val="none" w:sz="0" w:space="0" w:color="auto"/>
        <w:left w:val="none" w:sz="0" w:space="0" w:color="auto"/>
        <w:bottom w:val="none" w:sz="0" w:space="0" w:color="auto"/>
        <w:right w:val="none" w:sz="0" w:space="0" w:color="auto"/>
      </w:divBdr>
    </w:div>
    <w:div w:id="133525962">
      <w:bodyDiv w:val="1"/>
      <w:marLeft w:val="0"/>
      <w:marRight w:val="0"/>
      <w:marTop w:val="0"/>
      <w:marBottom w:val="0"/>
      <w:divBdr>
        <w:top w:val="none" w:sz="0" w:space="0" w:color="auto"/>
        <w:left w:val="none" w:sz="0" w:space="0" w:color="auto"/>
        <w:bottom w:val="none" w:sz="0" w:space="0" w:color="auto"/>
        <w:right w:val="none" w:sz="0" w:space="0" w:color="auto"/>
      </w:divBdr>
    </w:div>
    <w:div w:id="416175711">
      <w:bodyDiv w:val="1"/>
      <w:marLeft w:val="0"/>
      <w:marRight w:val="0"/>
      <w:marTop w:val="0"/>
      <w:marBottom w:val="0"/>
      <w:divBdr>
        <w:top w:val="none" w:sz="0" w:space="0" w:color="auto"/>
        <w:left w:val="none" w:sz="0" w:space="0" w:color="auto"/>
        <w:bottom w:val="none" w:sz="0" w:space="0" w:color="auto"/>
        <w:right w:val="none" w:sz="0" w:space="0" w:color="auto"/>
      </w:divBdr>
    </w:div>
    <w:div w:id="427313586">
      <w:bodyDiv w:val="1"/>
      <w:marLeft w:val="0"/>
      <w:marRight w:val="0"/>
      <w:marTop w:val="0"/>
      <w:marBottom w:val="0"/>
      <w:divBdr>
        <w:top w:val="none" w:sz="0" w:space="0" w:color="auto"/>
        <w:left w:val="none" w:sz="0" w:space="0" w:color="auto"/>
        <w:bottom w:val="none" w:sz="0" w:space="0" w:color="auto"/>
        <w:right w:val="none" w:sz="0" w:space="0" w:color="auto"/>
      </w:divBdr>
    </w:div>
    <w:div w:id="657081170">
      <w:bodyDiv w:val="1"/>
      <w:marLeft w:val="0"/>
      <w:marRight w:val="0"/>
      <w:marTop w:val="0"/>
      <w:marBottom w:val="0"/>
      <w:divBdr>
        <w:top w:val="none" w:sz="0" w:space="0" w:color="auto"/>
        <w:left w:val="none" w:sz="0" w:space="0" w:color="auto"/>
        <w:bottom w:val="none" w:sz="0" w:space="0" w:color="auto"/>
        <w:right w:val="none" w:sz="0" w:space="0" w:color="auto"/>
      </w:divBdr>
    </w:div>
    <w:div w:id="696393671">
      <w:bodyDiv w:val="1"/>
      <w:marLeft w:val="0"/>
      <w:marRight w:val="0"/>
      <w:marTop w:val="0"/>
      <w:marBottom w:val="0"/>
      <w:divBdr>
        <w:top w:val="none" w:sz="0" w:space="0" w:color="auto"/>
        <w:left w:val="none" w:sz="0" w:space="0" w:color="auto"/>
        <w:bottom w:val="none" w:sz="0" w:space="0" w:color="auto"/>
        <w:right w:val="none" w:sz="0" w:space="0" w:color="auto"/>
      </w:divBdr>
    </w:div>
    <w:div w:id="708342822">
      <w:bodyDiv w:val="1"/>
      <w:marLeft w:val="0"/>
      <w:marRight w:val="0"/>
      <w:marTop w:val="0"/>
      <w:marBottom w:val="0"/>
      <w:divBdr>
        <w:top w:val="none" w:sz="0" w:space="0" w:color="auto"/>
        <w:left w:val="none" w:sz="0" w:space="0" w:color="auto"/>
        <w:bottom w:val="none" w:sz="0" w:space="0" w:color="auto"/>
        <w:right w:val="none" w:sz="0" w:space="0" w:color="auto"/>
      </w:divBdr>
    </w:div>
    <w:div w:id="841315631">
      <w:bodyDiv w:val="1"/>
      <w:marLeft w:val="0"/>
      <w:marRight w:val="0"/>
      <w:marTop w:val="0"/>
      <w:marBottom w:val="0"/>
      <w:divBdr>
        <w:top w:val="none" w:sz="0" w:space="0" w:color="auto"/>
        <w:left w:val="none" w:sz="0" w:space="0" w:color="auto"/>
        <w:bottom w:val="none" w:sz="0" w:space="0" w:color="auto"/>
        <w:right w:val="none" w:sz="0" w:space="0" w:color="auto"/>
      </w:divBdr>
    </w:div>
    <w:div w:id="1012561901">
      <w:bodyDiv w:val="1"/>
      <w:marLeft w:val="0"/>
      <w:marRight w:val="0"/>
      <w:marTop w:val="0"/>
      <w:marBottom w:val="0"/>
      <w:divBdr>
        <w:top w:val="none" w:sz="0" w:space="0" w:color="auto"/>
        <w:left w:val="none" w:sz="0" w:space="0" w:color="auto"/>
        <w:bottom w:val="none" w:sz="0" w:space="0" w:color="auto"/>
        <w:right w:val="none" w:sz="0" w:space="0" w:color="auto"/>
      </w:divBdr>
    </w:div>
    <w:div w:id="1090353471">
      <w:bodyDiv w:val="1"/>
      <w:marLeft w:val="0"/>
      <w:marRight w:val="0"/>
      <w:marTop w:val="0"/>
      <w:marBottom w:val="0"/>
      <w:divBdr>
        <w:top w:val="none" w:sz="0" w:space="0" w:color="auto"/>
        <w:left w:val="none" w:sz="0" w:space="0" w:color="auto"/>
        <w:bottom w:val="none" w:sz="0" w:space="0" w:color="auto"/>
        <w:right w:val="none" w:sz="0" w:space="0" w:color="auto"/>
      </w:divBdr>
    </w:div>
    <w:div w:id="1139496183">
      <w:bodyDiv w:val="1"/>
      <w:marLeft w:val="0"/>
      <w:marRight w:val="0"/>
      <w:marTop w:val="0"/>
      <w:marBottom w:val="0"/>
      <w:divBdr>
        <w:top w:val="none" w:sz="0" w:space="0" w:color="auto"/>
        <w:left w:val="none" w:sz="0" w:space="0" w:color="auto"/>
        <w:bottom w:val="none" w:sz="0" w:space="0" w:color="auto"/>
        <w:right w:val="none" w:sz="0" w:space="0" w:color="auto"/>
      </w:divBdr>
    </w:div>
    <w:div w:id="1352075113">
      <w:bodyDiv w:val="1"/>
      <w:marLeft w:val="0"/>
      <w:marRight w:val="0"/>
      <w:marTop w:val="0"/>
      <w:marBottom w:val="0"/>
      <w:divBdr>
        <w:top w:val="none" w:sz="0" w:space="0" w:color="auto"/>
        <w:left w:val="none" w:sz="0" w:space="0" w:color="auto"/>
        <w:bottom w:val="none" w:sz="0" w:space="0" w:color="auto"/>
        <w:right w:val="none" w:sz="0" w:space="0" w:color="auto"/>
      </w:divBdr>
    </w:div>
    <w:div w:id="1428505244">
      <w:bodyDiv w:val="1"/>
      <w:marLeft w:val="0"/>
      <w:marRight w:val="0"/>
      <w:marTop w:val="0"/>
      <w:marBottom w:val="0"/>
      <w:divBdr>
        <w:top w:val="none" w:sz="0" w:space="0" w:color="auto"/>
        <w:left w:val="none" w:sz="0" w:space="0" w:color="auto"/>
        <w:bottom w:val="none" w:sz="0" w:space="0" w:color="auto"/>
        <w:right w:val="none" w:sz="0" w:space="0" w:color="auto"/>
      </w:divBdr>
    </w:div>
    <w:div w:id="1473793066">
      <w:bodyDiv w:val="1"/>
      <w:marLeft w:val="0"/>
      <w:marRight w:val="0"/>
      <w:marTop w:val="0"/>
      <w:marBottom w:val="0"/>
      <w:divBdr>
        <w:top w:val="none" w:sz="0" w:space="0" w:color="auto"/>
        <w:left w:val="none" w:sz="0" w:space="0" w:color="auto"/>
        <w:bottom w:val="none" w:sz="0" w:space="0" w:color="auto"/>
        <w:right w:val="none" w:sz="0" w:space="0" w:color="auto"/>
      </w:divBdr>
    </w:div>
    <w:div w:id="1485587230">
      <w:bodyDiv w:val="1"/>
      <w:marLeft w:val="0"/>
      <w:marRight w:val="0"/>
      <w:marTop w:val="0"/>
      <w:marBottom w:val="0"/>
      <w:divBdr>
        <w:top w:val="none" w:sz="0" w:space="0" w:color="auto"/>
        <w:left w:val="none" w:sz="0" w:space="0" w:color="auto"/>
        <w:bottom w:val="none" w:sz="0" w:space="0" w:color="auto"/>
        <w:right w:val="none" w:sz="0" w:space="0" w:color="auto"/>
      </w:divBdr>
    </w:div>
    <w:div w:id="1489517742">
      <w:bodyDiv w:val="1"/>
      <w:marLeft w:val="0"/>
      <w:marRight w:val="0"/>
      <w:marTop w:val="0"/>
      <w:marBottom w:val="0"/>
      <w:divBdr>
        <w:top w:val="none" w:sz="0" w:space="0" w:color="auto"/>
        <w:left w:val="none" w:sz="0" w:space="0" w:color="auto"/>
        <w:bottom w:val="none" w:sz="0" w:space="0" w:color="auto"/>
        <w:right w:val="none" w:sz="0" w:space="0" w:color="auto"/>
      </w:divBdr>
    </w:div>
    <w:div w:id="1523280422">
      <w:bodyDiv w:val="1"/>
      <w:marLeft w:val="0"/>
      <w:marRight w:val="0"/>
      <w:marTop w:val="0"/>
      <w:marBottom w:val="0"/>
      <w:divBdr>
        <w:top w:val="none" w:sz="0" w:space="0" w:color="auto"/>
        <w:left w:val="none" w:sz="0" w:space="0" w:color="auto"/>
        <w:bottom w:val="none" w:sz="0" w:space="0" w:color="auto"/>
        <w:right w:val="none" w:sz="0" w:space="0" w:color="auto"/>
      </w:divBdr>
    </w:div>
    <w:div w:id="1612587329">
      <w:bodyDiv w:val="1"/>
      <w:marLeft w:val="0"/>
      <w:marRight w:val="0"/>
      <w:marTop w:val="0"/>
      <w:marBottom w:val="0"/>
      <w:divBdr>
        <w:top w:val="none" w:sz="0" w:space="0" w:color="auto"/>
        <w:left w:val="none" w:sz="0" w:space="0" w:color="auto"/>
        <w:bottom w:val="none" w:sz="0" w:space="0" w:color="auto"/>
        <w:right w:val="none" w:sz="0" w:space="0" w:color="auto"/>
      </w:divBdr>
    </w:div>
    <w:div w:id="1646200820">
      <w:bodyDiv w:val="1"/>
      <w:marLeft w:val="0"/>
      <w:marRight w:val="0"/>
      <w:marTop w:val="0"/>
      <w:marBottom w:val="0"/>
      <w:divBdr>
        <w:top w:val="none" w:sz="0" w:space="0" w:color="auto"/>
        <w:left w:val="none" w:sz="0" w:space="0" w:color="auto"/>
        <w:bottom w:val="none" w:sz="0" w:space="0" w:color="auto"/>
        <w:right w:val="none" w:sz="0" w:space="0" w:color="auto"/>
      </w:divBdr>
    </w:div>
    <w:div w:id="1740977930">
      <w:bodyDiv w:val="1"/>
      <w:marLeft w:val="0"/>
      <w:marRight w:val="0"/>
      <w:marTop w:val="0"/>
      <w:marBottom w:val="0"/>
      <w:divBdr>
        <w:top w:val="none" w:sz="0" w:space="0" w:color="auto"/>
        <w:left w:val="none" w:sz="0" w:space="0" w:color="auto"/>
        <w:bottom w:val="none" w:sz="0" w:space="0" w:color="auto"/>
        <w:right w:val="none" w:sz="0" w:space="0" w:color="auto"/>
      </w:divBdr>
    </w:div>
    <w:div w:id="1803576621">
      <w:bodyDiv w:val="1"/>
      <w:marLeft w:val="0"/>
      <w:marRight w:val="0"/>
      <w:marTop w:val="0"/>
      <w:marBottom w:val="0"/>
      <w:divBdr>
        <w:top w:val="none" w:sz="0" w:space="0" w:color="auto"/>
        <w:left w:val="none" w:sz="0" w:space="0" w:color="auto"/>
        <w:bottom w:val="none" w:sz="0" w:space="0" w:color="auto"/>
        <w:right w:val="none" w:sz="0" w:space="0" w:color="auto"/>
      </w:divBdr>
    </w:div>
    <w:div w:id="1874339849">
      <w:bodyDiv w:val="1"/>
      <w:marLeft w:val="0"/>
      <w:marRight w:val="0"/>
      <w:marTop w:val="0"/>
      <w:marBottom w:val="0"/>
      <w:divBdr>
        <w:top w:val="none" w:sz="0" w:space="0" w:color="auto"/>
        <w:left w:val="none" w:sz="0" w:space="0" w:color="auto"/>
        <w:bottom w:val="none" w:sz="0" w:space="0" w:color="auto"/>
        <w:right w:val="none" w:sz="0" w:space="0" w:color="auto"/>
      </w:divBdr>
    </w:div>
    <w:div w:id="1978877411">
      <w:bodyDiv w:val="1"/>
      <w:marLeft w:val="0"/>
      <w:marRight w:val="0"/>
      <w:marTop w:val="0"/>
      <w:marBottom w:val="0"/>
      <w:divBdr>
        <w:top w:val="none" w:sz="0" w:space="0" w:color="auto"/>
        <w:left w:val="none" w:sz="0" w:space="0" w:color="auto"/>
        <w:bottom w:val="none" w:sz="0" w:space="0" w:color="auto"/>
        <w:right w:val="none" w:sz="0" w:space="0" w:color="auto"/>
      </w:divBdr>
    </w:div>
    <w:div w:id="1998915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53E4DE-AD95-4C49-9D5A-6808472BF7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5706</Words>
  <Characters>32526</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38156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Беляева В.О.</cp:lastModifiedBy>
  <cp:revision>8</cp:revision>
  <dcterms:created xsi:type="dcterms:W3CDTF">2025-06-17T08:31:00Z</dcterms:created>
  <dcterms:modified xsi:type="dcterms:W3CDTF">2025-06-18T09:41:00Z</dcterms:modified>
</cp:coreProperties>
</file>