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0BA" w:rsidRPr="00781609" w:rsidRDefault="00D860BA" w:rsidP="00D860BA">
      <w:pPr>
        <w:jc w:val="center"/>
        <w:rPr>
          <w:rFonts w:eastAsia="Calibri"/>
          <w:b/>
          <w:sz w:val="24"/>
          <w:szCs w:val="24"/>
        </w:rPr>
      </w:pPr>
      <w:r w:rsidRPr="00781609">
        <w:rPr>
          <w:rFonts w:eastAsia="Calibri"/>
          <w:b/>
          <w:sz w:val="24"/>
          <w:szCs w:val="24"/>
        </w:rPr>
        <w:t>ТЕХНИЧЕСКОЕ ЗАДАНИЕ (ТЗ)</w:t>
      </w:r>
    </w:p>
    <w:p w:rsidR="00D860BA" w:rsidRPr="00781609" w:rsidRDefault="00D860BA" w:rsidP="00D860BA">
      <w:pPr>
        <w:jc w:val="center"/>
        <w:rPr>
          <w:rFonts w:eastAsia="Calibri"/>
          <w:b/>
          <w:sz w:val="24"/>
          <w:szCs w:val="24"/>
        </w:rPr>
      </w:pPr>
      <w:r w:rsidRPr="00781609">
        <w:rPr>
          <w:rFonts w:eastAsia="Calibri"/>
          <w:b/>
          <w:sz w:val="24"/>
          <w:szCs w:val="24"/>
        </w:rPr>
        <w:t xml:space="preserve">на поставку </w:t>
      </w:r>
      <w:r>
        <w:rPr>
          <w:rFonts w:eastAsia="Calibri"/>
          <w:b/>
          <w:sz w:val="24"/>
          <w:szCs w:val="24"/>
        </w:rPr>
        <w:t>дерматологических средств индивидуальной защиты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692" w:rsidRPr="00D860BA" w:rsidRDefault="00754692" w:rsidP="0075469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D860BA">
              <w:rPr>
                <w:color w:val="000000"/>
                <w:sz w:val="24"/>
                <w:szCs w:val="24"/>
              </w:rPr>
              <w:t>Технического Регламента ТР ТС 019/2011 «О безопасности средств индивидуальной защиты»</w:t>
            </w:r>
            <w:r w:rsidR="00FA2A74">
              <w:rPr>
                <w:color w:val="000000"/>
                <w:sz w:val="24"/>
                <w:szCs w:val="24"/>
              </w:rPr>
              <w:t>.</w:t>
            </w:r>
            <w:r w:rsidRPr="00D860BA">
              <w:rPr>
                <w:color w:val="000000"/>
                <w:sz w:val="24"/>
                <w:szCs w:val="24"/>
              </w:rPr>
              <w:t xml:space="preserve"> </w:t>
            </w:r>
          </w:p>
          <w:p w:rsidR="00754692" w:rsidRDefault="00754692" w:rsidP="0075469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D860BA">
              <w:rPr>
                <w:color w:val="000000"/>
                <w:sz w:val="24"/>
                <w:szCs w:val="24"/>
              </w:rPr>
              <w:t>Технического Регламента ТР ТС 009/2011 «О безопасности парфюмерно-косметической продукции»</w:t>
            </w:r>
            <w:r w:rsidR="00FA2A74">
              <w:rPr>
                <w:color w:val="000000"/>
                <w:sz w:val="24"/>
                <w:szCs w:val="24"/>
              </w:rPr>
              <w:t>.</w:t>
            </w:r>
          </w:p>
          <w:p w:rsidR="00D860BA" w:rsidRPr="00D860BA" w:rsidRDefault="00D860BA" w:rsidP="00754692">
            <w:pPr>
              <w:spacing w:line="276" w:lineRule="auto"/>
              <w:rPr>
                <w:sz w:val="24"/>
                <w:szCs w:val="24"/>
              </w:rPr>
            </w:pPr>
            <w:r w:rsidRPr="00D860BA">
              <w:rPr>
                <w:sz w:val="24"/>
                <w:szCs w:val="24"/>
              </w:rPr>
              <w:t>ГОСТ 31696-2012 «Продукция косметическая гигиеническая моющая. Общие технические условия»</w:t>
            </w:r>
            <w:r w:rsidR="00FA2A74">
              <w:rPr>
                <w:sz w:val="24"/>
                <w:szCs w:val="24"/>
              </w:rPr>
              <w:t>.</w:t>
            </w:r>
          </w:p>
          <w:p w:rsidR="00D860BA" w:rsidRPr="00D860BA" w:rsidRDefault="00D860BA" w:rsidP="00D860BA">
            <w:pPr>
              <w:spacing w:line="276" w:lineRule="auto"/>
              <w:rPr>
                <w:sz w:val="24"/>
                <w:szCs w:val="24"/>
              </w:rPr>
            </w:pPr>
            <w:r w:rsidRPr="00D860BA">
              <w:rPr>
                <w:sz w:val="24"/>
                <w:szCs w:val="24"/>
              </w:rPr>
              <w:t>ГОСТ 31460-2012 «Кремы косметические. Общие технические условия»</w:t>
            </w:r>
            <w:r w:rsidR="00FA2A74">
              <w:rPr>
                <w:sz w:val="24"/>
                <w:szCs w:val="24"/>
              </w:rPr>
              <w:t>.</w:t>
            </w:r>
          </w:p>
          <w:p w:rsidR="006B4D95" w:rsidRPr="00FC49F9" w:rsidRDefault="00D860BA" w:rsidP="00F510D7">
            <w:pPr>
              <w:spacing w:line="276" w:lineRule="auto"/>
              <w:rPr>
                <w:sz w:val="24"/>
                <w:szCs w:val="24"/>
              </w:rPr>
            </w:pPr>
            <w:r w:rsidRPr="00D860BA">
              <w:rPr>
                <w:sz w:val="24"/>
                <w:szCs w:val="24"/>
              </w:rPr>
              <w:t>ГОСТ 31679-2012 «Продукция косметическая жидкая. Общие технические условия»</w:t>
            </w:r>
            <w:r w:rsidR="00FA2A74">
              <w:rPr>
                <w:sz w:val="24"/>
                <w:szCs w:val="24"/>
              </w:rPr>
              <w:t>.</w:t>
            </w:r>
          </w:p>
        </w:tc>
      </w:tr>
      <w:tr w:rsidR="006B4D95" w:rsidRPr="00FC49F9" w:rsidTr="00F510D7">
        <w:trPr>
          <w:trHeight w:val="79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066DC" w:rsidRDefault="00F066DC" w:rsidP="00706620">
            <w:pPr>
              <w:widowControl w:val="0"/>
              <w:autoSpaceDE w:val="0"/>
              <w:autoSpaceDN w:val="0"/>
              <w:adjustRightInd w:val="0"/>
              <w:ind w:firstLine="385"/>
              <w:rPr>
                <w:color w:val="000000"/>
                <w:sz w:val="24"/>
                <w:szCs w:val="24"/>
              </w:rPr>
            </w:pPr>
            <w:r w:rsidRPr="00F066DC">
              <w:rPr>
                <w:color w:val="000000"/>
                <w:sz w:val="24"/>
                <w:szCs w:val="24"/>
              </w:rPr>
              <w:t xml:space="preserve">В </w:t>
            </w:r>
            <w:r w:rsidRPr="00706620">
              <w:rPr>
                <w:color w:val="000000"/>
                <w:sz w:val="24"/>
                <w:szCs w:val="24"/>
              </w:rPr>
              <w:t xml:space="preserve">соответствии с п.1 </w:t>
            </w:r>
            <w:r w:rsidR="00706620" w:rsidRPr="00706620">
              <w:rPr>
                <w:color w:val="000000"/>
                <w:sz w:val="24"/>
                <w:szCs w:val="24"/>
              </w:rPr>
              <w:t>и</w:t>
            </w:r>
            <w:r w:rsidRPr="00706620">
              <w:rPr>
                <w:color w:val="000000"/>
                <w:sz w:val="24"/>
                <w:szCs w:val="24"/>
              </w:rPr>
              <w:t xml:space="preserve"> </w:t>
            </w:r>
            <w:r w:rsidR="00706620" w:rsidRPr="00706620">
              <w:rPr>
                <w:color w:val="000000"/>
                <w:sz w:val="24"/>
                <w:szCs w:val="24"/>
              </w:rPr>
              <w:t>П</w:t>
            </w:r>
            <w:r w:rsidRPr="00706620">
              <w:rPr>
                <w:color w:val="000000"/>
                <w:sz w:val="24"/>
                <w:szCs w:val="24"/>
              </w:rPr>
              <w:t xml:space="preserve">риложением 1 к настоящему </w:t>
            </w:r>
            <w:r w:rsidR="00706620" w:rsidRPr="004F78D2">
              <w:rPr>
                <w:sz w:val="24"/>
                <w:szCs w:val="24"/>
              </w:rPr>
              <w:t>Техническому заданию</w:t>
            </w:r>
            <w:r w:rsidRPr="00706620">
              <w:rPr>
                <w:color w:val="000000"/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Основные функциональные свойства в соответствии с Приложением 1 к настоящему Техническому заданию.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Также дерматологические средства: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должны легко наноситься на кожу и не создавать неудобств при выполнении производственных операций,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должны быстро впитываться, не оставляя ощущений липкости и жирности на коже,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должны иметь достаточную адгезию с кожей,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не должны загрязнять материалы и готовую продукцию,</w:t>
            </w:r>
          </w:p>
          <w:p w:rsidR="006B4D95" w:rsidRPr="00F510D7" w:rsidRDefault="00D860BA" w:rsidP="00F510D7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при необходимости должны легко смываться водой с кожных покровов.</w:t>
            </w:r>
          </w:p>
        </w:tc>
      </w:tr>
      <w:tr w:rsidR="006B4D95" w:rsidRPr="00FC49F9" w:rsidTr="00D860BA">
        <w:trPr>
          <w:trHeight w:val="41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3754" w:rsidRDefault="005D3754" w:rsidP="005D3754">
            <w:pPr>
              <w:spacing w:after="160" w:line="259" w:lineRule="auto"/>
              <w:ind w:firstLine="708"/>
              <w:contextualSpacing/>
              <w:jc w:val="both"/>
            </w:pPr>
            <w:r w:rsidRPr="005D3754">
              <w:rPr>
                <w:sz w:val="24"/>
                <w:szCs w:val="24"/>
              </w:rPr>
              <w:t xml:space="preserve">Товар должен быть исправным, новым, не бывшим в употреблении. При условии соблюдения правил хранения, транспортировки, эксплуатации Товара, </w:t>
            </w:r>
            <w:r w:rsidR="00706620" w:rsidRPr="005D3754">
              <w:rPr>
                <w:sz w:val="24"/>
                <w:szCs w:val="24"/>
              </w:rPr>
              <w:t>срок</w:t>
            </w:r>
            <w:r w:rsidRPr="005D3754">
              <w:rPr>
                <w:sz w:val="24"/>
                <w:szCs w:val="24"/>
              </w:rPr>
              <w:t xml:space="preserve"> годности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t>
            </w:r>
          </w:p>
        </w:tc>
      </w:tr>
      <w:tr w:rsidR="006B4D95" w:rsidRPr="00FC49F9" w:rsidTr="00F510D7">
        <w:trPr>
          <w:trHeight w:val="62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B7FCB" w:rsidRDefault="001B7FCB" w:rsidP="00D902DF">
            <w:pPr>
              <w:spacing w:line="240" w:lineRule="atLeast"/>
              <w:ind w:firstLine="317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 xml:space="preserve">Продукция должна </w:t>
            </w:r>
            <w:r>
              <w:rPr>
                <w:sz w:val="24"/>
                <w:szCs w:val="24"/>
              </w:rPr>
              <w:t xml:space="preserve">отвечать требованиям безопасности в соответствии с </w:t>
            </w:r>
            <w:r w:rsidR="00D902DF">
              <w:rPr>
                <w:sz w:val="24"/>
                <w:szCs w:val="24"/>
              </w:rPr>
              <w:t xml:space="preserve">п.1 </w:t>
            </w:r>
            <w:r w:rsidR="00706620" w:rsidRPr="004F78D2">
              <w:rPr>
                <w:sz w:val="24"/>
                <w:szCs w:val="24"/>
              </w:rPr>
              <w:t>Техническому заданию</w:t>
            </w:r>
            <w:r w:rsidR="00D902DF">
              <w:rPr>
                <w:sz w:val="24"/>
                <w:szCs w:val="24"/>
              </w:rPr>
              <w:t xml:space="preserve">.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A" w:rsidRPr="004F78D2" w:rsidRDefault="00D860BA" w:rsidP="00FA2A74">
            <w:pPr>
              <w:spacing w:line="240" w:lineRule="atLeast"/>
              <w:ind w:firstLine="317"/>
              <w:jc w:val="both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 xml:space="preserve">Продукция должна быть упакована в тару, обеспечивающую сохранность продукции, предотвращающую повреждение продукции при перевозке и </w:t>
            </w:r>
            <w:r>
              <w:rPr>
                <w:sz w:val="24"/>
                <w:szCs w:val="24"/>
              </w:rPr>
              <w:t>хранении и соответствующую ГОСТ</w:t>
            </w:r>
            <w:r w:rsidRPr="004F78D2">
              <w:rPr>
                <w:sz w:val="24"/>
                <w:szCs w:val="24"/>
              </w:rPr>
              <w:t>.</w:t>
            </w:r>
          </w:p>
          <w:p w:rsidR="006B4D95" w:rsidRPr="00D860BA" w:rsidRDefault="00D860BA" w:rsidP="00FA2A74">
            <w:pPr>
              <w:spacing w:line="240" w:lineRule="atLeast"/>
              <w:ind w:firstLine="317"/>
              <w:jc w:val="both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Для более длительной службы упаковки дерматологических средств исключить применение крышек туб таких как «</w:t>
            </w:r>
            <w:proofErr w:type="spellStart"/>
            <w:r w:rsidRPr="004F78D2">
              <w:rPr>
                <w:sz w:val="24"/>
                <w:szCs w:val="24"/>
              </w:rPr>
              <w:t>флип</w:t>
            </w:r>
            <w:proofErr w:type="spellEnd"/>
            <w:r w:rsidRPr="004F78D2">
              <w:rPr>
                <w:sz w:val="24"/>
                <w:szCs w:val="24"/>
              </w:rPr>
              <w:t>-топ», «</w:t>
            </w:r>
            <w:proofErr w:type="spellStart"/>
            <w:r w:rsidRPr="004F78D2">
              <w:rPr>
                <w:sz w:val="24"/>
                <w:szCs w:val="24"/>
              </w:rPr>
              <w:t>пуш</w:t>
            </w:r>
            <w:proofErr w:type="spellEnd"/>
            <w:r w:rsidRPr="004F78D2">
              <w:rPr>
                <w:sz w:val="24"/>
                <w:szCs w:val="24"/>
              </w:rPr>
              <w:t>-пул», «</w:t>
            </w:r>
            <w:proofErr w:type="spellStart"/>
            <w:r w:rsidRPr="004F78D2">
              <w:rPr>
                <w:sz w:val="24"/>
                <w:szCs w:val="24"/>
              </w:rPr>
              <w:t>дисктоп</w:t>
            </w:r>
            <w:proofErr w:type="spellEnd"/>
            <w:r w:rsidRPr="004F78D2">
              <w:rPr>
                <w:sz w:val="24"/>
                <w:szCs w:val="24"/>
              </w:rPr>
              <w:t xml:space="preserve">»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276E0" w:rsidRDefault="00593495" w:rsidP="00593495">
            <w:pPr>
              <w:overflowPunct w:val="0"/>
              <w:autoSpaceDE w:val="0"/>
              <w:autoSpaceDN w:val="0"/>
              <w:adjustRightInd w:val="0"/>
              <w:spacing w:before="20"/>
              <w:ind w:firstLine="255"/>
              <w:jc w:val="both"/>
              <w:textAlignment w:val="baseline"/>
              <w:rPr>
                <w:spacing w:val="1"/>
                <w:sz w:val="24"/>
                <w:szCs w:val="24"/>
              </w:rPr>
            </w:pPr>
            <w:r w:rsidRPr="00593495">
              <w:rPr>
                <w:spacing w:val="-4"/>
                <w:sz w:val="24"/>
                <w:szCs w:val="24"/>
              </w:rPr>
              <w:t>Поставка Товара осуществляется в соответствии с графиком поставки (Приложение №2</w:t>
            </w:r>
            <w:r>
              <w:rPr>
                <w:spacing w:val="-4"/>
                <w:sz w:val="24"/>
                <w:szCs w:val="24"/>
              </w:rPr>
              <w:t xml:space="preserve"> Проекта Договора</w:t>
            </w:r>
            <w:r w:rsidRPr="00593495">
              <w:rPr>
                <w:spacing w:val="-4"/>
                <w:sz w:val="24"/>
                <w:szCs w:val="24"/>
              </w:rPr>
              <w:t>) силами и средствами Поставщика. Поставщик обязан согласовать с Заказчиком дату и время поставки Товара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C42A0" w:rsidRDefault="00B730BB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color w:val="000000"/>
                <w:sz w:val="24"/>
                <w:szCs w:val="24"/>
              </w:rPr>
            </w:pPr>
            <w:r w:rsidRPr="00B730BB">
              <w:rPr>
                <w:color w:val="000000"/>
                <w:sz w:val="24"/>
                <w:szCs w:val="24"/>
              </w:rPr>
              <w:t>Поставщик считается исполнившим обязанность по поставке Товара в момент подписания Сторонами товарной накладной.</w:t>
            </w:r>
          </w:p>
        </w:tc>
      </w:tr>
      <w:tr w:rsidR="006B4D95" w:rsidRPr="00FC49F9" w:rsidTr="00F510D7">
        <w:trPr>
          <w:trHeight w:val="382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Default="006530DA" w:rsidP="006530D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6530DA">
              <w:rPr>
                <w:spacing w:val="-4"/>
                <w:sz w:val="24"/>
                <w:szCs w:val="24"/>
              </w:rPr>
              <w:t>Требование не установлено</w:t>
            </w:r>
          </w:p>
          <w:p w:rsidR="00641D38" w:rsidRPr="006530DA" w:rsidRDefault="00641D38" w:rsidP="006530D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A0" w:rsidRPr="00CC42A0" w:rsidRDefault="00CC42A0" w:rsidP="00B730BB">
            <w:pPr>
              <w:ind w:firstLine="39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C42A0">
              <w:rPr>
                <w:color w:val="000000"/>
                <w:sz w:val="24"/>
                <w:szCs w:val="24"/>
              </w:rPr>
              <w:t xml:space="preserve">В период действия гарантийного обязательства Поставщик обязуется в течение 2 (двух) рабочих дней после получения сообщения Заказчика о недостатках Товара устранять их за свой счет (включая, но не ограничиваясь, оплату транспортировки Товара к месту ремонта и обратно, приобретение запасных частей и расходных материалов, оплату работу третьих лиц). Гарантийный срок в этом случае продлевается на период устранения недостатков. </w:t>
            </w:r>
          </w:p>
          <w:p w:rsidR="00D10CBF" w:rsidRDefault="00CC42A0" w:rsidP="00B730BB">
            <w:pPr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C42A0">
              <w:rPr>
                <w:color w:val="000000"/>
                <w:sz w:val="24"/>
                <w:szCs w:val="24"/>
              </w:rPr>
              <w:t>Поставщик обязуется обеспечить гарантию качества в течение срока, указанного в сертификатах на товар.</w:t>
            </w:r>
          </w:p>
          <w:p w:rsidR="00641D38" w:rsidRPr="00CC42A0" w:rsidRDefault="00641D38" w:rsidP="00B730BB">
            <w:pPr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F066D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F066DC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D860BA" w:rsidP="00641D38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i/>
                <w:spacing w:val="-4"/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="009652B8">
        <w:rPr>
          <w:rFonts w:eastAsia="Calibri"/>
          <w:szCs w:val="28"/>
          <w:lang w:eastAsia="en-US"/>
        </w:rPr>
        <w:t>.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Инициатора закупки                                                           </w:t>
      </w:r>
      <w:r w:rsidRPr="0052595D">
        <w:rPr>
          <w:sz w:val="24"/>
          <w:szCs w:val="24"/>
          <w:lang w:eastAsia="zh-CN"/>
        </w:rPr>
        <w:t xml:space="preserve">    </w:t>
      </w:r>
      <w:r>
        <w:rPr>
          <w:szCs w:val="28"/>
          <w:lang w:eastAsia="zh-CN"/>
        </w:rPr>
        <w:t xml:space="preserve">   Марковина Е.Б.</w:t>
      </w: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jc w:val="both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BD0BCA" w:rsidRPr="000B4B53" w:rsidRDefault="00BD0BCA" w:rsidP="00BD0BCA">
      <w:pPr>
        <w:spacing w:after="200"/>
        <w:rPr>
          <w:rFonts w:eastAsia="Calibri"/>
          <w:i/>
          <w:color w:val="000000"/>
          <w:sz w:val="24"/>
          <w:szCs w:val="24"/>
        </w:rPr>
      </w:pPr>
      <w:r w:rsidRPr="00FC49F9">
        <w:rPr>
          <w:rFonts w:eastAsia="Calibri"/>
          <w:szCs w:val="28"/>
          <w:lang w:eastAsia="en-US"/>
        </w:rPr>
        <w:t>Подразделение-заказчик</w:t>
      </w:r>
      <w:r w:rsidRPr="000B4B53">
        <w:rPr>
          <w:szCs w:val="28"/>
          <w:lang w:eastAsia="zh-CN"/>
        </w:rPr>
        <w:t xml:space="preserve">                                   </w:t>
      </w:r>
      <w:r>
        <w:rPr>
          <w:szCs w:val="28"/>
          <w:lang w:eastAsia="zh-CN"/>
        </w:rPr>
        <w:t xml:space="preserve">                       </w:t>
      </w:r>
      <w:r w:rsidRPr="000B4B53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Курова О.Г.</w:t>
      </w: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3941D5" w:rsidRDefault="003941D5" w:rsidP="006B4D95">
      <w:pPr>
        <w:spacing w:after="200" w:line="276" w:lineRule="auto"/>
        <w:rPr>
          <w:lang w:eastAsia="en-US"/>
        </w:rPr>
        <w:sectPr w:rsidR="003941D5" w:rsidSect="006B4D95">
          <w:pgSz w:w="11906" w:h="16838"/>
          <w:pgMar w:top="1134" w:right="850" w:bottom="426" w:left="1418" w:header="708" w:footer="708" w:gutter="0"/>
          <w:cols w:space="708"/>
          <w:docGrid w:linePitch="360"/>
        </w:sectPr>
      </w:pPr>
    </w:p>
    <w:p w:rsidR="003941D5" w:rsidRPr="00C9595A" w:rsidRDefault="003941D5" w:rsidP="003941D5">
      <w:pPr>
        <w:ind w:left="11328"/>
        <w:rPr>
          <w:sz w:val="24"/>
          <w:szCs w:val="24"/>
        </w:rPr>
      </w:pPr>
      <w:r w:rsidRPr="00C9595A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№</w:t>
      </w:r>
      <w:r w:rsidRPr="00C9595A">
        <w:rPr>
          <w:sz w:val="24"/>
          <w:szCs w:val="24"/>
        </w:rPr>
        <w:t>1</w:t>
      </w:r>
    </w:p>
    <w:p w:rsidR="003941D5" w:rsidRPr="00C9595A" w:rsidRDefault="003941D5" w:rsidP="003941D5">
      <w:pPr>
        <w:ind w:left="11328"/>
        <w:rPr>
          <w:sz w:val="24"/>
          <w:szCs w:val="24"/>
        </w:rPr>
      </w:pPr>
      <w:r w:rsidRPr="00C9595A">
        <w:rPr>
          <w:sz w:val="24"/>
          <w:szCs w:val="24"/>
        </w:rPr>
        <w:t>к техническому заданию</w:t>
      </w:r>
    </w:p>
    <w:p w:rsidR="003941D5" w:rsidRDefault="003941D5" w:rsidP="003941D5">
      <w:pPr>
        <w:ind w:left="11328"/>
        <w:rPr>
          <w:b/>
          <w:sz w:val="24"/>
          <w:szCs w:val="24"/>
        </w:rPr>
      </w:pPr>
    </w:p>
    <w:p w:rsidR="003941D5" w:rsidRPr="00C9595A" w:rsidRDefault="003941D5" w:rsidP="003941D5">
      <w:pPr>
        <w:ind w:left="11328"/>
        <w:rPr>
          <w:b/>
          <w:sz w:val="24"/>
          <w:szCs w:val="24"/>
        </w:rPr>
      </w:pPr>
    </w:p>
    <w:p w:rsidR="003941D5" w:rsidRPr="00672C61" w:rsidRDefault="003941D5" w:rsidP="003941D5">
      <w:pPr>
        <w:jc w:val="center"/>
        <w:rPr>
          <w:b/>
          <w:szCs w:val="28"/>
        </w:rPr>
      </w:pPr>
      <w:r>
        <w:rPr>
          <w:b/>
          <w:szCs w:val="28"/>
        </w:rPr>
        <w:t>Технические характеристики</w:t>
      </w:r>
    </w:p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3"/>
        <w:gridCol w:w="2121"/>
        <w:gridCol w:w="6668"/>
        <w:gridCol w:w="992"/>
        <w:gridCol w:w="1559"/>
      </w:tblGrid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4436AD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№</w:t>
            </w:r>
          </w:p>
          <w:p w:rsidR="00821115" w:rsidRPr="004436AD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п/п</w:t>
            </w:r>
          </w:p>
        </w:tc>
        <w:tc>
          <w:tcPr>
            <w:tcW w:w="3403" w:type="dxa"/>
            <w:vAlign w:val="center"/>
          </w:tcPr>
          <w:p w:rsidR="00821115" w:rsidRPr="004436AD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2121" w:type="dxa"/>
            <w:vAlign w:val="center"/>
          </w:tcPr>
          <w:p w:rsidR="00821115" w:rsidRPr="003941D5" w:rsidRDefault="00FF6F5B" w:rsidP="00FF6F5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</w:p>
        </w:tc>
        <w:tc>
          <w:tcPr>
            <w:tcW w:w="6668" w:type="dxa"/>
            <w:vAlign w:val="center"/>
          </w:tcPr>
          <w:p w:rsidR="00821115" w:rsidRPr="004436AD" w:rsidRDefault="00821115" w:rsidP="00044052">
            <w:pPr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Техническое описание</w:t>
            </w:r>
          </w:p>
          <w:p w:rsidR="00821115" w:rsidRPr="004436AD" w:rsidRDefault="00821115" w:rsidP="00044052">
            <w:pPr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состав</w:t>
            </w:r>
          </w:p>
        </w:tc>
        <w:tc>
          <w:tcPr>
            <w:tcW w:w="992" w:type="dxa"/>
            <w:vAlign w:val="center"/>
          </w:tcPr>
          <w:p w:rsidR="00821115" w:rsidRPr="004436AD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821115" w:rsidRPr="004436AD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Кол-во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672C61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  <w:vAlign w:val="center"/>
          </w:tcPr>
          <w:p w:rsidR="00821115" w:rsidRPr="004436AD" w:rsidRDefault="00821115" w:rsidP="00044052">
            <w:pPr>
              <w:rPr>
                <w:color w:val="000000"/>
                <w:sz w:val="24"/>
                <w:szCs w:val="24"/>
              </w:rPr>
            </w:pPr>
            <w:r w:rsidRPr="004436AD">
              <w:rPr>
                <w:color w:val="000000"/>
                <w:sz w:val="24"/>
                <w:szCs w:val="24"/>
              </w:rPr>
              <w:t xml:space="preserve">Мыло 5000 мл 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</w:t>
            </w:r>
            <w:r>
              <w:rPr>
                <w:sz w:val="24"/>
                <w:szCs w:val="24"/>
              </w:rPr>
              <w:t>щая. Общие технические условия»</w:t>
            </w:r>
          </w:p>
          <w:p w:rsidR="0082111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041D2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Предназначено для очистки легких загрязнений или завершающей стадии очистки кожи после работы. </w:t>
            </w:r>
          </w:p>
          <w:p w:rsidR="00821115" w:rsidRPr="00041D2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Способствует очищению кожи без </w:t>
            </w:r>
            <w:proofErr w:type="spellStart"/>
            <w:r w:rsidRPr="00041D2A">
              <w:rPr>
                <w:sz w:val="24"/>
                <w:szCs w:val="24"/>
              </w:rPr>
              <w:t>пересушивания</w:t>
            </w:r>
            <w:proofErr w:type="spellEnd"/>
            <w:r w:rsidRPr="00041D2A">
              <w:rPr>
                <w:sz w:val="24"/>
                <w:szCs w:val="24"/>
              </w:rPr>
              <w:t xml:space="preserve"> и ощущения </w:t>
            </w:r>
            <w:proofErr w:type="spellStart"/>
            <w:r w:rsidRPr="00041D2A">
              <w:rPr>
                <w:sz w:val="24"/>
                <w:szCs w:val="24"/>
              </w:rPr>
              <w:t>стянутости</w:t>
            </w:r>
            <w:proofErr w:type="spellEnd"/>
            <w:r w:rsidRPr="00041D2A">
              <w:rPr>
                <w:sz w:val="24"/>
                <w:szCs w:val="24"/>
              </w:rPr>
              <w:t xml:space="preserve">. </w:t>
            </w:r>
          </w:p>
          <w:p w:rsidR="00821115" w:rsidRPr="00041D2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Норма водородного показателя </w:t>
            </w:r>
            <w:proofErr w:type="spellStart"/>
            <w:r w:rsidRPr="00041D2A">
              <w:rPr>
                <w:sz w:val="24"/>
                <w:szCs w:val="24"/>
              </w:rPr>
              <w:t>pH</w:t>
            </w:r>
            <w:proofErr w:type="spellEnd"/>
            <w:r w:rsidRPr="00041D2A">
              <w:rPr>
                <w:sz w:val="24"/>
                <w:szCs w:val="24"/>
              </w:rPr>
              <w:t xml:space="preserve"> на жировой основе допускается не более 10,0.</w:t>
            </w:r>
          </w:p>
          <w:p w:rsidR="00821115" w:rsidRPr="00041D2A" w:rsidRDefault="00821115" w:rsidP="0022080E">
            <w:pPr>
              <w:pStyle w:val="Default"/>
              <w:ind w:firstLine="459"/>
              <w:jc w:val="both"/>
            </w:pPr>
            <w:r w:rsidRPr="00041D2A">
              <w:rPr>
                <w:b/>
              </w:rPr>
              <w:t>Для минимизации риска вредных воздействий в очищающих средствах недопустимы следующие консерванты:</w:t>
            </w:r>
            <w:r w:rsidRPr="00041D2A">
              <w:t xml:space="preserve"> </w:t>
            </w:r>
            <w:proofErr w:type="spellStart"/>
            <w:r w:rsidRPr="00041D2A">
              <w:t>парабены</w:t>
            </w:r>
            <w:proofErr w:type="spellEnd"/>
            <w:r w:rsidRPr="00041D2A">
              <w:t>, доноры формальдегида (</w:t>
            </w:r>
            <w:proofErr w:type="spellStart"/>
            <w:r w:rsidRPr="00041D2A">
              <w:t>диазолидинилмочевина</w:t>
            </w:r>
            <w:proofErr w:type="spellEnd"/>
            <w:r w:rsidRPr="00041D2A">
              <w:t xml:space="preserve">, ДМДМ </w:t>
            </w:r>
            <w:proofErr w:type="spellStart"/>
            <w:r w:rsidRPr="00041D2A">
              <w:t>гидантоин</w:t>
            </w:r>
            <w:proofErr w:type="spellEnd"/>
            <w:r w:rsidRPr="00041D2A">
              <w:t xml:space="preserve">), формальдегид, </w:t>
            </w:r>
            <w:proofErr w:type="spellStart"/>
            <w:r w:rsidRPr="00041D2A">
              <w:t>параформальдегид</w:t>
            </w:r>
            <w:proofErr w:type="spellEnd"/>
            <w:r w:rsidRPr="00041D2A">
              <w:t>, 2-бромо-2- нитропропандиол-1,3 (</w:t>
            </w:r>
            <w:proofErr w:type="spellStart"/>
            <w:r w:rsidRPr="00041D2A">
              <w:t>бронопол</w:t>
            </w:r>
            <w:proofErr w:type="spellEnd"/>
            <w:r w:rsidRPr="00041D2A">
              <w:t xml:space="preserve">), 5-Бромо-5-ннтро- 1,3-диоксап (доноры </w:t>
            </w:r>
            <w:proofErr w:type="spellStart"/>
            <w:r w:rsidRPr="00041D2A">
              <w:t>нитрозамина</w:t>
            </w:r>
            <w:proofErr w:type="spellEnd"/>
            <w:r w:rsidRPr="00041D2A">
              <w:t xml:space="preserve">), борная кислота и ее соли, салициловая кислота и ее соли, </w:t>
            </w:r>
            <w:proofErr w:type="spellStart"/>
            <w:r w:rsidRPr="00041D2A">
              <w:t>полиаминопропил</w:t>
            </w:r>
            <w:proofErr w:type="spellEnd"/>
            <w:r w:rsidRPr="00041D2A">
              <w:t xml:space="preserve"> </w:t>
            </w:r>
            <w:proofErr w:type="spellStart"/>
            <w:r w:rsidRPr="00041D2A">
              <w:t>бигуанида</w:t>
            </w:r>
            <w:proofErr w:type="spellEnd"/>
            <w:r w:rsidRPr="00041D2A">
              <w:t xml:space="preserve">, 2- </w:t>
            </w:r>
            <w:proofErr w:type="spellStart"/>
            <w:r w:rsidRPr="00041D2A">
              <w:t>Хлорацетамид</w:t>
            </w:r>
            <w:proofErr w:type="spellEnd"/>
            <w:r w:rsidRPr="00041D2A">
              <w:t>.</w:t>
            </w:r>
          </w:p>
        </w:tc>
        <w:tc>
          <w:tcPr>
            <w:tcW w:w="992" w:type="dxa"/>
            <w:vAlign w:val="center"/>
          </w:tcPr>
          <w:p w:rsidR="00821115" w:rsidRPr="004436AD" w:rsidRDefault="00821115" w:rsidP="00044052">
            <w:pPr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4436AD" w:rsidRDefault="008E0F95" w:rsidP="000440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2.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  <w:lang w:val="en-US"/>
              </w:rPr>
            </w:pPr>
            <w:r w:rsidRPr="0024477A">
              <w:rPr>
                <w:color w:val="000000"/>
                <w:sz w:val="24"/>
                <w:szCs w:val="24"/>
              </w:rPr>
              <w:t xml:space="preserve">Мыло 1000 мл  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041D2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Предназначено для очистки легких загрязнений или завершающей стадии очистки кожи после работы. </w:t>
            </w:r>
          </w:p>
          <w:p w:rsidR="00821115" w:rsidRPr="00041D2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Способствует очищению кожи без </w:t>
            </w:r>
            <w:proofErr w:type="spellStart"/>
            <w:r w:rsidRPr="00041D2A">
              <w:rPr>
                <w:sz w:val="24"/>
                <w:szCs w:val="24"/>
              </w:rPr>
              <w:t>пересушивания</w:t>
            </w:r>
            <w:proofErr w:type="spellEnd"/>
            <w:r w:rsidRPr="00041D2A">
              <w:rPr>
                <w:sz w:val="24"/>
                <w:szCs w:val="24"/>
              </w:rPr>
              <w:t xml:space="preserve"> и ощущения </w:t>
            </w:r>
            <w:proofErr w:type="spellStart"/>
            <w:r w:rsidRPr="00041D2A">
              <w:rPr>
                <w:sz w:val="24"/>
                <w:szCs w:val="24"/>
              </w:rPr>
              <w:t>стянутости</w:t>
            </w:r>
            <w:proofErr w:type="spellEnd"/>
            <w:r w:rsidRPr="00041D2A">
              <w:rPr>
                <w:sz w:val="24"/>
                <w:szCs w:val="24"/>
              </w:rPr>
              <w:t xml:space="preserve">. </w:t>
            </w:r>
          </w:p>
          <w:p w:rsidR="00821115" w:rsidRPr="00041D2A" w:rsidRDefault="00821115" w:rsidP="00044052">
            <w:pPr>
              <w:ind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Норма водородного показателя </w:t>
            </w:r>
            <w:r w:rsidRPr="00041D2A">
              <w:rPr>
                <w:sz w:val="24"/>
                <w:szCs w:val="24"/>
                <w:lang w:val="en-US"/>
              </w:rPr>
              <w:t>pH</w:t>
            </w:r>
            <w:r w:rsidRPr="00041D2A">
              <w:rPr>
                <w:sz w:val="24"/>
                <w:szCs w:val="24"/>
              </w:rPr>
              <w:t xml:space="preserve"> на жировой основе допускается не более 10,0.</w:t>
            </w:r>
          </w:p>
          <w:p w:rsidR="00821115" w:rsidRPr="00041D2A" w:rsidRDefault="00821115" w:rsidP="00044052">
            <w:pPr>
              <w:pStyle w:val="Default"/>
              <w:ind w:firstLine="544"/>
              <w:jc w:val="both"/>
            </w:pPr>
            <w:r w:rsidRPr="00041D2A">
              <w:rPr>
                <w:b/>
              </w:rPr>
              <w:t>Для минимизации риска вредных воздействий в очищающих средствах недопустимы следующие консерванты:</w:t>
            </w:r>
            <w:r w:rsidRPr="00041D2A">
              <w:t xml:space="preserve"> </w:t>
            </w:r>
            <w:proofErr w:type="spellStart"/>
            <w:r w:rsidRPr="00041D2A">
              <w:t>парабены</w:t>
            </w:r>
            <w:proofErr w:type="spellEnd"/>
            <w:r w:rsidRPr="00041D2A">
              <w:t>, доноры формальдегида (</w:t>
            </w:r>
            <w:proofErr w:type="spellStart"/>
            <w:r w:rsidRPr="00041D2A">
              <w:t>диазолидинилмочевина</w:t>
            </w:r>
            <w:proofErr w:type="spellEnd"/>
            <w:r w:rsidRPr="00041D2A">
              <w:t xml:space="preserve">, ДМДМ </w:t>
            </w:r>
            <w:proofErr w:type="spellStart"/>
            <w:r w:rsidRPr="00041D2A">
              <w:t>гидантоин</w:t>
            </w:r>
            <w:proofErr w:type="spellEnd"/>
            <w:r w:rsidRPr="00041D2A">
              <w:t xml:space="preserve">), формальдегид, </w:t>
            </w:r>
            <w:proofErr w:type="spellStart"/>
            <w:r w:rsidRPr="00041D2A">
              <w:t>параформальдегид</w:t>
            </w:r>
            <w:proofErr w:type="spellEnd"/>
            <w:r w:rsidRPr="00041D2A">
              <w:t>, 2-бромо-2- нитропропандиол-1,3 (</w:t>
            </w:r>
            <w:proofErr w:type="spellStart"/>
            <w:r w:rsidRPr="00041D2A">
              <w:t>бронопол</w:t>
            </w:r>
            <w:proofErr w:type="spellEnd"/>
            <w:r w:rsidRPr="00041D2A">
              <w:t xml:space="preserve">), 5-Бромо-5-ннтро- 1,3-диоксап (доноры </w:t>
            </w:r>
            <w:proofErr w:type="spellStart"/>
            <w:r w:rsidRPr="00041D2A">
              <w:lastRenderedPageBreak/>
              <w:t>нитрозамина</w:t>
            </w:r>
            <w:proofErr w:type="spellEnd"/>
            <w:r w:rsidRPr="00041D2A">
              <w:t xml:space="preserve">), борная кислота и ее соли, салициловая кислота и ее соли, </w:t>
            </w:r>
            <w:proofErr w:type="spellStart"/>
            <w:r w:rsidRPr="00041D2A">
              <w:t>полиаминопропил</w:t>
            </w:r>
            <w:proofErr w:type="spellEnd"/>
            <w:r w:rsidRPr="00041D2A">
              <w:t xml:space="preserve"> </w:t>
            </w:r>
            <w:proofErr w:type="spellStart"/>
            <w:r w:rsidRPr="00041D2A">
              <w:t>бигуанида</w:t>
            </w:r>
            <w:proofErr w:type="spellEnd"/>
            <w:r w:rsidRPr="00041D2A">
              <w:t xml:space="preserve">, 2- </w:t>
            </w:r>
            <w:proofErr w:type="spellStart"/>
            <w:r w:rsidRPr="00041D2A">
              <w:t>Хлорацетамид</w:t>
            </w:r>
            <w:proofErr w:type="spellEnd"/>
            <w:r w:rsidRPr="00041D2A">
              <w:t>.</w:t>
            </w:r>
          </w:p>
          <w:p w:rsidR="00821115" w:rsidRPr="00041D2A" w:rsidRDefault="00821115" w:rsidP="0022080E">
            <w:pPr>
              <w:ind w:firstLine="544"/>
              <w:jc w:val="both"/>
              <w:rPr>
                <w:sz w:val="24"/>
                <w:szCs w:val="24"/>
              </w:rPr>
            </w:pPr>
            <w:proofErr w:type="spellStart"/>
            <w:r w:rsidRPr="00041D2A">
              <w:rPr>
                <w:sz w:val="24"/>
                <w:szCs w:val="24"/>
              </w:rPr>
              <w:t>Еврофлакон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</w:rPr>
              <w:t>с помпой</w:t>
            </w:r>
            <w:r w:rsidR="00D0439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E0F95" w:rsidP="000440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3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Гель для душа (для мытья тела и волос) 1000 мл.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 для очистки легких загрязнений или завершающей стадии очистки кожи после работы. 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Способствует очищению кожи без </w:t>
            </w:r>
            <w:proofErr w:type="spellStart"/>
            <w:r w:rsidRPr="0024477A">
              <w:rPr>
                <w:sz w:val="24"/>
                <w:szCs w:val="24"/>
              </w:rPr>
              <w:t>пересушивания</w:t>
            </w:r>
            <w:proofErr w:type="spellEnd"/>
            <w:r w:rsidRPr="0024477A">
              <w:rPr>
                <w:sz w:val="24"/>
                <w:szCs w:val="24"/>
              </w:rPr>
              <w:t xml:space="preserve"> и ощущения </w:t>
            </w:r>
            <w:proofErr w:type="spellStart"/>
            <w:r w:rsidRPr="0024477A">
              <w:rPr>
                <w:sz w:val="24"/>
                <w:szCs w:val="24"/>
              </w:rPr>
              <w:t>стянутости</w:t>
            </w:r>
            <w:proofErr w:type="spellEnd"/>
            <w:r w:rsidRPr="0024477A">
              <w:rPr>
                <w:sz w:val="24"/>
                <w:szCs w:val="24"/>
              </w:rPr>
              <w:t xml:space="preserve">. </w:t>
            </w:r>
          </w:p>
          <w:p w:rsidR="00821115" w:rsidRDefault="00821115" w:rsidP="00044052">
            <w:pPr>
              <w:ind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Норма водородного показателя </w:t>
            </w:r>
            <w:r w:rsidRPr="00041D2A">
              <w:rPr>
                <w:sz w:val="24"/>
                <w:szCs w:val="24"/>
                <w:lang w:val="en-US"/>
              </w:rPr>
              <w:t>pH</w:t>
            </w:r>
            <w:r w:rsidRPr="00041D2A">
              <w:rPr>
                <w:sz w:val="24"/>
                <w:szCs w:val="24"/>
              </w:rPr>
              <w:t xml:space="preserve"> на жировой основе допускается в пределах 3,5-8,5.</w:t>
            </w:r>
          </w:p>
          <w:p w:rsidR="00821115" w:rsidRPr="0024477A" w:rsidRDefault="00821115" w:rsidP="00044052">
            <w:pPr>
              <w:pStyle w:val="Default"/>
              <w:ind w:firstLine="544"/>
              <w:jc w:val="both"/>
            </w:pPr>
            <w:r w:rsidRPr="0024477A">
              <w:rPr>
                <w:b/>
              </w:rPr>
              <w:t>Для минимизации риска вредных воздействий в очищающих средствах недопустимы следующие консерванты:</w:t>
            </w:r>
            <w:r w:rsidRPr="0024477A">
              <w:t xml:space="preserve">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параформальдегид</w:t>
            </w:r>
            <w:proofErr w:type="spellEnd"/>
            <w:r w:rsidRPr="0024477A">
              <w:t>, 2-бромо-2-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5-Бромо-5-ннтро- 1,3-диоксап (доноры </w:t>
            </w:r>
            <w:proofErr w:type="spellStart"/>
            <w:r w:rsidRPr="0024477A">
              <w:t>нитрозамина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Хлорацетамид</w:t>
            </w:r>
            <w:proofErr w:type="spellEnd"/>
            <w:r w:rsidRPr="0024477A">
              <w:t>.</w:t>
            </w:r>
          </w:p>
          <w:p w:rsidR="00821115" w:rsidRPr="0024477A" w:rsidRDefault="00821115" w:rsidP="00583FC5">
            <w:pPr>
              <w:ind w:firstLine="544"/>
              <w:jc w:val="both"/>
              <w:rPr>
                <w:sz w:val="24"/>
                <w:szCs w:val="24"/>
              </w:rPr>
            </w:pPr>
            <w:proofErr w:type="spellStart"/>
            <w:r w:rsidRPr="00041D2A">
              <w:rPr>
                <w:sz w:val="24"/>
                <w:szCs w:val="24"/>
              </w:rPr>
              <w:t>Еврофлакон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</w:rPr>
              <w:t>с помпой</w:t>
            </w:r>
            <w:r w:rsidRPr="00041D2A">
              <w:rPr>
                <w:color w:val="000000"/>
                <w:sz w:val="24"/>
                <w:szCs w:val="24"/>
              </w:rPr>
              <w:t xml:space="preserve"> </w:t>
            </w:r>
            <w:r w:rsidR="00583FC5">
              <w:rPr>
                <w:sz w:val="24"/>
                <w:szCs w:val="24"/>
              </w:rPr>
              <w:t>для имеющегося</w:t>
            </w:r>
            <w:r w:rsidRPr="002447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наличии </w:t>
            </w:r>
            <w:r w:rsidRPr="00041D2A">
              <w:rPr>
                <w:sz w:val="24"/>
                <w:szCs w:val="24"/>
              </w:rPr>
              <w:t>настенн</w:t>
            </w:r>
            <w:r>
              <w:rPr>
                <w:sz w:val="24"/>
                <w:szCs w:val="24"/>
              </w:rPr>
              <w:t>ого</w:t>
            </w:r>
            <w:r w:rsidRPr="00041D2A">
              <w:rPr>
                <w:sz w:val="24"/>
                <w:szCs w:val="24"/>
              </w:rPr>
              <w:t xml:space="preserve"> фиксатор</w:t>
            </w:r>
            <w:r>
              <w:rPr>
                <w:sz w:val="24"/>
                <w:szCs w:val="24"/>
              </w:rPr>
              <w:t>а</w:t>
            </w:r>
            <w:r w:rsidRPr="00041D2A">
              <w:rPr>
                <w:sz w:val="24"/>
                <w:szCs w:val="24"/>
              </w:rPr>
              <w:t xml:space="preserve"> </w:t>
            </w:r>
            <w:proofErr w:type="spellStart"/>
            <w:r w:rsidRPr="00041D2A">
              <w:rPr>
                <w:sz w:val="24"/>
                <w:szCs w:val="24"/>
                <w:lang w:val="en-US"/>
              </w:rPr>
              <w:t>Sefe</w:t>
            </w:r>
            <w:proofErr w:type="spellEnd"/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and</w:t>
            </w:r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Care</w:t>
            </w:r>
            <w:r>
              <w:rPr>
                <w:sz w:val="24"/>
                <w:szCs w:val="24"/>
              </w:rPr>
              <w:t xml:space="preserve"> (или аналог </w:t>
            </w:r>
            <w:r w:rsidR="00532D99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фиксатор</w:t>
            </w:r>
            <w:r w:rsidR="00532D99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с размерами: ширина не более 92мм, глубина не более 90 мм, высота от 180мм до 228мм, диаметр отверстия для горлышка не более 32мм</w:t>
            </w:r>
            <w:r w:rsidRPr="00041D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E0F95" w:rsidP="000440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E0F9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Регенерирующий, восстанавливающий крем 1000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Предназначен для </w:t>
            </w:r>
            <w:r w:rsidRPr="0024477A">
              <w:rPr>
                <w:sz w:val="24"/>
                <w:szCs w:val="24"/>
              </w:rPr>
              <w:t>стимулирования защитной функции кожи, восполнения утраченных питательных веществ и влаг, способствует естественной регенерации кожного покрова. Должен быстро впитываться в кожу, не оставлять жирных следов.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27C96">
              <w:rPr>
                <w:sz w:val="24"/>
                <w:szCs w:val="24"/>
              </w:rPr>
              <w:t>Протестирован</w:t>
            </w:r>
            <w:r w:rsidR="001507DC">
              <w:rPr>
                <w:sz w:val="24"/>
                <w:szCs w:val="24"/>
              </w:rPr>
              <w:t>о</w:t>
            </w:r>
            <w:r w:rsidRPr="00027C96">
              <w:rPr>
                <w:sz w:val="24"/>
                <w:szCs w:val="24"/>
              </w:rPr>
              <w:t xml:space="preserve"> дерматологами.</w:t>
            </w:r>
          </w:p>
          <w:p w:rsidR="00821115" w:rsidRPr="0024477A" w:rsidRDefault="00821115" w:rsidP="00044052">
            <w:pPr>
              <w:pStyle w:val="Default"/>
              <w:ind w:firstLine="544"/>
              <w:jc w:val="both"/>
            </w:pPr>
            <w:r w:rsidRPr="0024477A">
              <w:rPr>
                <w:b/>
              </w:rPr>
              <w:t>Для минимизации риска вредных воздействий в кремах недопустимы следующие консерванты:</w:t>
            </w:r>
            <w:r w:rsidRPr="0024477A">
              <w:t xml:space="preserve">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</w:t>
            </w:r>
            <w:proofErr w:type="spellEnd"/>
            <w:r w:rsidRPr="0024477A">
              <w:t xml:space="preserve"> ил</w:t>
            </w:r>
            <w:r w:rsidR="007D7F1F">
              <w:t>и</w:t>
            </w:r>
            <w:r w:rsidRPr="0024477A">
              <w:t xml:space="preserve"> мочевина,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параформальдегид</w:t>
            </w:r>
            <w:proofErr w:type="spellEnd"/>
            <w:r w:rsidRPr="0024477A">
              <w:t>, 2-бромо-2-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5-Бромо-5-нитро-1,3-диоксан (доноры </w:t>
            </w:r>
            <w:proofErr w:type="spellStart"/>
            <w:r w:rsidRPr="0024477A">
              <w:t>нитрозамина</w:t>
            </w:r>
            <w:proofErr w:type="spellEnd"/>
            <w:r w:rsidRPr="0024477A">
              <w:t xml:space="preserve">), борная кислота и ее соли, </w:t>
            </w:r>
            <w:r w:rsidRPr="0024477A">
              <w:lastRenderedPageBreak/>
              <w:t xml:space="preserve">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Хлорацстамид</w:t>
            </w:r>
            <w:proofErr w:type="spellEnd"/>
            <w:r w:rsidRPr="0024477A">
              <w:t xml:space="preserve">. </w:t>
            </w:r>
          </w:p>
          <w:p w:rsidR="00821115" w:rsidRPr="0024477A" w:rsidRDefault="00821115" w:rsidP="00044052">
            <w:pPr>
              <w:ind w:firstLine="544"/>
              <w:jc w:val="both"/>
              <w:rPr>
                <w:sz w:val="24"/>
                <w:szCs w:val="24"/>
              </w:rPr>
            </w:pPr>
            <w:proofErr w:type="spellStart"/>
            <w:r w:rsidRPr="00041D2A">
              <w:rPr>
                <w:sz w:val="24"/>
                <w:szCs w:val="24"/>
              </w:rPr>
              <w:t>Еврофлакон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</w:rPr>
              <w:t>с помпой</w:t>
            </w:r>
            <w:r w:rsidRPr="00041D2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</w:t>
            </w:r>
            <w:r w:rsidR="00583FC5">
              <w:rPr>
                <w:sz w:val="24"/>
                <w:szCs w:val="24"/>
              </w:rPr>
              <w:t>имеющегося</w:t>
            </w:r>
            <w:r w:rsidR="00583FC5" w:rsidRPr="002447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наличии </w:t>
            </w:r>
            <w:r w:rsidRPr="00041D2A">
              <w:rPr>
                <w:sz w:val="24"/>
                <w:szCs w:val="24"/>
              </w:rPr>
              <w:t>настенн</w:t>
            </w:r>
            <w:r>
              <w:rPr>
                <w:sz w:val="24"/>
                <w:szCs w:val="24"/>
              </w:rPr>
              <w:t>ого</w:t>
            </w:r>
            <w:r w:rsidRPr="00041D2A">
              <w:rPr>
                <w:sz w:val="24"/>
                <w:szCs w:val="24"/>
              </w:rPr>
              <w:t xml:space="preserve"> фиксатор</w:t>
            </w:r>
            <w:r>
              <w:rPr>
                <w:sz w:val="24"/>
                <w:szCs w:val="24"/>
              </w:rPr>
              <w:t>а</w:t>
            </w:r>
            <w:r w:rsidRPr="00041D2A">
              <w:rPr>
                <w:sz w:val="24"/>
                <w:szCs w:val="24"/>
              </w:rPr>
              <w:t xml:space="preserve"> </w:t>
            </w:r>
            <w:proofErr w:type="spellStart"/>
            <w:r w:rsidRPr="00041D2A">
              <w:rPr>
                <w:sz w:val="24"/>
                <w:szCs w:val="24"/>
                <w:lang w:val="en-US"/>
              </w:rPr>
              <w:t>Sefe</w:t>
            </w:r>
            <w:proofErr w:type="spellEnd"/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and</w:t>
            </w:r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Care</w:t>
            </w:r>
            <w:r>
              <w:rPr>
                <w:sz w:val="24"/>
                <w:szCs w:val="24"/>
              </w:rPr>
              <w:t xml:space="preserve"> (или аналог </w:t>
            </w:r>
            <w:r w:rsidR="00532D99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фиксатор</w:t>
            </w:r>
            <w:r w:rsidR="00532D99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с размерами: ширина не более 92мм, глубина не более 90 мм, высота от 180мм до 228мм, диаметр отверстия для горлышка не более 32мм</w:t>
            </w:r>
            <w:r w:rsidRPr="00041D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E0F95" w:rsidP="000440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E0F9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Крем комбинированного действия, 100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24477A" w:rsidRDefault="00821115" w:rsidP="00044052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 для защиты кожи в любых областях, где нужна защита от водорастворимых </w:t>
            </w:r>
            <w:r w:rsidRPr="0022080E">
              <w:rPr>
                <w:sz w:val="24"/>
                <w:szCs w:val="24"/>
              </w:rPr>
              <w:t xml:space="preserve">(работы с водными растворами, дезинфицирующими средствами, СОЖ на водной основе, растворами цемента, извести, кислот, щелочей, солей, работы выполняемые в резиновых перчатках или перчатках из полимерных материалов и др.) и </w:t>
            </w:r>
            <w:proofErr w:type="spellStart"/>
            <w:r w:rsidRPr="0022080E">
              <w:rPr>
                <w:sz w:val="24"/>
                <w:szCs w:val="24"/>
              </w:rPr>
              <w:t>водонерастворимых</w:t>
            </w:r>
            <w:proofErr w:type="spellEnd"/>
            <w:r w:rsidRPr="0022080E">
              <w:rPr>
                <w:sz w:val="24"/>
                <w:szCs w:val="24"/>
              </w:rPr>
              <w:t xml:space="preserve"> (работы с органическими растворителями, техническими маслами, смазками, сажей, лаками и красками, смолами, нефтепродуктами, графитами, различными видами производственной пыли (в </w:t>
            </w:r>
            <w:proofErr w:type="spellStart"/>
            <w:r w:rsidRPr="0022080E">
              <w:rPr>
                <w:sz w:val="24"/>
                <w:szCs w:val="24"/>
              </w:rPr>
              <w:t>т.ч</w:t>
            </w:r>
            <w:proofErr w:type="spellEnd"/>
            <w:r w:rsidRPr="0022080E">
              <w:rPr>
                <w:sz w:val="24"/>
                <w:szCs w:val="24"/>
              </w:rPr>
              <w:t>. металлической, стекольной), стекловолокном, СОЖ на масляной основе и др.)</w:t>
            </w:r>
            <w:r w:rsidR="00A1711E" w:rsidRPr="0022080E">
              <w:rPr>
                <w:sz w:val="24"/>
                <w:szCs w:val="24"/>
              </w:rPr>
              <w:t xml:space="preserve"> веществ</w:t>
            </w:r>
            <w:r w:rsidR="00A1711E">
              <w:rPr>
                <w:sz w:val="24"/>
                <w:szCs w:val="24"/>
              </w:rPr>
              <w:t>.</w:t>
            </w:r>
          </w:p>
          <w:p w:rsidR="00821115" w:rsidRDefault="00821115" w:rsidP="00044052">
            <w:pPr>
              <w:pStyle w:val="10"/>
              <w:spacing w:line="240" w:lineRule="auto"/>
              <w:ind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7A">
              <w:rPr>
                <w:rFonts w:ascii="Times New Roman" w:hAnsi="Times New Roman" w:cs="Times New Roman"/>
                <w:sz w:val="24"/>
                <w:szCs w:val="24"/>
              </w:rPr>
              <w:t>Нанос</w:t>
            </w:r>
            <w:r w:rsidR="00D057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477A">
              <w:rPr>
                <w:rFonts w:ascii="Times New Roman" w:hAnsi="Times New Roman" w:cs="Times New Roman"/>
                <w:sz w:val="24"/>
                <w:szCs w:val="24"/>
              </w:rPr>
              <w:t xml:space="preserve">тся на открытые участки тела до начала работы. </w:t>
            </w:r>
            <w:r w:rsidRPr="0024477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 быстро впитываться в кожу, не оставлять жирных следов.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821115" w:rsidRPr="0024477A" w:rsidRDefault="00821115" w:rsidP="0022080E">
            <w:pPr>
              <w:ind w:firstLine="544"/>
              <w:jc w:val="both"/>
              <w:rPr>
                <w:sz w:val="24"/>
                <w:szCs w:val="24"/>
              </w:rPr>
            </w:pPr>
            <w:r w:rsidRPr="0024477A">
              <w:rPr>
                <w:b/>
                <w:sz w:val="24"/>
                <w:szCs w:val="24"/>
              </w:rPr>
              <w:t>Для минимизации риска вредных воздействий в кремах недопустимы следующие консерванты:</w:t>
            </w:r>
            <w:r w:rsidRPr="0024477A">
              <w:rPr>
                <w:sz w:val="24"/>
                <w:szCs w:val="24"/>
              </w:rPr>
              <w:t xml:space="preserve"> </w:t>
            </w:r>
            <w:proofErr w:type="spellStart"/>
            <w:r w:rsidRPr="0024477A">
              <w:rPr>
                <w:bCs/>
                <w:sz w:val="24"/>
                <w:szCs w:val="24"/>
              </w:rPr>
              <w:t>парабены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, 2-бромо-2-нитропропандиол-1,3; </w:t>
            </w:r>
            <w:proofErr w:type="spellStart"/>
            <w:r w:rsidRPr="0024477A">
              <w:rPr>
                <w:bCs/>
                <w:sz w:val="24"/>
                <w:szCs w:val="24"/>
              </w:rPr>
              <w:t>алкилсульфат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 натрия С12-18 (С11-18); </w:t>
            </w:r>
            <w:proofErr w:type="spellStart"/>
            <w:r w:rsidRPr="0024477A">
              <w:rPr>
                <w:bCs/>
                <w:sz w:val="24"/>
                <w:szCs w:val="24"/>
              </w:rPr>
              <w:t>кокоамидопропил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 бетаин; </w:t>
            </w:r>
            <w:proofErr w:type="spellStart"/>
            <w:r w:rsidRPr="0024477A">
              <w:rPr>
                <w:bCs/>
                <w:sz w:val="24"/>
                <w:szCs w:val="24"/>
              </w:rPr>
              <w:t>триэтаноламин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24477A">
              <w:rPr>
                <w:bCs/>
                <w:sz w:val="24"/>
                <w:szCs w:val="24"/>
              </w:rPr>
              <w:t>триалкиламин</w:t>
            </w:r>
            <w:proofErr w:type="spellEnd"/>
            <w:r w:rsidRPr="0024477A">
              <w:rPr>
                <w:bCs/>
                <w:sz w:val="24"/>
                <w:szCs w:val="24"/>
              </w:rPr>
              <w:t>).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E0F95" w:rsidP="000440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7614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E0F9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</w:t>
            </w:r>
            <w:r w:rsidR="007C0F35">
              <w:rPr>
                <w:color w:val="000000"/>
                <w:sz w:val="24"/>
                <w:szCs w:val="24"/>
              </w:rPr>
              <w:t>о</w:t>
            </w:r>
            <w:r w:rsidRPr="0024477A">
              <w:rPr>
                <w:color w:val="000000"/>
                <w:sz w:val="24"/>
                <w:szCs w:val="24"/>
              </w:rPr>
              <w:t xml:space="preserve"> для защиты </w:t>
            </w:r>
            <w:r w:rsidR="007C0F35">
              <w:rPr>
                <w:color w:val="000000"/>
                <w:sz w:val="24"/>
                <w:szCs w:val="24"/>
              </w:rPr>
              <w:t xml:space="preserve">от </w:t>
            </w:r>
            <w:r w:rsidRPr="0024477A">
              <w:rPr>
                <w:color w:val="000000"/>
                <w:sz w:val="24"/>
                <w:szCs w:val="24"/>
              </w:rPr>
              <w:t>биологических факторов с противогрибковым (</w:t>
            </w:r>
            <w:proofErr w:type="spellStart"/>
            <w:r w:rsidRPr="0024477A">
              <w:rPr>
                <w:color w:val="000000"/>
                <w:sz w:val="24"/>
                <w:szCs w:val="24"/>
              </w:rPr>
              <w:t>фунгицидным</w:t>
            </w:r>
            <w:proofErr w:type="spellEnd"/>
            <w:r w:rsidRPr="0024477A">
              <w:rPr>
                <w:color w:val="000000"/>
                <w:sz w:val="24"/>
                <w:szCs w:val="24"/>
              </w:rPr>
              <w:t>) действием 100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31679-2012</w:t>
            </w:r>
            <w:r w:rsidRPr="003941D5">
              <w:rPr>
                <w:sz w:val="24"/>
                <w:szCs w:val="24"/>
              </w:rPr>
              <w:t xml:space="preserve"> «Продукция косметическая жидкая. Общие технические условия»</w:t>
            </w:r>
          </w:p>
          <w:p w:rsidR="00821115" w:rsidRDefault="00821115" w:rsidP="00044052">
            <w:pPr>
              <w:spacing w:line="276" w:lineRule="auto"/>
              <w:rPr>
                <w:sz w:val="24"/>
                <w:szCs w:val="24"/>
              </w:rPr>
            </w:pPr>
          </w:p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lastRenderedPageBreak/>
              <w:t>Предназначен</w:t>
            </w:r>
            <w:r w:rsidR="001507DC">
              <w:rPr>
                <w:sz w:val="24"/>
                <w:szCs w:val="24"/>
              </w:rPr>
              <w:t>о</w:t>
            </w:r>
            <w:r w:rsidRPr="0024477A">
              <w:rPr>
                <w:sz w:val="24"/>
                <w:szCs w:val="24"/>
              </w:rPr>
              <w:t xml:space="preserve"> для эффективной нейтрализации запаха пота, препятствует избыточному потоотделению кожи стоп при ношении закрытой специальной обуви.</w:t>
            </w:r>
          </w:p>
          <w:p w:rsidR="00821115" w:rsidRPr="0024477A" w:rsidRDefault="00D057BD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</w:t>
            </w:r>
            <w:r w:rsidR="00821115" w:rsidRPr="0024477A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 w:rsidR="00821115" w:rsidRPr="0024477A">
              <w:rPr>
                <w:sz w:val="24"/>
                <w:szCs w:val="24"/>
              </w:rPr>
              <w:t xml:space="preserve"> обладать противогрибковым</w:t>
            </w:r>
            <w:r w:rsidR="001507DC">
              <w:rPr>
                <w:sz w:val="24"/>
                <w:szCs w:val="24"/>
              </w:rPr>
              <w:t xml:space="preserve"> </w:t>
            </w:r>
            <w:r w:rsidR="001507DC" w:rsidRPr="0024477A">
              <w:rPr>
                <w:color w:val="000000"/>
                <w:sz w:val="24"/>
                <w:szCs w:val="24"/>
              </w:rPr>
              <w:t>(</w:t>
            </w:r>
            <w:proofErr w:type="spellStart"/>
            <w:r w:rsidR="001507DC" w:rsidRPr="0024477A">
              <w:rPr>
                <w:color w:val="000000"/>
                <w:sz w:val="24"/>
                <w:szCs w:val="24"/>
              </w:rPr>
              <w:t>фунгицидным</w:t>
            </w:r>
            <w:proofErr w:type="spellEnd"/>
            <w:r w:rsidR="001507DC" w:rsidRPr="0024477A">
              <w:rPr>
                <w:color w:val="000000"/>
                <w:sz w:val="24"/>
                <w:szCs w:val="24"/>
              </w:rPr>
              <w:t>)</w:t>
            </w:r>
            <w:r w:rsidR="00821115" w:rsidRPr="0024477A">
              <w:rPr>
                <w:sz w:val="24"/>
                <w:szCs w:val="24"/>
              </w:rPr>
              <w:t xml:space="preserve"> и бактерицидным действием (антибактериальным эффектом).</w:t>
            </w:r>
          </w:p>
          <w:p w:rsidR="00821115" w:rsidRDefault="00821115" w:rsidP="00044052">
            <w:pPr>
              <w:pStyle w:val="list0020paragraph"/>
              <w:tabs>
                <w:tab w:val="left" w:pos="176"/>
              </w:tabs>
              <w:ind w:left="0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Наносится путем распыления на чистые сухие стопы ног, перед началом работы.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Протестирован</w:t>
            </w:r>
            <w:r w:rsidR="001507DC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дерматологами.</w:t>
            </w:r>
          </w:p>
          <w:p w:rsidR="00821115" w:rsidRDefault="00821115" w:rsidP="00044052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b/>
                <w:sz w:val="24"/>
                <w:szCs w:val="24"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rPr>
                <w:sz w:val="24"/>
                <w:szCs w:val="24"/>
              </w:rPr>
              <w:t xml:space="preserve"> </w:t>
            </w:r>
            <w:proofErr w:type="spellStart"/>
            <w:r w:rsidRPr="0024477A">
              <w:rPr>
                <w:sz w:val="24"/>
                <w:szCs w:val="24"/>
              </w:rPr>
              <w:t>бензоат</w:t>
            </w:r>
            <w:proofErr w:type="spellEnd"/>
            <w:r w:rsidRPr="0024477A">
              <w:rPr>
                <w:sz w:val="24"/>
                <w:szCs w:val="24"/>
              </w:rPr>
              <w:t xml:space="preserve"> натрия, </w:t>
            </w:r>
            <w:proofErr w:type="spellStart"/>
            <w:r w:rsidRPr="0024477A">
              <w:rPr>
                <w:sz w:val="24"/>
                <w:szCs w:val="24"/>
              </w:rPr>
              <w:t>сорбат</w:t>
            </w:r>
            <w:proofErr w:type="spellEnd"/>
            <w:r w:rsidRPr="0024477A">
              <w:rPr>
                <w:sz w:val="24"/>
                <w:szCs w:val="24"/>
              </w:rPr>
              <w:t xml:space="preserve"> калия, </w:t>
            </w:r>
            <w:proofErr w:type="spellStart"/>
            <w:r w:rsidRPr="0024477A">
              <w:rPr>
                <w:sz w:val="24"/>
                <w:szCs w:val="24"/>
              </w:rPr>
              <w:t>сорбионовая</w:t>
            </w:r>
            <w:proofErr w:type="spellEnd"/>
            <w:r w:rsidRPr="0024477A">
              <w:rPr>
                <w:sz w:val="24"/>
                <w:szCs w:val="24"/>
              </w:rPr>
              <w:t xml:space="preserve"> кислота, 5-хлор-2-метил-4-изотиазолин-3-он, 2-метил-4-изотиазолин-3-он. </w:t>
            </w:r>
          </w:p>
          <w:p w:rsidR="00821115" w:rsidRPr="0024477A" w:rsidRDefault="00821115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147940">
              <w:rPr>
                <w:sz w:val="24"/>
                <w:szCs w:val="24"/>
              </w:rPr>
              <w:t xml:space="preserve">Форма выпуска </w:t>
            </w:r>
            <w:r w:rsidR="00F837CB">
              <w:rPr>
                <w:sz w:val="24"/>
                <w:szCs w:val="24"/>
              </w:rPr>
              <w:t>–</w:t>
            </w:r>
            <w:r w:rsidRPr="00147940">
              <w:rPr>
                <w:sz w:val="24"/>
                <w:szCs w:val="24"/>
              </w:rPr>
              <w:t xml:space="preserve"> спрей</w:t>
            </w:r>
            <w:r w:rsidR="00F837C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E0F95" w:rsidP="000440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9813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E0F9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22080E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</w:t>
            </w:r>
            <w:r w:rsidR="001507DC">
              <w:rPr>
                <w:color w:val="000000"/>
                <w:sz w:val="24"/>
                <w:szCs w:val="24"/>
              </w:rPr>
              <w:t>о</w:t>
            </w:r>
            <w:r w:rsidRPr="0024477A">
              <w:rPr>
                <w:color w:val="000000"/>
                <w:sz w:val="24"/>
                <w:szCs w:val="24"/>
              </w:rPr>
              <w:t xml:space="preserve"> для защиты при негативном влиянии окружающей среды: от воздействия низких температур, ветра 100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82111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147940" w:rsidRDefault="00821115" w:rsidP="00044052">
            <w:pPr>
              <w:pStyle w:val="Default"/>
              <w:ind w:firstLine="544"/>
              <w:jc w:val="both"/>
            </w:pPr>
            <w:r w:rsidRPr="0024477A">
              <w:rPr>
                <w:rFonts w:eastAsia="Calibri"/>
              </w:rPr>
              <w:t>Предназначен</w:t>
            </w:r>
            <w:r w:rsidR="001507DC">
              <w:rPr>
                <w:rFonts w:eastAsia="Calibri"/>
              </w:rPr>
              <w:t>о</w:t>
            </w:r>
            <w:r w:rsidRPr="0024477A">
              <w:rPr>
                <w:rFonts w:eastAsia="Calibri"/>
              </w:rPr>
              <w:t xml:space="preserve"> для эффективной защиты кожи лица и рук от неблагоприятных воздействий окружающей среды (мороз, холодная ветреная погода).</w:t>
            </w:r>
            <w:r w:rsidR="007D7F1F">
              <w:rPr>
                <w:rFonts w:eastAsia="Calibri"/>
              </w:rPr>
              <w:t xml:space="preserve"> </w:t>
            </w:r>
            <w:r w:rsidR="00D118B2">
              <w:t xml:space="preserve">Использование при </w:t>
            </w:r>
            <w:r w:rsidRPr="00147940">
              <w:t>температ</w:t>
            </w:r>
            <w:r w:rsidR="00D118B2">
              <w:t xml:space="preserve">уре </w:t>
            </w:r>
            <w:r w:rsidR="00E46C1C">
              <w:br/>
            </w:r>
            <w:r w:rsidRPr="00147940">
              <w:t>–35 градусов</w:t>
            </w:r>
            <w:r>
              <w:t>.</w:t>
            </w:r>
          </w:p>
          <w:p w:rsidR="00821115" w:rsidRDefault="008671F0" w:rsidP="00044052">
            <w:pPr>
              <w:pStyle w:val="Default"/>
              <w:ind w:firstLine="544"/>
              <w:jc w:val="both"/>
            </w:pPr>
            <w:r>
              <w:t>Средство</w:t>
            </w:r>
            <w:r w:rsidRPr="0024477A">
              <w:t xml:space="preserve"> </w:t>
            </w:r>
            <w:r w:rsidR="00D057BD">
              <w:t>долж</w:t>
            </w:r>
            <w:r w:rsidR="00821115" w:rsidRPr="0024477A">
              <w:t>н</w:t>
            </w:r>
            <w:r w:rsidR="00D057BD">
              <w:t>о</w:t>
            </w:r>
            <w:r w:rsidR="00821115" w:rsidRPr="0024477A">
              <w:t xml:space="preserve"> быть на жировой основе. Не должн</w:t>
            </w:r>
            <w:r w:rsidR="00E46C1C">
              <w:t>о</w:t>
            </w:r>
            <w:r w:rsidR="00821115" w:rsidRPr="0024477A">
              <w:t xml:space="preserve"> замерзать и </w:t>
            </w:r>
            <w:r w:rsidR="0082068B">
              <w:t xml:space="preserve">должно </w:t>
            </w:r>
            <w:r w:rsidR="00821115" w:rsidRPr="0024477A">
              <w:t xml:space="preserve">легко наносится в условиях низких температур. </w:t>
            </w:r>
            <w:r>
              <w:t>Средство</w:t>
            </w:r>
            <w:r w:rsidRPr="0024477A">
              <w:t xml:space="preserve"> </w:t>
            </w:r>
            <w:r w:rsidR="00821115" w:rsidRPr="0024477A">
              <w:t>должн</w:t>
            </w:r>
            <w:r w:rsidR="0082068B">
              <w:t>о</w:t>
            </w:r>
            <w:r w:rsidR="00821115" w:rsidRPr="0024477A">
              <w:t xml:space="preserve"> быстро впитываться, не оставляя на коже неприятного ощущения липкости и жирности.</w:t>
            </w:r>
          </w:p>
          <w:p w:rsidR="00821115" w:rsidRPr="00442153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821115" w:rsidRPr="0024477A" w:rsidRDefault="00821115" w:rsidP="0022080E">
            <w:pPr>
              <w:pStyle w:val="Default"/>
              <w:ind w:firstLine="544"/>
              <w:jc w:val="both"/>
              <w:rPr>
                <w:rFonts w:eastAsia="Calibri"/>
              </w:rPr>
            </w:pPr>
            <w:r w:rsidRPr="0024477A">
              <w:rPr>
                <w:b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t xml:space="preserve">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параформальдсгид</w:t>
            </w:r>
            <w:proofErr w:type="spellEnd"/>
            <w:r w:rsidRPr="0024477A">
              <w:t>, 2-бромо- 2- нитроиропандиол-1,3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5-Бромо-5-питро-1,3-диоксан (доноры </w:t>
            </w:r>
            <w:proofErr w:type="spellStart"/>
            <w:r w:rsidRPr="0024477A">
              <w:t>нитрозамина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</w:t>
            </w:r>
            <w:r>
              <w:t>пил</w:t>
            </w:r>
            <w:proofErr w:type="spellEnd"/>
            <w:r>
              <w:t xml:space="preserve"> </w:t>
            </w:r>
            <w:proofErr w:type="spellStart"/>
            <w:r>
              <w:t>бигуаиида</w:t>
            </w:r>
            <w:proofErr w:type="spellEnd"/>
            <w:r>
              <w:t xml:space="preserve">, 2- </w:t>
            </w:r>
            <w:proofErr w:type="spellStart"/>
            <w:r>
              <w:t>Хлорацетамид</w:t>
            </w:r>
            <w:proofErr w:type="spellEnd"/>
            <w:r>
              <w:t xml:space="preserve">, </w:t>
            </w:r>
            <w:r w:rsidRPr="0024477A">
              <w:t>силиконы, минеральные абразивы, горючие, лету</w:t>
            </w:r>
            <w:r>
              <w:t>чие, органические растворители</w:t>
            </w:r>
            <w:r w:rsidRPr="0024477A">
              <w:t xml:space="preserve">. 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E0F95" w:rsidP="000440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E0F9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99067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</w:t>
            </w:r>
            <w:r w:rsidR="00990672">
              <w:rPr>
                <w:color w:val="000000"/>
                <w:sz w:val="24"/>
                <w:szCs w:val="24"/>
              </w:rPr>
              <w:t>о</w:t>
            </w:r>
            <w:r w:rsidRPr="0024477A">
              <w:rPr>
                <w:color w:val="000000"/>
                <w:sz w:val="24"/>
                <w:szCs w:val="24"/>
              </w:rPr>
              <w:t xml:space="preserve"> для защиты при негативном влиянии окружающей среды: от воздействия ультрафиолетового излучения диапазонов A, B, C 100 мл 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82111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Default="00821115" w:rsidP="0099067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Предназначен</w:t>
            </w:r>
            <w:r w:rsidR="00990672">
              <w:rPr>
                <w:sz w:val="24"/>
                <w:szCs w:val="24"/>
              </w:rPr>
              <w:t>о</w:t>
            </w:r>
            <w:r w:rsidRPr="0024477A">
              <w:rPr>
                <w:sz w:val="24"/>
                <w:szCs w:val="24"/>
              </w:rPr>
              <w:t xml:space="preserve"> для защиты кожи рук и лица от неблагоприятного воздействия солнечных лучей. </w:t>
            </w:r>
            <w:r w:rsidR="00990672" w:rsidRPr="00990672">
              <w:rPr>
                <w:sz w:val="24"/>
                <w:szCs w:val="24"/>
              </w:rPr>
              <w:t>Должно хорошо распределяться по поверхности кожи.</w:t>
            </w:r>
            <w:r w:rsidRPr="0024477A">
              <w:rPr>
                <w:sz w:val="24"/>
                <w:szCs w:val="24"/>
              </w:rPr>
              <w:t xml:space="preserve"> </w:t>
            </w:r>
          </w:p>
          <w:p w:rsidR="00821115" w:rsidRDefault="00821115" w:rsidP="00990672">
            <w:pPr>
              <w:pStyle w:val="Default"/>
              <w:ind w:firstLine="594"/>
              <w:jc w:val="both"/>
            </w:pPr>
            <w:r w:rsidRPr="00707E0B">
              <w:rPr>
                <w:rFonts w:eastAsia="Times New Roman"/>
                <w:color w:val="auto"/>
                <w:lang w:eastAsia="ru-RU"/>
              </w:rPr>
              <w:t>Светозащитн</w:t>
            </w:r>
            <w:r w:rsidR="00990672">
              <w:rPr>
                <w:rFonts w:eastAsia="Times New Roman"/>
                <w:color w:val="auto"/>
                <w:lang w:eastAsia="ru-RU"/>
              </w:rPr>
              <w:t>ое средство</w:t>
            </w:r>
            <w:r w:rsidRPr="00707E0B">
              <w:rPr>
                <w:rFonts w:eastAsia="Times New Roman"/>
                <w:color w:val="auto"/>
                <w:lang w:eastAsia="ru-RU"/>
              </w:rPr>
              <w:t xml:space="preserve"> широкого спектра действия с защитным фактором не менее 30</w:t>
            </w:r>
            <w:r w:rsidR="00990672">
              <w:rPr>
                <w:rFonts w:eastAsia="Times New Roman"/>
                <w:color w:val="auto"/>
                <w:lang w:eastAsia="ru-RU"/>
              </w:rPr>
              <w:t xml:space="preserve">. </w:t>
            </w:r>
            <w:r w:rsidR="008671F0">
              <w:t>Средство</w:t>
            </w:r>
            <w:r w:rsidR="008671F0" w:rsidRPr="00707E0B">
              <w:t xml:space="preserve"> </w:t>
            </w:r>
            <w:r w:rsidR="00990672">
              <w:t>долж</w:t>
            </w:r>
            <w:r w:rsidRPr="00707E0B">
              <w:t>н</w:t>
            </w:r>
            <w:r w:rsidR="00990672">
              <w:t>о</w:t>
            </w:r>
            <w:r w:rsidRPr="00707E0B">
              <w:t xml:space="preserve"> обеспечивать эффективную защиту от УФ лучей при интенсивном солнечном излучении, (при работах на открытом воздухе), предотвращать нанесе</w:t>
            </w:r>
            <w:r>
              <w:t>ние непосредственного вреда коже так же</w:t>
            </w:r>
            <w:r w:rsidRPr="00707E0B">
              <w:t xml:space="preserve"> отсроченные последствия (преждевременное старение кожи, рак кожи).</w:t>
            </w:r>
          </w:p>
          <w:p w:rsidR="00821115" w:rsidRDefault="00821115" w:rsidP="0099067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lastRenderedPageBreak/>
              <w:t>Протестировано дерматологами.</w:t>
            </w:r>
          </w:p>
          <w:p w:rsidR="00990672" w:rsidRDefault="00821115" w:rsidP="00990672">
            <w:pPr>
              <w:pStyle w:val="Default"/>
              <w:ind w:firstLine="544"/>
              <w:jc w:val="both"/>
              <w:rPr>
                <w:rFonts w:eastAsia="Times New Roman"/>
                <w:color w:val="auto"/>
                <w:lang w:eastAsia="ru-RU"/>
              </w:rPr>
            </w:pPr>
            <w:r w:rsidRPr="005B24F1">
              <w:rPr>
                <w:rFonts w:eastAsia="Times New Roman"/>
                <w:b/>
                <w:color w:val="auto"/>
                <w:lang w:eastAsia="ru-RU"/>
              </w:rPr>
              <w:t>Для минимизации риска вредных воздействий в средствах недопустимы следующие консерванты:</w:t>
            </w:r>
            <w:r w:rsidRPr="00707E0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парабены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>, доноры формальдегида (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диазолидииилмочевина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, ДМДМ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гидантоин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), формальдегид,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параформальдегид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>, 2-бромо-2-питропропандиол-1,3 (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бронопол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), 5-Бромо-5- нитро-1,3-диоксан (доноры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нитрозамина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), борная кислота и </w:t>
            </w:r>
            <w:r w:rsidR="00965A17">
              <w:rPr>
                <w:rFonts w:eastAsia="Times New Roman"/>
                <w:color w:val="auto"/>
                <w:lang w:eastAsia="ru-RU"/>
              </w:rPr>
              <w:t>е</w:t>
            </w:r>
            <w:r w:rsidRPr="00707E0B">
              <w:rPr>
                <w:rFonts w:eastAsia="Times New Roman"/>
                <w:color w:val="auto"/>
                <w:lang w:eastAsia="ru-RU"/>
              </w:rPr>
              <w:t xml:space="preserve">е соли, салициловая кислота и ее соли,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полиаминопропил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бигуанида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>, 2-</w:t>
            </w:r>
            <w:proofErr w:type="gramStart"/>
            <w:r w:rsidRPr="00707E0B">
              <w:rPr>
                <w:rFonts w:eastAsia="Times New Roman"/>
                <w:color w:val="auto"/>
                <w:lang w:eastAsia="ru-RU"/>
              </w:rPr>
              <w:t>Хлорацетамид..</w:t>
            </w:r>
            <w:proofErr w:type="gramEnd"/>
            <w:r w:rsidRPr="00707E0B">
              <w:rPr>
                <w:rFonts w:eastAsia="Times New Roman"/>
                <w:color w:val="auto"/>
                <w:lang w:eastAsia="ru-RU"/>
              </w:rPr>
              <w:t xml:space="preserve"> </w:t>
            </w:r>
          </w:p>
          <w:p w:rsidR="00821115" w:rsidRPr="0024477A" w:rsidRDefault="00821115" w:rsidP="00990672">
            <w:pPr>
              <w:pStyle w:val="Default"/>
              <w:ind w:firstLine="544"/>
              <w:jc w:val="both"/>
            </w:pPr>
            <w:r w:rsidRPr="00707E0B">
              <w:rPr>
                <w:rFonts w:eastAsia="Times New Roman"/>
                <w:color w:val="auto"/>
                <w:lang w:eastAsia="ru-RU"/>
              </w:rPr>
              <w:t xml:space="preserve">В защитных кремах от УФ излучения запрещается использовать силиконы, минеральные абразивы, горючие, летучие, органические растворители. 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E0F9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E0F9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B11467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</w:t>
            </w:r>
            <w:r w:rsidR="00B11467">
              <w:rPr>
                <w:color w:val="000000"/>
                <w:sz w:val="24"/>
                <w:szCs w:val="24"/>
              </w:rPr>
              <w:t>о</w:t>
            </w:r>
            <w:r w:rsidRPr="0024477A">
              <w:rPr>
                <w:color w:val="000000"/>
                <w:sz w:val="24"/>
                <w:szCs w:val="24"/>
              </w:rPr>
              <w:t xml:space="preserve"> для очищения от устойчивых загрязнений 200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Default="00821115" w:rsidP="00044052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Предназначен</w:t>
            </w:r>
            <w:r w:rsidR="00554015">
              <w:rPr>
                <w:sz w:val="24"/>
                <w:szCs w:val="24"/>
              </w:rPr>
              <w:t>о</w:t>
            </w:r>
            <w:r w:rsidRPr="0024477A">
              <w:rPr>
                <w:sz w:val="24"/>
                <w:szCs w:val="24"/>
              </w:rPr>
              <w:t xml:space="preserve"> для очистки кожи от </w:t>
            </w:r>
            <w:proofErr w:type="spellStart"/>
            <w:r w:rsidRPr="0024477A">
              <w:rPr>
                <w:sz w:val="24"/>
                <w:szCs w:val="24"/>
              </w:rPr>
              <w:t>трудносмываемых</w:t>
            </w:r>
            <w:proofErr w:type="spellEnd"/>
            <w:r w:rsidRPr="0024477A">
              <w:rPr>
                <w:sz w:val="24"/>
                <w:szCs w:val="24"/>
              </w:rPr>
              <w:t>, устойчивых загрязнений: масла, смазки, нефтепродукты, лаки, краски, смолы, клеи, битум, мазут, силикон, сажа, графит, различные виды производственной пыли.</w:t>
            </w:r>
          </w:p>
          <w:p w:rsidR="00821115" w:rsidRPr="00442153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821115" w:rsidRPr="0024477A" w:rsidRDefault="00821115" w:rsidP="0022080E">
            <w:pPr>
              <w:pStyle w:val="Default"/>
              <w:ind w:firstLine="544"/>
              <w:jc w:val="both"/>
            </w:pPr>
            <w:r w:rsidRPr="0024477A">
              <w:rPr>
                <w:b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t xml:space="preserve"> мыла,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параформальдсгнд</w:t>
            </w:r>
            <w:proofErr w:type="spellEnd"/>
            <w:r w:rsidRPr="0024477A">
              <w:t>, 2-бромо- 2-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5-Бромо-5-нитро-1,3-диоксан (доноры </w:t>
            </w:r>
            <w:proofErr w:type="spellStart"/>
            <w:r w:rsidRPr="0024477A">
              <w:t>питрозамина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Хлорацетамид</w:t>
            </w:r>
            <w:proofErr w:type="spellEnd"/>
            <w:r w:rsidRPr="0024477A">
              <w:t xml:space="preserve">. 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E0F9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E0F95" w:rsidP="00044052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3" w:type="dxa"/>
            <w:vAlign w:val="center"/>
          </w:tcPr>
          <w:p w:rsidR="00821115" w:rsidRPr="0024477A" w:rsidRDefault="00554015" w:rsidP="005540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Средство</w:t>
            </w:r>
            <w:r w:rsidR="00821115" w:rsidRPr="0024477A">
              <w:rPr>
                <w:color w:val="000000"/>
                <w:sz w:val="24"/>
                <w:szCs w:val="24"/>
              </w:rPr>
              <w:t xml:space="preserve"> для очищения от особо устойчивых загрязнений 200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Default="00965A17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Предназначен</w:t>
            </w:r>
            <w:r w:rsidR="00554015">
              <w:rPr>
                <w:sz w:val="24"/>
                <w:szCs w:val="24"/>
              </w:rPr>
              <w:t>о</w:t>
            </w:r>
            <w:r w:rsidRPr="0024477A">
              <w:rPr>
                <w:sz w:val="24"/>
                <w:szCs w:val="24"/>
              </w:rPr>
              <w:t xml:space="preserve"> для очистки кожи от </w:t>
            </w:r>
            <w:proofErr w:type="spellStart"/>
            <w:r w:rsidRPr="0024477A">
              <w:rPr>
                <w:sz w:val="24"/>
                <w:szCs w:val="24"/>
              </w:rPr>
              <w:t>трудносмываемых</w:t>
            </w:r>
            <w:proofErr w:type="spellEnd"/>
            <w:r w:rsidRPr="0024477A">
              <w:rPr>
                <w:sz w:val="24"/>
                <w:szCs w:val="24"/>
              </w:rPr>
              <w:t>, устойчивых загрязнений:</w:t>
            </w:r>
            <w:r>
              <w:rPr>
                <w:sz w:val="24"/>
                <w:szCs w:val="24"/>
              </w:rPr>
              <w:t xml:space="preserve"> э</w:t>
            </w:r>
            <w:r w:rsidR="00821115" w:rsidRPr="0024477A">
              <w:rPr>
                <w:sz w:val="24"/>
                <w:szCs w:val="24"/>
              </w:rPr>
              <w:t>ффективно удаляет нефтяные загрязнения, смазочные вещества, мазут, битум, смолы, масла, графит, сажу, лаки, краски, клеи</w:t>
            </w:r>
            <w:r w:rsidR="00D118B2">
              <w:rPr>
                <w:sz w:val="24"/>
                <w:szCs w:val="24"/>
              </w:rPr>
              <w:t>,</w:t>
            </w:r>
            <w:r w:rsidR="00821115" w:rsidRPr="0024477A">
              <w:rPr>
                <w:sz w:val="24"/>
                <w:szCs w:val="24"/>
              </w:rPr>
              <w:t xml:space="preserve"> </w:t>
            </w:r>
            <w:r w:rsidR="00D118B2">
              <w:rPr>
                <w:sz w:val="24"/>
                <w:szCs w:val="24"/>
              </w:rPr>
              <w:t>различные виды производственной пыли</w:t>
            </w:r>
            <w:r w:rsidR="00821115" w:rsidRPr="0024477A">
              <w:rPr>
                <w:sz w:val="24"/>
                <w:szCs w:val="24"/>
              </w:rPr>
              <w:t>. На основе натуральных моющих компонентов и активных добавок.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821115" w:rsidRPr="0024477A" w:rsidRDefault="00821115" w:rsidP="0022080E">
            <w:pPr>
              <w:pStyle w:val="Default"/>
              <w:jc w:val="both"/>
            </w:pPr>
            <w:r w:rsidRPr="0024477A">
              <w:rPr>
                <w:b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t xml:space="preserve"> мыла, </w:t>
            </w:r>
            <w:proofErr w:type="spellStart"/>
            <w:r w:rsidRPr="0024477A">
              <w:t>парабены</w:t>
            </w:r>
            <w:proofErr w:type="spellEnd"/>
            <w:r w:rsidRPr="0024477A">
              <w:t xml:space="preserve">, </w:t>
            </w:r>
            <w:r w:rsidRPr="0024477A">
              <w:lastRenderedPageBreak/>
              <w:t>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параформальдсгнд</w:t>
            </w:r>
            <w:proofErr w:type="spellEnd"/>
            <w:r w:rsidRPr="0024477A">
              <w:t>, 2-бромо- 2-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5-Бромо-5-нитро-1,3-диоксан (доноры </w:t>
            </w:r>
            <w:proofErr w:type="spellStart"/>
            <w:r w:rsidRPr="0024477A">
              <w:t>питрозамина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Хлорацетамид</w:t>
            </w:r>
            <w:proofErr w:type="spellEnd"/>
            <w:r w:rsidRPr="0024477A">
              <w:t xml:space="preserve">. 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06188D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1379</w:t>
            </w:r>
          </w:p>
        </w:tc>
      </w:tr>
    </w:tbl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Инициатора закупки                                  </w:t>
      </w:r>
      <w:r w:rsidR="0052595D">
        <w:rPr>
          <w:szCs w:val="28"/>
          <w:lang w:eastAsia="zh-CN"/>
        </w:rPr>
        <w:t xml:space="preserve">                         </w:t>
      </w:r>
      <w:r w:rsidR="0052595D" w:rsidRPr="0052595D">
        <w:rPr>
          <w:sz w:val="24"/>
          <w:szCs w:val="24"/>
          <w:lang w:eastAsia="zh-CN"/>
        </w:rPr>
        <w:t xml:space="preserve">    </w:t>
      </w:r>
      <w:r w:rsidR="0052595D">
        <w:rPr>
          <w:szCs w:val="28"/>
          <w:lang w:eastAsia="zh-CN"/>
        </w:rPr>
        <w:t xml:space="preserve">   </w:t>
      </w:r>
      <w:r w:rsidR="008448A2">
        <w:rPr>
          <w:szCs w:val="28"/>
          <w:lang w:eastAsia="zh-CN"/>
        </w:rPr>
        <w:t>Марковина Е.Б.</w:t>
      </w:r>
    </w:p>
    <w:p w:rsidR="00E65AC8" w:rsidRDefault="00E65AC8" w:rsidP="003941D5">
      <w:pPr>
        <w:suppressAutoHyphens/>
        <w:autoSpaceDE w:val="0"/>
        <w:autoSpaceDN w:val="0"/>
        <w:adjustRightInd w:val="0"/>
        <w:ind w:right="140"/>
        <w:jc w:val="both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6B4D95" w:rsidRPr="000B4B53" w:rsidRDefault="00E65AC8" w:rsidP="003941D5">
      <w:pPr>
        <w:spacing w:after="200"/>
        <w:rPr>
          <w:rFonts w:eastAsia="Calibri"/>
          <w:i/>
          <w:color w:val="000000"/>
          <w:sz w:val="24"/>
          <w:szCs w:val="24"/>
        </w:rPr>
      </w:pPr>
      <w:r w:rsidRPr="00FC49F9">
        <w:rPr>
          <w:rFonts w:eastAsia="Calibri"/>
          <w:szCs w:val="28"/>
          <w:lang w:eastAsia="en-US"/>
        </w:rPr>
        <w:t>Подразделение-заказчик</w:t>
      </w:r>
      <w:r w:rsidRPr="000B4B53">
        <w:rPr>
          <w:szCs w:val="28"/>
          <w:lang w:eastAsia="zh-CN"/>
        </w:rPr>
        <w:t xml:space="preserve">                                   </w:t>
      </w:r>
      <w:r>
        <w:rPr>
          <w:szCs w:val="28"/>
          <w:lang w:eastAsia="zh-CN"/>
        </w:rPr>
        <w:t xml:space="preserve">                    </w:t>
      </w:r>
      <w:r w:rsidR="003941D5">
        <w:rPr>
          <w:szCs w:val="28"/>
          <w:lang w:eastAsia="zh-CN"/>
        </w:rPr>
        <w:t xml:space="preserve">   </w:t>
      </w:r>
      <w:r w:rsidRPr="000B4B53">
        <w:rPr>
          <w:szCs w:val="28"/>
          <w:lang w:eastAsia="zh-CN"/>
        </w:rPr>
        <w:t xml:space="preserve"> </w:t>
      </w:r>
      <w:r w:rsidR="008448A2">
        <w:rPr>
          <w:szCs w:val="28"/>
          <w:lang w:eastAsia="zh-CN"/>
        </w:rPr>
        <w:t>Курова О.Г.</w:t>
      </w:r>
    </w:p>
    <w:sectPr w:rsidR="006B4D95" w:rsidRPr="000B4B53" w:rsidSect="003941D5">
      <w:pgSz w:w="16838" w:h="11906" w:orient="landscape"/>
      <w:pgMar w:top="1418" w:right="1134" w:bottom="850" w:left="42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27C96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1D2A"/>
    <w:rsid w:val="000421AF"/>
    <w:rsid w:val="00043F56"/>
    <w:rsid w:val="00044D87"/>
    <w:rsid w:val="00047E01"/>
    <w:rsid w:val="000520D0"/>
    <w:rsid w:val="00054F8D"/>
    <w:rsid w:val="000558A0"/>
    <w:rsid w:val="000600BC"/>
    <w:rsid w:val="0006188D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6C1D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D76D7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383F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47940"/>
    <w:rsid w:val="001507D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070"/>
    <w:rsid w:val="001B2531"/>
    <w:rsid w:val="001B3C9B"/>
    <w:rsid w:val="001B4401"/>
    <w:rsid w:val="001B4B50"/>
    <w:rsid w:val="001B4DB9"/>
    <w:rsid w:val="001B6840"/>
    <w:rsid w:val="001B7FCB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21E"/>
    <w:rsid w:val="001E1AD2"/>
    <w:rsid w:val="001E3685"/>
    <w:rsid w:val="001E6B27"/>
    <w:rsid w:val="001E747D"/>
    <w:rsid w:val="001F13C1"/>
    <w:rsid w:val="001F20E3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080E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285D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011"/>
    <w:rsid w:val="002532A8"/>
    <w:rsid w:val="00254B21"/>
    <w:rsid w:val="00257986"/>
    <w:rsid w:val="00257FD9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2231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6873"/>
    <w:rsid w:val="00292EAE"/>
    <w:rsid w:val="0029460E"/>
    <w:rsid w:val="002949F3"/>
    <w:rsid w:val="00295F46"/>
    <w:rsid w:val="00295F69"/>
    <w:rsid w:val="00296D2A"/>
    <w:rsid w:val="0029720E"/>
    <w:rsid w:val="002972FA"/>
    <w:rsid w:val="002A0012"/>
    <w:rsid w:val="002A4402"/>
    <w:rsid w:val="002A644E"/>
    <w:rsid w:val="002A74C1"/>
    <w:rsid w:val="002B1C29"/>
    <w:rsid w:val="002B244C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425B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116"/>
    <w:rsid w:val="002F4C17"/>
    <w:rsid w:val="002F50FD"/>
    <w:rsid w:val="002F5ADE"/>
    <w:rsid w:val="002F67C6"/>
    <w:rsid w:val="003037EA"/>
    <w:rsid w:val="00306633"/>
    <w:rsid w:val="00306B19"/>
    <w:rsid w:val="00311D4A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22"/>
    <w:rsid w:val="00380B72"/>
    <w:rsid w:val="0038465B"/>
    <w:rsid w:val="00385F07"/>
    <w:rsid w:val="003860D6"/>
    <w:rsid w:val="003905A2"/>
    <w:rsid w:val="00392A4F"/>
    <w:rsid w:val="00392C42"/>
    <w:rsid w:val="003941D5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2D80"/>
    <w:rsid w:val="004238D8"/>
    <w:rsid w:val="004241B7"/>
    <w:rsid w:val="00427065"/>
    <w:rsid w:val="00427652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44FA"/>
    <w:rsid w:val="004772F4"/>
    <w:rsid w:val="004775F5"/>
    <w:rsid w:val="00477908"/>
    <w:rsid w:val="00480057"/>
    <w:rsid w:val="004818F0"/>
    <w:rsid w:val="00482525"/>
    <w:rsid w:val="00483303"/>
    <w:rsid w:val="004838AA"/>
    <w:rsid w:val="00484C04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14E3"/>
    <w:rsid w:val="0052260C"/>
    <w:rsid w:val="00522942"/>
    <w:rsid w:val="00522FAE"/>
    <w:rsid w:val="00523F45"/>
    <w:rsid w:val="0052595D"/>
    <w:rsid w:val="00525C48"/>
    <w:rsid w:val="005276E0"/>
    <w:rsid w:val="00530401"/>
    <w:rsid w:val="00530547"/>
    <w:rsid w:val="00531715"/>
    <w:rsid w:val="00531A94"/>
    <w:rsid w:val="00532D99"/>
    <w:rsid w:val="005340D8"/>
    <w:rsid w:val="00534E66"/>
    <w:rsid w:val="005366D2"/>
    <w:rsid w:val="00536D68"/>
    <w:rsid w:val="00536E61"/>
    <w:rsid w:val="0053741F"/>
    <w:rsid w:val="0053787D"/>
    <w:rsid w:val="00537ACC"/>
    <w:rsid w:val="00537D83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4015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8C1"/>
    <w:rsid w:val="00583FC5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495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24F1"/>
    <w:rsid w:val="005B4C3A"/>
    <w:rsid w:val="005B5541"/>
    <w:rsid w:val="005B7A3F"/>
    <w:rsid w:val="005C16D7"/>
    <w:rsid w:val="005C3C32"/>
    <w:rsid w:val="005C479D"/>
    <w:rsid w:val="005C6EEC"/>
    <w:rsid w:val="005D0211"/>
    <w:rsid w:val="005D0398"/>
    <w:rsid w:val="005D2E94"/>
    <w:rsid w:val="005D375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24AD9"/>
    <w:rsid w:val="00633B15"/>
    <w:rsid w:val="006341FB"/>
    <w:rsid w:val="00634379"/>
    <w:rsid w:val="006364E1"/>
    <w:rsid w:val="00636B75"/>
    <w:rsid w:val="00636E24"/>
    <w:rsid w:val="00637929"/>
    <w:rsid w:val="00637AFD"/>
    <w:rsid w:val="00640EC6"/>
    <w:rsid w:val="00640F62"/>
    <w:rsid w:val="006412A1"/>
    <w:rsid w:val="00641AB7"/>
    <w:rsid w:val="00641D38"/>
    <w:rsid w:val="00642998"/>
    <w:rsid w:val="00642BAC"/>
    <w:rsid w:val="00643CB4"/>
    <w:rsid w:val="00643D8F"/>
    <w:rsid w:val="006530DA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428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7DC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4AC7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790"/>
    <w:rsid w:val="006E1801"/>
    <w:rsid w:val="006E2CCD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620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692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6BA2"/>
    <w:rsid w:val="007B723E"/>
    <w:rsid w:val="007B76EA"/>
    <w:rsid w:val="007C0362"/>
    <w:rsid w:val="007C0F35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D7F1F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68B"/>
    <w:rsid w:val="00820AF3"/>
    <w:rsid w:val="00821115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48A2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671F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0F95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52B8"/>
    <w:rsid w:val="00965A17"/>
    <w:rsid w:val="00966F52"/>
    <w:rsid w:val="009677E2"/>
    <w:rsid w:val="00967D14"/>
    <w:rsid w:val="0097328C"/>
    <w:rsid w:val="009733A2"/>
    <w:rsid w:val="009741F4"/>
    <w:rsid w:val="00977322"/>
    <w:rsid w:val="00977A4E"/>
    <w:rsid w:val="009812B7"/>
    <w:rsid w:val="00981FB7"/>
    <w:rsid w:val="0098461A"/>
    <w:rsid w:val="0098605A"/>
    <w:rsid w:val="00986162"/>
    <w:rsid w:val="009902BE"/>
    <w:rsid w:val="00990672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5A55"/>
    <w:rsid w:val="00A07A1B"/>
    <w:rsid w:val="00A07F3B"/>
    <w:rsid w:val="00A1123C"/>
    <w:rsid w:val="00A127A9"/>
    <w:rsid w:val="00A153D3"/>
    <w:rsid w:val="00A154B2"/>
    <w:rsid w:val="00A1711E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40E1"/>
    <w:rsid w:val="00AD6057"/>
    <w:rsid w:val="00AE0EEC"/>
    <w:rsid w:val="00AE4493"/>
    <w:rsid w:val="00AE75E8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46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89B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66E1C"/>
    <w:rsid w:val="00B709B5"/>
    <w:rsid w:val="00B71563"/>
    <w:rsid w:val="00B7298B"/>
    <w:rsid w:val="00B72E8B"/>
    <w:rsid w:val="00B730B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0BCA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13C8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42A0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CF74D7"/>
    <w:rsid w:val="00D01197"/>
    <w:rsid w:val="00D02299"/>
    <w:rsid w:val="00D03456"/>
    <w:rsid w:val="00D03879"/>
    <w:rsid w:val="00D04399"/>
    <w:rsid w:val="00D04A17"/>
    <w:rsid w:val="00D057BD"/>
    <w:rsid w:val="00D0581E"/>
    <w:rsid w:val="00D067ED"/>
    <w:rsid w:val="00D10811"/>
    <w:rsid w:val="00D10CBF"/>
    <w:rsid w:val="00D11684"/>
    <w:rsid w:val="00D118B2"/>
    <w:rsid w:val="00D1288C"/>
    <w:rsid w:val="00D13253"/>
    <w:rsid w:val="00D136AC"/>
    <w:rsid w:val="00D1379C"/>
    <w:rsid w:val="00D13B93"/>
    <w:rsid w:val="00D13BA5"/>
    <w:rsid w:val="00D156A9"/>
    <w:rsid w:val="00D1623F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60BA"/>
    <w:rsid w:val="00D87201"/>
    <w:rsid w:val="00D902DF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C5038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2010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C1C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10C9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6411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66DC"/>
    <w:rsid w:val="00F070D1"/>
    <w:rsid w:val="00F07A71"/>
    <w:rsid w:val="00F12FEC"/>
    <w:rsid w:val="00F13BDB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0D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37CB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2A74"/>
    <w:rsid w:val="00FA35B9"/>
    <w:rsid w:val="00FA4FEF"/>
    <w:rsid w:val="00FA610F"/>
    <w:rsid w:val="00FA6D08"/>
    <w:rsid w:val="00FA7062"/>
    <w:rsid w:val="00FA75B0"/>
    <w:rsid w:val="00FB0CDE"/>
    <w:rsid w:val="00FB1746"/>
    <w:rsid w:val="00FB39E0"/>
    <w:rsid w:val="00FB4A96"/>
    <w:rsid w:val="00FB4F50"/>
    <w:rsid w:val="00FB53E5"/>
    <w:rsid w:val="00FB5444"/>
    <w:rsid w:val="00FB5E00"/>
    <w:rsid w:val="00FB68E4"/>
    <w:rsid w:val="00FC0CE7"/>
    <w:rsid w:val="00FC28D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6F5B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A66BA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99"/>
    <w:qFormat/>
    <w:rsid w:val="00E90F7E"/>
    <w:pPr>
      <w:ind w:left="720"/>
      <w:contextualSpacing/>
    </w:pPr>
  </w:style>
  <w:style w:type="paragraph" w:customStyle="1" w:styleId="list0020paragraph">
    <w:name w:val="list_0020paragraph"/>
    <w:basedOn w:val="a"/>
    <w:uiPriority w:val="99"/>
    <w:rsid w:val="00D860BA"/>
    <w:pPr>
      <w:ind w:left="720"/>
    </w:pPr>
    <w:rPr>
      <w:sz w:val="20"/>
    </w:rPr>
  </w:style>
  <w:style w:type="paragraph" w:customStyle="1" w:styleId="10">
    <w:name w:val="Без интервала1"/>
    <w:rsid w:val="003941D5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customStyle="1" w:styleId="Default">
    <w:name w:val="Default"/>
    <w:rsid w:val="003941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9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646B3-4190-4FBB-ABEE-03D14A66D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39</cp:revision>
  <cp:lastPrinted>2024-05-03T05:48:00Z</cp:lastPrinted>
  <dcterms:created xsi:type="dcterms:W3CDTF">2024-06-06T06:36:00Z</dcterms:created>
  <dcterms:modified xsi:type="dcterms:W3CDTF">2025-04-18T08:18:00Z</dcterms:modified>
</cp:coreProperties>
</file>