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A913EC" w:rsidRDefault="006B4D95" w:rsidP="006B4D95">
      <w:pPr>
        <w:jc w:val="center"/>
        <w:rPr>
          <w:b/>
          <w:sz w:val="24"/>
          <w:szCs w:val="24"/>
        </w:rPr>
      </w:pPr>
      <w:r w:rsidRPr="00A913EC">
        <w:rPr>
          <w:b/>
          <w:sz w:val="24"/>
          <w:szCs w:val="24"/>
        </w:rPr>
        <w:t>ТЕХНИЧЕСКОЕ ЗАДАНИЕ</w:t>
      </w:r>
    </w:p>
    <w:p w:rsidR="00135C58" w:rsidRPr="00A913EC" w:rsidRDefault="00135C58" w:rsidP="006B4D95">
      <w:pPr>
        <w:jc w:val="center"/>
        <w:rPr>
          <w:i/>
          <w:sz w:val="24"/>
          <w:szCs w:val="24"/>
        </w:rPr>
      </w:pPr>
      <w:r w:rsidRPr="00A913EC">
        <w:rPr>
          <w:b/>
          <w:sz w:val="24"/>
          <w:szCs w:val="24"/>
        </w:rPr>
        <w:t xml:space="preserve">на </w:t>
      </w:r>
      <w:r w:rsidR="00853777" w:rsidRPr="00A913EC">
        <w:rPr>
          <w:b/>
          <w:sz w:val="24"/>
          <w:szCs w:val="24"/>
        </w:rPr>
        <w:t>кабельно-проводниковую продукцию</w:t>
      </w:r>
      <w:r w:rsidR="00031905" w:rsidRPr="00A913EC">
        <w:rPr>
          <w:i/>
          <w:sz w:val="24"/>
          <w:szCs w:val="24"/>
        </w:rPr>
        <w:t xml:space="preserve">  </w:t>
      </w:r>
    </w:p>
    <w:p w:rsidR="006B4D95" w:rsidRPr="00A913EC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A913EC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A913EC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A913EC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A913EC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A913EC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A913EC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7167A1" w:rsidRDefault="007167A1" w:rsidP="007167A1">
            <w:pPr>
              <w:shd w:val="clear" w:color="auto" w:fill="FFFFFF"/>
              <w:ind w:firstLine="244"/>
              <w:rPr>
                <w:b/>
                <w:sz w:val="24"/>
                <w:szCs w:val="24"/>
                <w:lang w:eastAsia="en-US"/>
              </w:rPr>
            </w:pPr>
            <w:r w:rsidRPr="007167A1">
              <w:rPr>
                <w:b/>
                <w:sz w:val="24"/>
                <w:szCs w:val="24"/>
                <w:lang w:eastAsia="en-US"/>
              </w:rPr>
              <w:t>ТУ 3581-011-39793330-2009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7A1" w:rsidRDefault="00853777" w:rsidP="004C359D">
            <w:pPr>
              <w:widowControl w:val="0"/>
              <w:autoSpaceDE w:val="0"/>
              <w:autoSpaceDN w:val="0"/>
              <w:adjustRightInd w:val="0"/>
              <w:ind w:firstLine="385"/>
            </w:pPr>
            <w:r w:rsidRPr="00712E3C">
              <w:rPr>
                <w:spacing w:val="-4"/>
                <w:sz w:val="24"/>
                <w:szCs w:val="24"/>
              </w:rPr>
              <w:t>В соответствии с Приложением №1 настоящего ТЗ.</w:t>
            </w:r>
            <w:r w:rsidR="007167A1">
              <w:t xml:space="preserve"> </w:t>
            </w:r>
          </w:p>
          <w:p w:rsidR="006B4D95" w:rsidRPr="00712E3C" w:rsidRDefault="007167A1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67A1">
              <w:rPr>
                <w:spacing w:val="-4"/>
                <w:sz w:val="24"/>
                <w:szCs w:val="24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</w:t>
            </w:r>
            <w:proofErr w:type="spellStart"/>
            <w:r w:rsidRPr="007167A1">
              <w:rPr>
                <w:spacing w:val="-4"/>
                <w:sz w:val="24"/>
                <w:szCs w:val="24"/>
              </w:rPr>
              <w:t>Роскосмос</w:t>
            </w:r>
            <w:proofErr w:type="spellEnd"/>
            <w:r w:rsidRPr="007167A1">
              <w:rPr>
                <w:spacing w:val="-4"/>
                <w:sz w:val="24"/>
                <w:szCs w:val="24"/>
              </w:rPr>
              <w:t>»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05" w:rsidRPr="00712E3C" w:rsidRDefault="00031905" w:rsidP="00031905">
            <w:pPr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>Продукция должна быть новой, не бывшей в употреблении, соответствовать требованиям Технических характеристик,</w:t>
            </w:r>
          </w:p>
          <w:p w:rsidR="006B4D95" w:rsidRPr="00712E3C" w:rsidRDefault="00031905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>без повреждений.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2E3C" w:rsidRDefault="00031905" w:rsidP="00031905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 xml:space="preserve">Качество поставляемой Поставщиком продукции должно соответствовать установленным для данных видов продукции нормам, техническим условиям (ТУ), и иной нормативно-технической документации </w:t>
            </w:r>
          </w:p>
        </w:tc>
      </w:tr>
      <w:tr w:rsidR="006B4D95" w:rsidRPr="00A913EC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2E3C" w:rsidRDefault="00031905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 xml:space="preserve">Товар должен быть безопасным для здоровья людей и окружающей среды, быть безопасным в эксплуатации, не токсичным </w:t>
            </w:r>
            <w:r w:rsidR="004432C8" w:rsidRPr="00712E3C">
              <w:rPr>
                <w:spacing w:val="-4"/>
                <w:sz w:val="24"/>
                <w:szCs w:val="24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2E3C" w:rsidRDefault="004432C8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 xml:space="preserve">Упаковка должна обеспечить сохранность продукции при транспортировке и хранении. Поставить на катушках 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2E3C" w:rsidRDefault="00D768D7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641490">
              <w:rPr>
                <w:color w:val="000000" w:themeColor="text1"/>
                <w:spacing w:val="-4"/>
                <w:sz w:val="24"/>
                <w:szCs w:val="24"/>
              </w:rPr>
              <w:t>Поставка Товара осуществляется самовывозом со склада Поставщика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 xml:space="preserve">, в случае, если склад Поставщика находится на территории </w:t>
            </w:r>
            <w:r w:rsidRPr="00641490">
              <w:rPr>
                <w:color w:val="000000" w:themeColor="text1"/>
                <w:spacing w:val="-4"/>
                <w:sz w:val="24"/>
                <w:szCs w:val="24"/>
              </w:rPr>
              <w:t xml:space="preserve">Свердловской области. Все остальные регионы Российской Федерации - доставка за счет Поставщика до склада 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Заказчика</w:t>
            </w:r>
            <w:r w:rsidRPr="00641490">
              <w:rPr>
                <w:color w:val="000000" w:themeColor="text1"/>
                <w:spacing w:val="-4"/>
                <w:sz w:val="24"/>
                <w:szCs w:val="24"/>
              </w:rPr>
              <w:t xml:space="preserve">, находящегося 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по адресу: г. Екатеринбург</w:t>
            </w:r>
            <w:r w:rsidRPr="00641490">
              <w:rPr>
                <w:color w:val="000000" w:themeColor="text1"/>
                <w:spacing w:val="-4"/>
                <w:sz w:val="24"/>
                <w:szCs w:val="24"/>
              </w:rPr>
              <w:t>, ул. Начдива Васильева, 1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B3" w:rsidRPr="00712E3C" w:rsidRDefault="00D808B3" w:rsidP="00D808B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 xml:space="preserve">           Поставка Т</w:t>
            </w:r>
            <w:r w:rsidR="00937CEA">
              <w:rPr>
                <w:spacing w:val="-4"/>
                <w:sz w:val="24"/>
                <w:szCs w:val="24"/>
              </w:rPr>
              <w:t xml:space="preserve">овара осуществляется в течение </w:t>
            </w:r>
            <w:r w:rsidR="0096330C" w:rsidRPr="001A3065">
              <w:rPr>
                <w:sz w:val="24"/>
                <w:szCs w:val="24"/>
              </w:rPr>
              <w:t>60 рабочих дней с даты подписания договора</w:t>
            </w:r>
            <w:r w:rsidRPr="00712E3C">
              <w:rPr>
                <w:spacing w:val="-4"/>
                <w:sz w:val="24"/>
                <w:szCs w:val="24"/>
              </w:rPr>
              <w:t xml:space="preserve">. </w:t>
            </w:r>
          </w:p>
          <w:p w:rsidR="006B4D95" w:rsidRPr="00712E3C" w:rsidRDefault="00D808B3" w:rsidP="00FC39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 xml:space="preserve">Товар может быть поставлен досрочно с согласия Заказчика. В случае досрочной поставки,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3C" w:rsidRP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>В соответствии с Приложением №1 настоящего ТЗ.</w:t>
            </w:r>
          </w:p>
          <w:p w:rsidR="006B4D95" w:rsidRP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>Габариты и вес упакованного товара должны быть удобными для его транспортировки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13EC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12E3C" w:rsidRDefault="0017367F" w:rsidP="0096330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pacing w:val="-4"/>
                <w:sz w:val="24"/>
                <w:szCs w:val="24"/>
              </w:rPr>
              <w:t>Гарантийный срок провода 10 лет с даты изготовления. Срок изготовления товара не ранее 202</w:t>
            </w:r>
            <w:r w:rsidR="0096330C">
              <w:rPr>
                <w:spacing w:val="-4"/>
                <w:sz w:val="24"/>
                <w:szCs w:val="24"/>
              </w:rPr>
              <w:t xml:space="preserve">2 </w:t>
            </w:r>
            <w:r w:rsidRPr="00712E3C">
              <w:rPr>
                <w:spacing w:val="-4"/>
                <w:sz w:val="24"/>
                <w:szCs w:val="24"/>
              </w:rPr>
              <w:t>года.</w:t>
            </w:r>
          </w:p>
        </w:tc>
      </w:tr>
      <w:tr w:rsidR="006B4D95" w:rsidRPr="00A913EC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A913EC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A913EC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913EC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A913EC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3C" w:rsidRP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712E3C">
              <w:rPr>
                <w:sz w:val="24"/>
                <w:szCs w:val="24"/>
                <w:lang w:eastAsia="en-US"/>
              </w:rPr>
              <w:t xml:space="preserve">            Маркировка товара должна содержать: </w:t>
            </w:r>
          </w:p>
          <w:p w:rsidR="00712E3C" w:rsidRP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712E3C">
              <w:rPr>
                <w:sz w:val="24"/>
                <w:szCs w:val="24"/>
                <w:lang w:eastAsia="en-US"/>
              </w:rPr>
              <w:t xml:space="preserve">- наименование товара, размер, </w:t>
            </w:r>
          </w:p>
          <w:p w:rsidR="00712E3C" w:rsidRP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712E3C">
              <w:rPr>
                <w:sz w:val="24"/>
                <w:szCs w:val="24"/>
                <w:lang w:eastAsia="en-US"/>
              </w:rPr>
              <w:t>- юридический адрес изготовителя товара; - наименование фирмы изготовителя;</w:t>
            </w:r>
          </w:p>
          <w:p w:rsidR="00712E3C" w:rsidRDefault="00712E3C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712E3C">
              <w:rPr>
                <w:sz w:val="24"/>
                <w:szCs w:val="24"/>
                <w:lang w:eastAsia="en-US"/>
              </w:rPr>
              <w:t>- дату изготовления, условия хранения товара.</w:t>
            </w:r>
          </w:p>
          <w:p w:rsidR="00D808B3" w:rsidRPr="00712E3C" w:rsidRDefault="00D808B3" w:rsidP="00712E3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712E3C">
              <w:rPr>
                <w:sz w:val="24"/>
                <w:szCs w:val="24"/>
                <w:lang w:eastAsia="en-US"/>
              </w:rPr>
              <w:t>Приобретаемый товар должен сопровождаться счетом, товарной накладной, а также документами соответствия (качества) товара. Счет-фактура представляется Поставщиком в случаях и в сроки, установленные законодательством Российской Федерации.</w:t>
            </w:r>
          </w:p>
          <w:p w:rsidR="006B4D95" w:rsidRPr="00712E3C" w:rsidRDefault="00D808B3" w:rsidP="00383B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712E3C">
              <w:rPr>
                <w:sz w:val="24"/>
                <w:szCs w:val="24"/>
                <w:lang w:eastAsia="en-US"/>
              </w:rPr>
              <w:t>Вся документация предоставляется на русском языке</w:t>
            </w:r>
            <w:bookmarkStart w:id="0" w:name="_GoBack"/>
            <w:bookmarkEnd w:id="0"/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6B4D95" w:rsidRDefault="0003190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031905">
        <w:rPr>
          <w:szCs w:val="28"/>
          <w:lang w:eastAsia="zh-CN"/>
        </w:rPr>
        <w:t>Начальник Управления 071                                                          Махалин А.А.</w:t>
      </w:r>
    </w:p>
    <w:p w:rsidR="00031905" w:rsidRPr="00031905" w:rsidRDefault="00031905" w:rsidP="00031905">
      <w:pPr>
        <w:suppressAutoHyphens/>
        <w:autoSpaceDE w:val="0"/>
        <w:autoSpaceDN w:val="0"/>
        <w:adjustRightInd w:val="0"/>
        <w:ind w:right="140"/>
        <w:rPr>
          <w:rFonts w:eastAsia="Calibri"/>
          <w:szCs w:val="28"/>
          <w:lang w:eastAsia="en-US"/>
        </w:rPr>
      </w:pPr>
      <w:r w:rsidRPr="00031905">
        <w:rPr>
          <w:rFonts w:eastAsia="Calibri"/>
          <w:szCs w:val="28"/>
          <w:lang w:eastAsia="en-US"/>
        </w:rPr>
        <w:t xml:space="preserve">Согласовано: </w:t>
      </w:r>
    </w:p>
    <w:p w:rsidR="00031905" w:rsidRPr="00031905" w:rsidRDefault="00031905" w:rsidP="00031905">
      <w:pPr>
        <w:suppressAutoHyphens/>
        <w:autoSpaceDE w:val="0"/>
        <w:autoSpaceDN w:val="0"/>
        <w:adjustRightInd w:val="0"/>
        <w:ind w:right="140"/>
        <w:rPr>
          <w:rFonts w:eastAsia="Calibri"/>
          <w:szCs w:val="28"/>
          <w:lang w:eastAsia="en-US"/>
        </w:rPr>
      </w:pPr>
      <w:r w:rsidRPr="00031905">
        <w:rPr>
          <w:rFonts w:eastAsia="Calibri"/>
          <w:szCs w:val="28"/>
          <w:lang w:eastAsia="en-US"/>
        </w:rPr>
        <w:t>Начальник бюро 071.06                                                                      Агеева И.В.</w:t>
      </w: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31905" w:rsidRDefault="00031905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A330F" w:rsidRDefault="00FC49F9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    </w:t>
      </w:r>
    </w:p>
    <w:p w:rsidR="000A330F" w:rsidRDefault="000A330F">
      <w:pPr>
        <w:spacing w:after="200" w:line="276" w:lineRule="auto"/>
        <w:rPr>
          <w:i/>
          <w:szCs w:val="24"/>
          <w:lang w:eastAsia="zh-CN"/>
        </w:rPr>
      </w:pPr>
      <w:r>
        <w:rPr>
          <w:i/>
          <w:szCs w:val="24"/>
          <w:lang w:eastAsia="zh-CN"/>
        </w:rPr>
        <w:br w:type="page"/>
      </w:r>
    </w:p>
    <w:p w:rsidR="00FC49F9" w:rsidRDefault="00FC49F9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45"/>
        <w:gridCol w:w="1418"/>
        <w:gridCol w:w="4961"/>
        <w:gridCol w:w="993"/>
        <w:gridCol w:w="849"/>
      </w:tblGrid>
      <w:tr w:rsidR="0096330C" w:rsidRPr="00FC49F9" w:rsidTr="0066431B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FC49F9">
              <w:rPr>
                <w:rFonts w:eastAsia="Calibri"/>
                <w:b/>
                <w:sz w:val="24"/>
                <w:szCs w:val="24"/>
              </w:rPr>
              <w:t>Наименова</w:t>
            </w:r>
            <w:r>
              <w:rPr>
                <w:rFonts w:eastAsia="Calibri"/>
                <w:b/>
                <w:sz w:val="24"/>
                <w:szCs w:val="24"/>
              </w:rPr>
              <w:t>-</w:t>
            </w:r>
            <w:r w:rsidRPr="00FC49F9">
              <w:rPr>
                <w:rFonts w:eastAsia="Calibri"/>
                <w:b/>
                <w:sz w:val="24"/>
                <w:szCs w:val="24"/>
              </w:rPr>
              <w:t>ние</w:t>
            </w:r>
            <w:proofErr w:type="spellEnd"/>
            <w:r w:rsidRPr="00FC49F9">
              <w:rPr>
                <w:rFonts w:eastAsia="Calibri"/>
                <w:b/>
                <w:sz w:val="24"/>
                <w:szCs w:val="24"/>
              </w:rPr>
              <w:t xml:space="preserve"> товара</w:t>
            </w:r>
          </w:p>
        </w:tc>
        <w:tc>
          <w:tcPr>
            <w:tcW w:w="1418" w:type="dxa"/>
          </w:tcPr>
          <w:p w:rsidR="0096330C" w:rsidRPr="0096330C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6330C">
              <w:rPr>
                <w:rFonts w:eastAsia="Calibri"/>
                <w:b/>
                <w:bCs/>
                <w:sz w:val="24"/>
                <w:szCs w:val="24"/>
              </w:rPr>
              <w:t>Нормативно-техническая документация</w:t>
            </w:r>
          </w:p>
        </w:tc>
        <w:tc>
          <w:tcPr>
            <w:tcW w:w="4961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96330C" w:rsidRPr="00FC49F9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96330C" w:rsidRPr="00FC49F9" w:rsidTr="0066431B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  <w:shd w:val="clear" w:color="auto" w:fill="auto"/>
            <w:noWrap/>
            <w:vAlign w:val="center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</w:tr>
      <w:tr w:rsidR="0096330C" w:rsidRPr="00FC49F9" w:rsidTr="0066431B">
        <w:trPr>
          <w:trHeight w:val="2573"/>
        </w:trPr>
        <w:tc>
          <w:tcPr>
            <w:tcW w:w="724" w:type="dxa"/>
            <w:shd w:val="clear" w:color="auto" w:fill="auto"/>
            <w:noWrap/>
          </w:tcPr>
          <w:p w:rsidR="0096330C" w:rsidRPr="0096330C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6330C">
              <w:rPr>
                <w:rFonts w:eastAsia="Calibri"/>
                <w:b/>
                <w:sz w:val="24"/>
                <w:szCs w:val="24"/>
              </w:rPr>
              <w:t>1.</w:t>
            </w:r>
          </w:p>
          <w:p w:rsidR="0096330C" w:rsidRPr="0096330C" w:rsidRDefault="0096330C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  <w:noWrap/>
          </w:tcPr>
          <w:p w:rsidR="0096330C" w:rsidRPr="0096330C" w:rsidRDefault="0096330C" w:rsidP="00613027">
            <w:pPr>
              <w:rPr>
                <w:rFonts w:eastAsia="Calibri"/>
                <w:b/>
                <w:sz w:val="24"/>
                <w:szCs w:val="24"/>
              </w:rPr>
            </w:pPr>
            <w:r w:rsidRPr="0096330C">
              <w:rPr>
                <w:rFonts w:eastAsia="Calibri"/>
                <w:b/>
                <w:sz w:val="24"/>
                <w:szCs w:val="24"/>
              </w:rPr>
              <w:t>КДВЭУГ 3х2х0,5</w:t>
            </w:r>
          </w:p>
        </w:tc>
        <w:tc>
          <w:tcPr>
            <w:tcW w:w="1418" w:type="dxa"/>
          </w:tcPr>
          <w:p w:rsidR="0096330C" w:rsidRPr="0096330C" w:rsidRDefault="0096330C" w:rsidP="00613027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val="x-none"/>
              </w:rPr>
            </w:pPr>
            <w:r w:rsidRPr="0096330C">
              <w:rPr>
                <w:rFonts w:eastAsia="Calibri"/>
                <w:b/>
                <w:sz w:val="24"/>
                <w:szCs w:val="24"/>
              </w:rPr>
              <w:t>ТУ 3581-011-39793330-2009</w:t>
            </w:r>
            <w:r w:rsidR="00937CEA" w:rsidRPr="00937CEA">
              <w:rPr>
                <w:color w:val="000000" w:themeColor="text1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4961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96330C" w:rsidRPr="00FC49F9" w:rsidTr="00613027">
              <w:tc>
                <w:tcPr>
                  <w:tcW w:w="2436" w:type="dxa"/>
                  <w:shd w:val="clear" w:color="auto" w:fill="auto"/>
                </w:tcPr>
                <w:p w:rsidR="0096330C" w:rsidRPr="00FC49F9" w:rsidRDefault="0096330C" w:rsidP="00613027">
                  <w:pPr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96330C" w:rsidRPr="00FC49F9" w:rsidRDefault="0096330C" w:rsidP="00613027">
                  <w:pPr>
                    <w:contextualSpacing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Значение</w:t>
                  </w:r>
                  <w:r w:rsidRPr="00FC49F9">
                    <w:rPr>
                      <w:rFonts w:eastAsia="Calibri"/>
                      <w:b/>
                      <w:sz w:val="24"/>
                      <w:szCs w:val="24"/>
                    </w:rPr>
                    <w:t xml:space="preserve"> показателя</w:t>
                  </w:r>
                </w:p>
              </w:tc>
            </w:tr>
            <w:tr w:rsidR="0096330C" w:rsidRPr="00FC49F9" w:rsidTr="00613027">
              <w:tc>
                <w:tcPr>
                  <w:tcW w:w="2436" w:type="dxa"/>
                </w:tcPr>
                <w:p w:rsidR="0096330C" w:rsidRPr="00A372CA" w:rsidRDefault="0096330C" w:rsidP="00A372CA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 xml:space="preserve">Количество </w:t>
                  </w: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жил</w:t>
                  </w:r>
                  <w:r>
                    <w:rPr>
                      <w:rFonts w:eastAsia="Calibri"/>
                      <w:bCs/>
                      <w:sz w:val="24"/>
                      <w:szCs w:val="24"/>
                    </w:rPr>
                    <w:t>, шт.</w:t>
                  </w:r>
                </w:p>
              </w:tc>
              <w:tc>
                <w:tcPr>
                  <w:tcW w:w="2268" w:type="dxa"/>
                </w:tcPr>
                <w:p w:rsidR="0096330C" w:rsidRPr="00A372CA" w:rsidRDefault="0096330C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96330C" w:rsidRPr="00FC49F9" w:rsidTr="00613027">
              <w:tc>
                <w:tcPr>
                  <w:tcW w:w="2436" w:type="dxa"/>
                </w:tcPr>
                <w:p w:rsidR="0096330C" w:rsidRPr="00A372CA" w:rsidRDefault="0096330C" w:rsidP="00A372CA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Сечение жилы</w:t>
                  </w:r>
                  <w:r>
                    <w:rPr>
                      <w:rFonts w:eastAsia="Calibri"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мм.кв</w:t>
                  </w:r>
                  <w:proofErr w:type="spellEnd"/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96330C" w:rsidRPr="00A372CA" w:rsidRDefault="0096330C" w:rsidP="0096330C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 xml:space="preserve">0,5 </w:t>
                  </w:r>
                </w:p>
              </w:tc>
            </w:tr>
            <w:tr w:rsidR="0096330C" w:rsidRPr="00FC49F9" w:rsidTr="00613027">
              <w:tc>
                <w:tcPr>
                  <w:tcW w:w="2436" w:type="dxa"/>
                </w:tcPr>
                <w:p w:rsidR="0096330C" w:rsidRPr="00A372CA" w:rsidRDefault="0096330C" w:rsidP="00A372CA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Сердечник</w:t>
                  </w:r>
                </w:p>
              </w:tc>
              <w:tc>
                <w:tcPr>
                  <w:tcW w:w="2268" w:type="dxa"/>
                </w:tcPr>
                <w:p w:rsidR="0096330C" w:rsidRPr="00A372CA" w:rsidRDefault="0096330C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Парная скрутка</w:t>
                  </w:r>
                </w:p>
              </w:tc>
            </w:tr>
            <w:tr w:rsidR="0096330C" w:rsidRPr="00FC49F9" w:rsidTr="00613027">
              <w:tc>
                <w:tcPr>
                  <w:tcW w:w="2436" w:type="dxa"/>
                </w:tcPr>
                <w:p w:rsidR="0096330C" w:rsidRPr="00A372CA" w:rsidRDefault="0096330C" w:rsidP="00A372CA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Оболочка</w:t>
                  </w:r>
                </w:p>
              </w:tc>
              <w:tc>
                <w:tcPr>
                  <w:tcW w:w="2268" w:type="dxa"/>
                </w:tcPr>
                <w:p w:rsidR="0096330C" w:rsidRPr="00A372CA" w:rsidRDefault="0096330C" w:rsidP="00F01E88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Маслостойкий тер</w:t>
                  </w:r>
                  <w:r w:rsidR="00F01E88">
                    <w:rPr>
                      <w:rFonts w:eastAsia="Calibri"/>
                      <w:bCs/>
                      <w:sz w:val="24"/>
                      <w:szCs w:val="24"/>
                    </w:rPr>
                    <w:t>моп</w:t>
                  </w: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ластичный полиуретан</w:t>
                  </w:r>
                </w:p>
              </w:tc>
            </w:tr>
            <w:tr w:rsidR="0096330C" w:rsidRPr="00FC49F9" w:rsidTr="00613027">
              <w:tc>
                <w:tcPr>
                  <w:tcW w:w="2436" w:type="dxa"/>
                </w:tcPr>
                <w:p w:rsidR="0096330C" w:rsidRPr="00A372CA" w:rsidRDefault="0096330C" w:rsidP="00A372CA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 xml:space="preserve">Напряжение </w:t>
                  </w:r>
                  <w:r w:rsidR="00F01E88">
                    <w:rPr>
                      <w:rFonts w:eastAsia="Calibri"/>
                      <w:bCs/>
                      <w:sz w:val="24"/>
                      <w:szCs w:val="24"/>
                    </w:rPr>
                    <w:t>переменного тока</w:t>
                  </w:r>
                  <w:r w:rsidR="00937CEA">
                    <w:rPr>
                      <w:rFonts w:eastAsia="Calibri"/>
                      <w:bCs/>
                      <w:sz w:val="24"/>
                      <w:szCs w:val="24"/>
                    </w:rPr>
                    <w:t>, В</w:t>
                  </w:r>
                </w:p>
              </w:tc>
              <w:tc>
                <w:tcPr>
                  <w:tcW w:w="2268" w:type="dxa"/>
                </w:tcPr>
                <w:p w:rsidR="0096330C" w:rsidRPr="00A372CA" w:rsidRDefault="00937CEA" w:rsidP="00F01E88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до 300</w:t>
                  </w:r>
                </w:p>
              </w:tc>
            </w:tr>
            <w:tr w:rsidR="00F01E88" w:rsidRPr="00FC49F9" w:rsidTr="00613027">
              <w:tc>
                <w:tcPr>
                  <w:tcW w:w="2436" w:type="dxa"/>
                </w:tcPr>
                <w:p w:rsidR="00F01E88" w:rsidRPr="00A372CA" w:rsidRDefault="00F01E88" w:rsidP="00F01E88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 xml:space="preserve">Напряжение </w:t>
                  </w: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постоянного тока</w:t>
                  </w:r>
                  <w:r w:rsidR="00937CEA">
                    <w:rPr>
                      <w:rFonts w:eastAsia="Calibri"/>
                      <w:bCs/>
                      <w:sz w:val="24"/>
                      <w:szCs w:val="24"/>
                    </w:rPr>
                    <w:t>, В</w:t>
                  </w:r>
                </w:p>
              </w:tc>
              <w:tc>
                <w:tcPr>
                  <w:tcW w:w="2268" w:type="dxa"/>
                </w:tcPr>
                <w:p w:rsidR="00F01E88" w:rsidRPr="00A372CA" w:rsidRDefault="00F01E88" w:rsidP="00F01E88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42</w:t>
                  </w:r>
                  <w:r w:rsidR="00937CEA">
                    <w:rPr>
                      <w:rFonts w:eastAsia="Calibri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F01E88" w:rsidRPr="00FC49F9" w:rsidTr="00613027">
              <w:tc>
                <w:tcPr>
                  <w:tcW w:w="2436" w:type="dxa"/>
                </w:tcPr>
                <w:p w:rsidR="00F01E88" w:rsidRPr="00A372CA" w:rsidRDefault="00F01E88" w:rsidP="00F01E88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 xml:space="preserve">Экран </w:t>
                  </w:r>
                </w:p>
              </w:tc>
              <w:tc>
                <w:tcPr>
                  <w:tcW w:w="2268" w:type="dxa"/>
                </w:tcPr>
                <w:p w:rsidR="00F01E88" w:rsidRPr="00A372CA" w:rsidRDefault="00F01E88" w:rsidP="00F01E88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A372CA">
                    <w:rPr>
                      <w:rFonts w:eastAsia="Calibri"/>
                      <w:bCs/>
                      <w:sz w:val="24"/>
                      <w:szCs w:val="24"/>
                    </w:rPr>
                    <w:t>Оплетка из медных луженых проволок</w:t>
                  </w:r>
                </w:p>
              </w:tc>
            </w:tr>
            <w:tr w:rsidR="00F01E88" w:rsidRPr="00FC49F9" w:rsidTr="00613027">
              <w:tc>
                <w:tcPr>
                  <w:tcW w:w="2436" w:type="dxa"/>
                </w:tcPr>
                <w:p w:rsidR="007167A1" w:rsidRDefault="007167A1" w:rsidP="00F01E8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Класс пожарной опасности</w:t>
                  </w:r>
                  <w:r w:rsidR="0028430E">
                    <w:rPr>
                      <w:sz w:val="24"/>
                      <w:szCs w:val="24"/>
                    </w:rPr>
                    <w:t xml:space="preserve"> по</w:t>
                  </w:r>
                </w:p>
                <w:p w:rsidR="00F01E88" w:rsidRPr="00472184" w:rsidRDefault="00F01E88" w:rsidP="00F01E88">
                  <w:pPr>
                    <w:rPr>
                      <w:sz w:val="24"/>
                      <w:szCs w:val="24"/>
                    </w:rPr>
                  </w:pPr>
                  <w:r w:rsidRPr="00472184">
                    <w:rPr>
                      <w:sz w:val="24"/>
                      <w:szCs w:val="24"/>
                    </w:rPr>
                    <w:t>ГОСТ 31565-2012</w:t>
                  </w:r>
                </w:p>
              </w:tc>
              <w:tc>
                <w:tcPr>
                  <w:tcW w:w="2268" w:type="dxa"/>
                </w:tcPr>
                <w:p w:rsidR="00F01E88" w:rsidRPr="00472184" w:rsidRDefault="00F01E88" w:rsidP="00F01E88">
                  <w:pPr>
                    <w:jc w:val="center"/>
                    <w:rPr>
                      <w:sz w:val="24"/>
                      <w:szCs w:val="24"/>
                    </w:rPr>
                  </w:pPr>
                  <w:r w:rsidRPr="00472184">
                    <w:rPr>
                      <w:sz w:val="24"/>
                      <w:szCs w:val="24"/>
                    </w:rPr>
                    <w:t>О1.8.2.5.4</w:t>
                  </w:r>
                </w:p>
              </w:tc>
            </w:tr>
          </w:tbl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4200</w:t>
            </w:r>
          </w:p>
        </w:tc>
        <w:tc>
          <w:tcPr>
            <w:tcW w:w="849" w:type="dxa"/>
          </w:tcPr>
          <w:p w:rsidR="0096330C" w:rsidRPr="00FC49F9" w:rsidRDefault="0096330C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метр</w:t>
            </w:r>
          </w:p>
        </w:tc>
      </w:tr>
    </w:tbl>
    <w:p w:rsidR="006B4D95" w:rsidRPr="00FC49F9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937CEA" w:rsidRPr="00937CEA" w:rsidRDefault="00937CEA" w:rsidP="00937CEA">
      <w:pPr>
        <w:shd w:val="clear" w:color="auto" w:fill="FFFFFF"/>
        <w:rPr>
          <w:color w:val="000000" w:themeColor="text1"/>
          <w:sz w:val="24"/>
          <w:szCs w:val="24"/>
          <w:lang w:eastAsia="en-US"/>
        </w:rPr>
      </w:pPr>
      <w:r w:rsidRPr="00937CEA">
        <w:rPr>
          <w:color w:val="000000" w:themeColor="text1"/>
          <w:sz w:val="24"/>
          <w:szCs w:val="24"/>
          <w:lang w:eastAsia="en-US"/>
        </w:rPr>
        <w:t>* 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</w:r>
    </w:p>
    <w:p w:rsidR="00937CEA" w:rsidRPr="00712E3C" w:rsidRDefault="00937CEA" w:rsidP="00937CEA">
      <w:pPr>
        <w:pStyle w:val="a6"/>
        <w:spacing w:after="200" w:line="276" w:lineRule="auto"/>
        <w:rPr>
          <w:lang w:eastAsia="en-US"/>
        </w:rPr>
      </w:pPr>
    </w:p>
    <w:p w:rsidR="006B4D95" w:rsidRPr="00712E3C" w:rsidRDefault="006B4D95" w:rsidP="006B4D95">
      <w:pPr>
        <w:spacing w:after="200" w:line="276" w:lineRule="auto"/>
        <w:rPr>
          <w:lang w:eastAsia="en-US"/>
        </w:rPr>
      </w:pPr>
    </w:p>
    <w:p w:rsidR="002F4B4D" w:rsidRPr="00712E3C" w:rsidRDefault="002F4B4D" w:rsidP="002F4B4D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  <w:r w:rsidRPr="00712E3C">
        <w:rPr>
          <w:rFonts w:eastAsia="Calibri"/>
          <w:color w:val="000000"/>
          <w:sz w:val="24"/>
          <w:szCs w:val="24"/>
        </w:rPr>
        <w:t>Начальник Управления 071                                                          Махалин А.А.</w:t>
      </w:r>
    </w:p>
    <w:p w:rsidR="002F4B4D" w:rsidRPr="00712E3C" w:rsidRDefault="002F4B4D" w:rsidP="002F4B4D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  <w:r w:rsidRPr="00712E3C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2F4B4D" w:rsidRPr="00712E3C" w:rsidRDefault="002F4B4D" w:rsidP="002F4B4D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</w:p>
    <w:p w:rsidR="002F4B4D" w:rsidRPr="00712E3C" w:rsidRDefault="002F4B4D" w:rsidP="002F4B4D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  <w:r w:rsidRPr="00712E3C">
        <w:rPr>
          <w:rFonts w:eastAsia="Calibri"/>
          <w:color w:val="000000"/>
          <w:sz w:val="24"/>
          <w:szCs w:val="24"/>
        </w:rPr>
        <w:t xml:space="preserve">Согласовано: </w:t>
      </w:r>
    </w:p>
    <w:p w:rsidR="006B4D95" w:rsidRPr="00712E3C" w:rsidRDefault="002F4B4D" w:rsidP="002F4B4D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  <w:r w:rsidRPr="00712E3C">
        <w:rPr>
          <w:rFonts w:eastAsia="Calibri"/>
          <w:color w:val="000000"/>
          <w:sz w:val="24"/>
          <w:szCs w:val="24"/>
        </w:rPr>
        <w:t>Начальник бюро 071.06                                                                      Агеева И.В.</w:t>
      </w:r>
    </w:p>
    <w:p w:rsidR="006B4D95" w:rsidRPr="00712E3C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90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5F83"/>
    <w:rsid w:val="0009682C"/>
    <w:rsid w:val="00097BF6"/>
    <w:rsid w:val="000A0029"/>
    <w:rsid w:val="000A0083"/>
    <w:rsid w:val="000A05C2"/>
    <w:rsid w:val="000A061E"/>
    <w:rsid w:val="000A201E"/>
    <w:rsid w:val="000A330F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67F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0F70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2790F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0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05F"/>
    <w:rsid w:val="002F4B4D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3B79"/>
    <w:rsid w:val="0038465B"/>
    <w:rsid w:val="00385F07"/>
    <w:rsid w:val="003860D6"/>
    <w:rsid w:val="003905A2"/>
    <w:rsid w:val="003924A4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32C8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0F82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4ED2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22F9"/>
    <w:rsid w:val="00656C13"/>
    <w:rsid w:val="00657817"/>
    <w:rsid w:val="006606DA"/>
    <w:rsid w:val="006621B3"/>
    <w:rsid w:val="006622A8"/>
    <w:rsid w:val="0066258D"/>
    <w:rsid w:val="0066317B"/>
    <w:rsid w:val="006638C3"/>
    <w:rsid w:val="0066431B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4E6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2E3C"/>
    <w:rsid w:val="00713C06"/>
    <w:rsid w:val="00715BC4"/>
    <w:rsid w:val="007167A1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777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93F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37CEA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330C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2CA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3EC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B5BE5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3D4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83F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6C4F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68D7"/>
    <w:rsid w:val="00D77E55"/>
    <w:rsid w:val="00D808B3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2E48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1E88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9AF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857D6-4325-4E44-A835-56571461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18</cp:revision>
  <cp:lastPrinted>2025-02-27T04:53:00Z</cp:lastPrinted>
  <dcterms:created xsi:type="dcterms:W3CDTF">2025-02-28T05:43:00Z</dcterms:created>
  <dcterms:modified xsi:type="dcterms:W3CDTF">2025-02-28T09:18:00Z</dcterms:modified>
</cp:coreProperties>
</file>