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7F3" w:rsidRPr="008D6826" w:rsidRDefault="00D877F3" w:rsidP="000F7300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bookmarkStart w:id="0" w:name="_GoBack"/>
      <w:bookmarkEnd w:id="0"/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4EFC">
        <w:rPr>
          <w:b/>
          <w:szCs w:val="28"/>
        </w:rPr>
        <w:t xml:space="preserve">Поставку </w:t>
      </w:r>
      <w:r w:rsidR="00F00943">
        <w:rPr>
          <w:b/>
          <w:szCs w:val="28"/>
        </w:rPr>
        <w:t xml:space="preserve">пасты паяльной </w:t>
      </w:r>
      <w:proofErr w:type="spellStart"/>
      <w:r w:rsidR="00F00943">
        <w:rPr>
          <w:b/>
          <w:szCs w:val="28"/>
        </w:rPr>
        <w:t>Солиус</w:t>
      </w:r>
      <w:proofErr w:type="spellEnd"/>
    </w:p>
    <w:p w:rsidR="00135C58" w:rsidRPr="00135C58" w:rsidRDefault="00135C58" w:rsidP="006B4D95">
      <w:pPr>
        <w:jc w:val="center"/>
        <w:rPr>
          <w:i/>
          <w:szCs w:val="28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AC5914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AC5914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AC5914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AC5914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AC5914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F54EFC" w:rsidP="00F00943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AC5914">
              <w:rPr>
                <w:sz w:val="24"/>
                <w:szCs w:val="24"/>
                <w:lang w:eastAsia="en-US"/>
              </w:rPr>
              <w:t>ТУ</w:t>
            </w:r>
            <w:r w:rsidR="008D3292" w:rsidRPr="00AC5914">
              <w:rPr>
                <w:sz w:val="24"/>
                <w:szCs w:val="24"/>
                <w:lang w:eastAsia="en-US"/>
              </w:rPr>
              <w:t xml:space="preserve"> </w:t>
            </w:r>
            <w:r w:rsidR="00F00943" w:rsidRPr="00AC5914">
              <w:rPr>
                <w:sz w:val="24"/>
                <w:szCs w:val="24"/>
                <w:lang w:eastAsia="en-US"/>
              </w:rPr>
              <w:t>172300-014-37241715-2023</w:t>
            </w:r>
          </w:p>
          <w:p w:rsidR="00E038E9" w:rsidRPr="007E67CD" w:rsidRDefault="00E038E9" w:rsidP="00E038E9">
            <w:pPr>
              <w:shd w:val="clear" w:color="auto" w:fill="FFFFFF"/>
              <w:ind w:firstLine="244"/>
              <w:rPr>
                <w:sz w:val="24"/>
                <w:szCs w:val="24"/>
              </w:rPr>
            </w:pPr>
            <w:r w:rsidRPr="007E67CD">
              <w:rPr>
                <w:sz w:val="24"/>
                <w:szCs w:val="24"/>
              </w:rPr>
              <w:t xml:space="preserve">Паяльная паста должна быть совместима с отмывочной жидкостью </w:t>
            </w:r>
            <w:proofErr w:type="spellStart"/>
            <w:r w:rsidRPr="007E67CD">
              <w:rPr>
                <w:sz w:val="24"/>
                <w:szCs w:val="24"/>
              </w:rPr>
              <w:t>Гидронол</w:t>
            </w:r>
            <w:proofErr w:type="spellEnd"/>
            <w:r w:rsidRPr="007E67CD">
              <w:rPr>
                <w:sz w:val="24"/>
                <w:szCs w:val="24"/>
              </w:rPr>
              <w:t xml:space="preserve"> В20</w:t>
            </w:r>
            <w:r>
              <w:rPr>
                <w:sz w:val="24"/>
                <w:szCs w:val="24"/>
              </w:rPr>
              <w:t>.</w:t>
            </w:r>
          </w:p>
          <w:p w:rsidR="00AC5914" w:rsidRPr="00AC5914" w:rsidRDefault="00DA46A7" w:rsidP="009908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Эквивалент продукции не применяется в соответствии с п.10.3.4(</w:t>
            </w:r>
            <w:r w:rsidR="00990827">
              <w:rPr>
                <w:color w:val="000000"/>
                <w:sz w:val="24"/>
                <w:szCs w:val="24"/>
                <w:lang w:eastAsia="en-US"/>
              </w:rPr>
              <w:t>б</w:t>
            </w:r>
            <w:r>
              <w:rPr>
                <w:color w:val="000000"/>
                <w:sz w:val="24"/>
                <w:szCs w:val="24"/>
                <w:lang w:eastAsia="en-US"/>
              </w:rPr>
              <w:t>) Положения о закупке товаров, работ, услуг Государственной корпорации по космической деятельности «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Роскосмос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».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F54EFC" w:rsidP="00F54EFC">
            <w:pPr>
              <w:shd w:val="clear" w:color="auto" w:fill="FFFFFF"/>
              <w:ind w:firstLine="743"/>
              <w:jc w:val="both"/>
              <w:rPr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92" w:rsidRPr="00AC5914" w:rsidRDefault="00F54EFC" w:rsidP="008D3292">
            <w:pPr>
              <w:widowControl w:val="0"/>
              <w:autoSpaceDE w:val="0"/>
              <w:autoSpaceDN w:val="0"/>
              <w:adjustRightInd w:val="0"/>
              <w:ind w:firstLine="352"/>
              <w:rPr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 xml:space="preserve">Оговариваются в </w:t>
            </w:r>
          </w:p>
          <w:p w:rsidR="008D3292" w:rsidRPr="00AC5914" w:rsidRDefault="00F00943" w:rsidP="008D3292">
            <w:pPr>
              <w:widowControl w:val="0"/>
              <w:autoSpaceDE w:val="0"/>
              <w:autoSpaceDN w:val="0"/>
              <w:adjustRightInd w:val="0"/>
              <w:ind w:firstLine="352"/>
              <w:rPr>
                <w:sz w:val="24"/>
                <w:szCs w:val="24"/>
              </w:rPr>
            </w:pPr>
            <w:r w:rsidRPr="00AC5914">
              <w:rPr>
                <w:sz w:val="24"/>
                <w:szCs w:val="24"/>
                <w:lang w:eastAsia="en-US"/>
              </w:rPr>
              <w:t>ТУ 172300-014-37241715-2023</w:t>
            </w:r>
          </w:p>
          <w:p w:rsidR="006B4D95" w:rsidRPr="00AC5914" w:rsidRDefault="00F54EFC" w:rsidP="008D3292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>по виду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F54EFC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 xml:space="preserve">Согласно </w:t>
            </w:r>
            <w:r w:rsidR="00F00943" w:rsidRPr="00AC5914">
              <w:rPr>
                <w:sz w:val="24"/>
                <w:szCs w:val="24"/>
                <w:lang w:eastAsia="en-US"/>
              </w:rPr>
              <w:t>ТУ 172300-014-37241715-2023</w:t>
            </w:r>
            <w:r w:rsidRPr="00AC5914">
              <w:rPr>
                <w:sz w:val="24"/>
                <w:szCs w:val="24"/>
              </w:rPr>
              <w:t>. Приемка продукции по количеству и качеству производится в соответствии с Инструкциями П-6, П-7, утвержденными Постановлениями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F54EFC" w:rsidP="00B504A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 xml:space="preserve">Согласно </w:t>
            </w:r>
            <w:r w:rsidR="00F00943" w:rsidRPr="00AC5914">
              <w:rPr>
                <w:sz w:val="24"/>
                <w:szCs w:val="24"/>
                <w:lang w:eastAsia="en-US"/>
              </w:rPr>
              <w:t>ТУ 172300-014-37241715-2023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8D3292" w:rsidRPr="00AC5914" w:rsidRDefault="00F54EF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 xml:space="preserve">Упаковка согласно </w:t>
            </w:r>
          </w:p>
          <w:p w:rsidR="006B4D95" w:rsidRPr="00AC5914" w:rsidRDefault="00F00943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  <w:lang w:eastAsia="en-US"/>
              </w:rPr>
              <w:t>ТУ 172300-014-37241715-2023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F54EFC" w:rsidP="00B504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>Согласно Договору поставки</w:t>
            </w:r>
            <w:r w:rsidRPr="00AC5914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4762F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AC5914">
              <w:rPr>
                <w:spacing w:val="-4"/>
                <w:sz w:val="24"/>
                <w:szCs w:val="24"/>
              </w:rPr>
              <w:t>Согласно Проекту Договора и спецификации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4762F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AC5914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37" w:rsidRPr="00AC5914" w:rsidRDefault="00DB5637" w:rsidP="00DB5637">
            <w:pPr>
              <w:jc w:val="both"/>
              <w:rPr>
                <w:sz w:val="24"/>
                <w:szCs w:val="24"/>
              </w:rPr>
            </w:pPr>
            <w:r w:rsidRPr="00AC5914">
              <w:rPr>
                <w:sz w:val="24"/>
                <w:szCs w:val="24"/>
              </w:rPr>
              <w:t xml:space="preserve">На Продукцию устанавливается гарантийный срок хранения 9 месяцев.  При передаче Продукции на склад Покупателя срок годности Товара должен составлять не более 3 месяцев </w:t>
            </w:r>
            <w:proofErr w:type="gramStart"/>
            <w:r w:rsidRPr="00AC5914">
              <w:rPr>
                <w:sz w:val="24"/>
                <w:szCs w:val="24"/>
              </w:rPr>
              <w:t>с  даты</w:t>
            </w:r>
            <w:proofErr w:type="gramEnd"/>
            <w:r w:rsidRPr="00AC5914">
              <w:rPr>
                <w:sz w:val="24"/>
                <w:szCs w:val="24"/>
              </w:rPr>
              <w:t xml:space="preserve">   производства.</w:t>
            </w:r>
          </w:p>
          <w:p w:rsidR="006B4D95" w:rsidRPr="00AC5914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AC5914"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C5914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C5914" w:rsidRDefault="00AC5914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C5914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C36AA0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управления </w:t>
      </w:r>
      <w:r w:rsidR="00444054">
        <w:rPr>
          <w:szCs w:val="28"/>
          <w:lang w:eastAsia="zh-CN"/>
        </w:rPr>
        <w:t xml:space="preserve">                                                                  </w:t>
      </w:r>
      <w:proofErr w:type="spellStart"/>
      <w:r>
        <w:rPr>
          <w:szCs w:val="28"/>
          <w:lang w:eastAsia="zh-CN"/>
        </w:rPr>
        <w:t>А.А.Махалин</w:t>
      </w:r>
      <w:proofErr w:type="spellEnd"/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0B4B53" w:rsidP="00FC49F9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 w:rsidR="00FC49F9"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FC49F9" w:rsidRPr="000B4B53" w:rsidRDefault="00F111E7" w:rsidP="00FC49F9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Начальник МСП 760   </w:t>
      </w:r>
      <w:r w:rsidR="00FC49F9" w:rsidRPr="000B4B53">
        <w:rPr>
          <w:szCs w:val="28"/>
          <w:lang w:eastAsia="zh-CN"/>
        </w:rPr>
        <w:t xml:space="preserve">                                   </w:t>
      </w:r>
      <w:r w:rsidR="00FC49F9">
        <w:rPr>
          <w:szCs w:val="28"/>
          <w:lang w:eastAsia="zh-CN"/>
        </w:rPr>
        <w:t xml:space="preserve">                    </w:t>
      </w:r>
      <w:r w:rsidR="00FC49F9"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 xml:space="preserve">     </w:t>
      </w:r>
      <w:proofErr w:type="spellStart"/>
      <w:r>
        <w:rPr>
          <w:szCs w:val="28"/>
          <w:lang w:eastAsia="zh-CN"/>
        </w:rPr>
        <w:t>В.А.Гримберг</w:t>
      </w:r>
      <w:proofErr w:type="spellEnd"/>
    </w:p>
    <w:p w:rsidR="00B504AD" w:rsidRDefault="00FC49F9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Pr="000B4B53">
        <w:rPr>
          <w:i/>
          <w:szCs w:val="24"/>
          <w:lang w:eastAsia="zh-CN"/>
        </w:rPr>
        <w:t xml:space="preserve">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       </w:t>
      </w: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70F50" w:rsidRDefault="006B4D95" w:rsidP="006B4D95">
      <w:pPr>
        <w:jc w:val="right"/>
        <w:rPr>
          <w:sz w:val="22"/>
          <w:szCs w:val="22"/>
          <w:lang w:eastAsia="en-US"/>
        </w:rPr>
      </w:pPr>
      <w:r w:rsidRPr="00F70F50">
        <w:rPr>
          <w:sz w:val="22"/>
          <w:szCs w:val="22"/>
          <w:lang w:eastAsia="en-US"/>
        </w:rPr>
        <w:lastRenderedPageBreak/>
        <w:t>Приложение № 1 к Техническому заданию</w:t>
      </w:r>
    </w:p>
    <w:p w:rsidR="006B4D95" w:rsidRPr="00F70F50" w:rsidRDefault="006B4D95" w:rsidP="006B4D95">
      <w:pPr>
        <w:jc w:val="right"/>
        <w:rPr>
          <w:sz w:val="22"/>
          <w:szCs w:val="22"/>
          <w:lang w:eastAsia="en-US"/>
        </w:rPr>
      </w:pPr>
    </w:p>
    <w:p w:rsidR="006B4D95" w:rsidRPr="00F70F50" w:rsidRDefault="006B4D95" w:rsidP="006B4D95">
      <w:pPr>
        <w:jc w:val="center"/>
        <w:rPr>
          <w:b/>
          <w:sz w:val="22"/>
          <w:szCs w:val="22"/>
          <w:lang w:eastAsia="en-US"/>
        </w:rPr>
      </w:pPr>
      <w:r w:rsidRPr="00F70F50">
        <w:rPr>
          <w:b/>
          <w:sz w:val="22"/>
          <w:szCs w:val="22"/>
          <w:lang w:eastAsia="en-US"/>
        </w:rPr>
        <w:t>Перечень требуемой продукции</w:t>
      </w:r>
    </w:p>
    <w:p w:rsidR="006B4D95" w:rsidRPr="00F70F50" w:rsidRDefault="006B4D95" w:rsidP="006B4D95">
      <w:pPr>
        <w:spacing w:line="276" w:lineRule="auto"/>
        <w:rPr>
          <w:sz w:val="22"/>
          <w:szCs w:val="22"/>
          <w:lang w:eastAsia="en-US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6B4D95" w:rsidRPr="00F70F50" w:rsidTr="00FC49F9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0F50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0F50">
              <w:rPr>
                <w:rFonts w:eastAsia="Calibri"/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103" w:type="dxa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  <w:vertAlign w:val="superscript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Технические характеристики требуемой продукции</w:t>
            </w:r>
            <w:r w:rsidRPr="00F70F50">
              <w:rPr>
                <w:rFonts w:eastAsia="Calibri"/>
                <w:b/>
                <w:bCs/>
                <w:sz w:val="22"/>
                <w:szCs w:val="22"/>
                <w:vertAlign w:val="superscript"/>
              </w:rPr>
              <w:t>1</w:t>
            </w:r>
          </w:p>
          <w:p w:rsidR="006B4D95" w:rsidRPr="00F70F50" w:rsidRDefault="006B4D95" w:rsidP="006130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Кол-во</w:t>
            </w:r>
          </w:p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Ед. изм.</w:t>
            </w:r>
          </w:p>
        </w:tc>
      </w:tr>
      <w:tr w:rsidR="006B4D95" w:rsidRPr="00F70F50" w:rsidTr="00FC49F9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0F50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0F50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6B4D95" w:rsidRPr="00F70F50" w:rsidRDefault="00FC49F9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70F50">
              <w:rPr>
                <w:rFonts w:eastAsia="Calibri"/>
                <w:b/>
                <w:bCs/>
                <w:sz w:val="22"/>
                <w:szCs w:val="22"/>
              </w:rPr>
              <w:t>5</w:t>
            </w:r>
          </w:p>
        </w:tc>
      </w:tr>
      <w:tr w:rsidR="006B4D95" w:rsidRPr="00F70F50" w:rsidTr="000948F3">
        <w:trPr>
          <w:trHeight w:val="3396"/>
        </w:trPr>
        <w:tc>
          <w:tcPr>
            <w:tcW w:w="724" w:type="dxa"/>
            <w:shd w:val="clear" w:color="auto" w:fill="auto"/>
            <w:noWrap/>
            <w:vAlign w:val="center"/>
          </w:tcPr>
          <w:p w:rsidR="006B4D95" w:rsidRPr="00F70F50" w:rsidRDefault="006B4D95" w:rsidP="00613027">
            <w:pPr>
              <w:jc w:val="center"/>
              <w:rPr>
                <w:rFonts w:eastAsia="Calibri"/>
                <w:sz w:val="22"/>
                <w:szCs w:val="22"/>
              </w:rPr>
            </w:pPr>
            <w:r w:rsidRPr="00F70F50">
              <w:rPr>
                <w:rFonts w:eastAsia="Calibri"/>
                <w:sz w:val="22"/>
                <w:szCs w:val="22"/>
              </w:rPr>
              <w:t>1.</w:t>
            </w:r>
          </w:p>
          <w:p w:rsidR="006B4D95" w:rsidRPr="00F70F50" w:rsidRDefault="006B4D95" w:rsidP="0061302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9D4042" w:rsidRDefault="00CA5761" w:rsidP="00613027">
            <w:pPr>
              <w:rPr>
                <w:rFonts w:eastAsia="Calibri"/>
                <w:sz w:val="22"/>
                <w:szCs w:val="22"/>
              </w:rPr>
            </w:pPr>
            <w:r w:rsidRPr="00F70F50">
              <w:rPr>
                <w:rFonts w:eastAsia="Calibri"/>
                <w:sz w:val="22"/>
                <w:szCs w:val="22"/>
              </w:rPr>
              <w:t xml:space="preserve">Паста паяльная </w:t>
            </w:r>
            <w:r w:rsidR="00A52F25" w:rsidRPr="00F70F50">
              <w:rPr>
                <w:rFonts w:eastAsia="Calibri"/>
                <w:sz w:val="22"/>
                <w:szCs w:val="22"/>
                <w:lang w:val="en-US"/>
              </w:rPr>
              <w:t>Sn</w:t>
            </w:r>
            <w:r w:rsidR="00A52F25" w:rsidRPr="00F70F50">
              <w:rPr>
                <w:rFonts w:eastAsia="Calibri"/>
                <w:sz w:val="22"/>
                <w:szCs w:val="22"/>
              </w:rPr>
              <w:t xml:space="preserve">62 </w:t>
            </w:r>
            <w:proofErr w:type="spellStart"/>
            <w:r w:rsidRPr="00F70F50">
              <w:rPr>
                <w:rFonts w:eastAsia="Calibri"/>
                <w:sz w:val="22"/>
                <w:szCs w:val="22"/>
              </w:rPr>
              <w:t>Солиус</w:t>
            </w:r>
            <w:proofErr w:type="spellEnd"/>
            <w:r w:rsidRPr="00F70F50">
              <w:rPr>
                <w:rFonts w:eastAsia="Calibri"/>
                <w:sz w:val="22"/>
                <w:szCs w:val="22"/>
              </w:rPr>
              <w:t xml:space="preserve"> СН801, тип 5</w:t>
            </w:r>
          </w:p>
          <w:p w:rsidR="006B4D95" w:rsidRDefault="00CA5761" w:rsidP="00613027">
            <w:pPr>
              <w:rPr>
                <w:rFonts w:eastAsia="Calibri"/>
                <w:sz w:val="22"/>
                <w:szCs w:val="22"/>
              </w:rPr>
            </w:pPr>
            <w:r w:rsidRPr="00F70F50">
              <w:rPr>
                <w:rFonts w:eastAsia="Calibri"/>
                <w:sz w:val="22"/>
                <w:szCs w:val="22"/>
              </w:rPr>
              <w:t xml:space="preserve"> ( </w:t>
            </w:r>
            <w:proofErr w:type="spellStart"/>
            <w:r w:rsidRPr="00F70F50">
              <w:rPr>
                <w:rFonts w:eastAsia="Calibri"/>
                <w:sz w:val="22"/>
                <w:szCs w:val="22"/>
              </w:rPr>
              <w:t>катридж</w:t>
            </w:r>
            <w:proofErr w:type="spellEnd"/>
            <w:r w:rsidRPr="00F70F50">
              <w:rPr>
                <w:rFonts w:eastAsia="Calibri"/>
                <w:sz w:val="22"/>
                <w:szCs w:val="22"/>
              </w:rPr>
              <w:t xml:space="preserve"> 10сс,25гр.)</w:t>
            </w:r>
            <w:r w:rsidR="00C36AA0" w:rsidRPr="00F70F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2B201E" w:rsidRDefault="002B201E" w:rsidP="002B201E">
            <w:pPr>
              <w:rPr>
                <w:sz w:val="22"/>
                <w:szCs w:val="22"/>
                <w:lang w:eastAsia="en-US"/>
              </w:rPr>
            </w:pPr>
            <w:r w:rsidRPr="00CB0D6E">
              <w:rPr>
                <w:sz w:val="22"/>
                <w:szCs w:val="22"/>
                <w:lang w:eastAsia="en-US"/>
              </w:rPr>
              <w:t>ТУ 172300-014-37241715-2023</w:t>
            </w:r>
          </w:p>
          <w:p w:rsidR="002B201E" w:rsidRPr="00F70F50" w:rsidRDefault="002B201E" w:rsidP="002B201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10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7F6781" w:rsidRPr="00F70F50" w:rsidTr="00C90D97">
              <w:tc>
                <w:tcPr>
                  <w:tcW w:w="2436" w:type="dxa"/>
                  <w:shd w:val="clear" w:color="auto" w:fill="auto"/>
                  <w:vAlign w:val="center"/>
                </w:tcPr>
                <w:p w:rsidR="007F6781" w:rsidRPr="00F70F50" w:rsidRDefault="007F6781" w:rsidP="00C90D97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7F6781" w:rsidRPr="00F70F50" w:rsidRDefault="007F6781" w:rsidP="00C90D97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F70F5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F70F5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6781" w:rsidRPr="00F70F50" w:rsidRDefault="007F6781" w:rsidP="00613027">
                  <w:pPr>
                    <w:rPr>
                      <w:rFonts w:eastAsia="Calibri"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sz w:val="22"/>
                      <w:szCs w:val="22"/>
                    </w:rPr>
                    <w:t>Размер частиц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6781" w:rsidRPr="00F70F50" w:rsidRDefault="007F6781" w:rsidP="00CA5761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sz w:val="22"/>
                      <w:szCs w:val="22"/>
                    </w:rPr>
                    <w:t>15-25 микрон</w:t>
                  </w:r>
                </w:p>
              </w:tc>
            </w:tr>
            <w:tr w:rsidR="007F6781" w:rsidRPr="00F70F50" w:rsidTr="007F6781">
              <w:tc>
                <w:tcPr>
                  <w:tcW w:w="2436" w:type="dxa"/>
                  <w:vMerge w:val="restart"/>
                  <w:vAlign w:val="center"/>
                </w:tcPr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Содержание металлической составляющей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85% для дозирования сплавы 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63/</w:t>
                  </w:r>
                  <w:proofErr w:type="spellStart"/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Pb</w:t>
                  </w:r>
                  <w:proofErr w:type="spellEnd"/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37 и 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62/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Ag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  <w:vMerge/>
                </w:tcPr>
                <w:p w:rsidR="007F6781" w:rsidRPr="00F70F50" w:rsidRDefault="007F6781" w:rsidP="0061302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 xml:space="preserve">84% 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для дозирования </w:t>
                  </w:r>
                  <w:proofErr w:type="spellStart"/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бессвинцовые</w:t>
                  </w:r>
                  <w:proofErr w:type="spellEnd"/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 сплавы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7F6781" w:rsidP="0061302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Возможные сплавы</w:t>
                  </w:r>
                  <w:r w:rsidR="00436FA0">
                    <w:rPr>
                      <w:rFonts w:eastAsia="Calibri"/>
                      <w:bCs/>
                      <w:sz w:val="22"/>
                      <w:szCs w:val="22"/>
                    </w:rPr>
                    <w:t xml:space="preserve">, </w:t>
                  </w:r>
                  <w:r w:rsidR="00436FA0" w:rsidRPr="00436FA0">
                    <w:rPr>
                      <w:rFonts w:eastAsia="Calibri"/>
                      <w:bCs/>
                      <w:sz w:val="22"/>
                      <w:szCs w:val="22"/>
                    </w:rPr>
                    <w:t>входящ</w:t>
                  </w:r>
                  <w:r w:rsidR="00436FA0">
                    <w:rPr>
                      <w:rFonts w:eastAsia="Calibri"/>
                      <w:bCs/>
                      <w:sz w:val="22"/>
                      <w:szCs w:val="22"/>
                    </w:rPr>
                    <w:t>ие в состав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Sn62,6/Pb37/Ag 0,4</w:t>
                  </w:r>
                </w:p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Sn62/Pb36/Ag2</w:t>
                  </w:r>
                </w:p>
                <w:p w:rsidR="007F6781" w:rsidRPr="00F70F50" w:rsidRDefault="007F6781" w:rsidP="007F678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Sn63/Pb37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7F6781" w:rsidP="0061302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Классификация флюса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7F6781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ROLO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7F6781" w:rsidP="00613027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Содержание галогенов анализ поэлементно (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Br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,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Cl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,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F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C90D97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0,0%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C90D97" w:rsidP="00613027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Остатки флюса после оплавления(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ICA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 тест)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C90D97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46%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C90D97" w:rsidP="00613027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Кислотное число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C90D97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128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B43504" w:rsidP="00B43504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</w:rPr>
                    <w:t>Вязкость по м</w:t>
                  </w:r>
                  <w:r w:rsidR="00C90D97" w:rsidRPr="00436FA0">
                    <w:rPr>
                      <w:rFonts w:eastAsia="Calibri"/>
                      <w:bCs/>
                      <w:sz w:val="22"/>
                      <w:szCs w:val="22"/>
                    </w:rPr>
                    <w:t>етод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>у</w:t>
                  </w:r>
                  <w:r w:rsidR="00C90D97" w:rsidRPr="00436FA0">
                    <w:rPr>
                      <w:rFonts w:eastAsia="Calibri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C90D97" w:rsidRPr="00436FA0">
                    <w:rPr>
                      <w:rFonts w:eastAsia="Calibri"/>
                      <w:bCs/>
                      <w:sz w:val="22"/>
                      <w:szCs w:val="22"/>
                    </w:rPr>
                    <w:t>М</w:t>
                  </w:r>
                  <w:r w:rsidR="00436FA0">
                    <w:rPr>
                      <w:rFonts w:eastAsia="Calibri"/>
                      <w:bCs/>
                      <w:sz w:val="22"/>
                      <w:szCs w:val="22"/>
                    </w:rPr>
                    <w:t>а</w:t>
                  </w:r>
                  <w:r w:rsidR="00C90D97" w:rsidRPr="00436FA0">
                    <w:rPr>
                      <w:rFonts w:eastAsia="Calibri"/>
                      <w:bCs/>
                      <w:sz w:val="22"/>
                      <w:szCs w:val="22"/>
                    </w:rPr>
                    <w:t>лкома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C90D97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1400Па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C90D97" w:rsidP="00613027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Типичная клейкость</w:t>
                  </w: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C90D97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38 граммов</w:t>
                  </w:r>
                </w:p>
              </w:tc>
            </w:tr>
            <w:tr w:rsidR="007F6781" w:rsidRPr="00F70F50" w:rsidTr="00CA5761">
              <w:tc>
                <w:tcPr>
                  <w:tcW w:w="2436" w:type="dxa"/>
                </w:tcPr>
                <w:p w:rsidR="007F6781" w:rsidRPr="00F70F50" w:rsidRDefault="007F6781" w:rsidP="00613027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7F6781" w:rsidRPr="00F70F50" w:rsidRDefault="007F6781" w:rsidP="00CA5761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B4D95" w:rsidRPr="00F70F50" w:rsidRDefault="006B4D95" w:rsidP="0061302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B4D95" w:rsidRPr="00F70F50" w:rsidRDefault="00CA5761" w:rsidP="000948F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F50">
              <w:rPr>
                <w:rFonts w:eastAsia="Calibri"/>
                <w:bCs/>
                <w:sz w:val="22"/>
                <w:szCs w:val="22"/>
              </w:rPr>
              <w:t>84</w:t>
            </w:r>
          </w:p>
        </w:tc>
        <w:tc>
          <w:tcPr>
            <w:tcW w:w="708" w:type="dxa"/>
            <w:vAlign w:val="center"/>
          </w:tcPr>
          <w:p w:rsidR="006B4D95" w:rsidRPr="00F70F50" w:rsidRDefault="00CA5761" w:rsidP="000948F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F50">
              <w:rPr>
                <w:rFonts w:eastAsia="Calibri"/>
                <w:bCs/>
                <w:sz w:val="22"/>
                <w:szCs w:val="22"/>
              </w:rPr>
              <w:t>шт.</w:t>
            </w:r>
          </w:p>
        </w:tc>
      </w:tr>
      <w:tr w:rsidR="00CA5761" w:rsidRPr="00F70F50" w:rsidTr="00C90D97">
        <w:trPr>
          <w:trHeight w:val="1550"/>
        </w:trPr>
        <w:tc>
          <w:tcPr>
            <w:tcW w:w="724" w:type="dxa"/>
            <w:shd w:val="clear" w:color="auto" w:fill="auto"/>
            <w:noWrap/>
            <w:vAlign w:val="center"/>
          </w:tcPr>
          <w:p w:rsidR="00CA5761" w:rsidRPr="00F70F50" w:rsidRDefault="00CA5761" w:rsidP="0061302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9D4042" w:rsidRDefault="00A52F25" w:rsidP="00A52F25">
            <w:pPr>
              <w:rPr>
                <w:rFonts w:eastAsia="Calibri"/>
                <w:sz w:val="22"/>
                <w:szCs w:val="22"/>
              </w:rPr>
            </w:pPr>
            <w:r w:rsidRPr="00F70F50">
              <w:rPr>
                <w:rFonts w:eastAsia="Calibri"/>
                <w:sz w:val="22"/>
                <w:szCs w:val="22"/>
              </w:rPr>
              <w:t xml:space="preserve">Паста паяльная </w:t>
            </w:r>
            <w:r w:rsidRPr="00F70F50">
              <w:rPr>
                <w:rFonts w:eastAsia="Calibri"/>
                <w:sz w:val="22"/>
                <w:szCs w:val="22"/>
                <w:lang w:val="en-US"/>
              </w:rPr>
              <w:t>Sn</w:t>
            </w:r>
            <w:r w:rsidRPr="00F70F50">
              <w:rPr>
                <w:rFonts w:eastAsia="Calibri"/>
                <w:sz w:val="22"/>
                <w:szCs w:val="22"/>
              </w:rPr>
              <w:t xml:space="preserve">62 </w:t>
            </w:r>
            <w:proofErr w:type="spellStart"/>
            <w:r w:rsidRPr="00F70F50">
              <w:rPr>
                <w:rFonts w:eastAsia="Calibri"/>
                <w:sz w:val="22"/>
                <w:szCs w:val="22"/>
              </w:rPr>
              <w:t>Солиус</w:t>
            </w:r>
            <w:proofErr w:type="spellEnd"/>
            <w:r w:rsidRPr="00F70F50">
              <w:rPr>
                <w:rFonts w:eastAsia="Calibri"/>
                <w:sz w:val="22"/>
                <w:szCs w:val="22"/>
              </w:rPr>
              <w:t xml:space="preserve"> СН801</w:t>
            </w:r>
            <w:r w:rsidR="00181EF9" w:rsidRPr="00F70F50">
              <w:rPr>
                <w:rFonts w:eastAsia="Calibri"/>
                <w:sz w:val="22"/>
                <w:szCs w:val="22"/>
              </w:rPr>
              <w:t>/С</w:t>
            </w:r>
            <w:r w:rsidRPr="00F70F50">
              <w:rPr>
                <w:rFonts w:eastAsia="Calibri"/>
                <w:sz w:val="22"/>
                <w:szCs w:val="22"/>
              </w:rPr>
              <w:t>, тип 4</w:t>
            </w:r>
          </w:p>
          <w:p w:rsidR="00CA5761" w:rsidRDefault="00A52F25" w:rsidP="00A52F25">
            <w:pPr>
              <w:rPr>
                <w:rFonts w:eastAsia="Calibri"/>
                <w:sz w:val="22"/>
                <w:szCs w:val="22"/>
              </w:rPr>
            </w:pPr>
            <w:r w:rsidRPr="00F70F50">
              <w:rPr>
                <w:rFonts w:eastAsia="Calibri"/>
                <w:sz w:val="22"/>
                <w:szCs w:val="22"/>
              </w:rPr>
              <w:t xml:space="preserve"> ( банка 0,5 кг.)</w:t>
            </w:r>
          </w:p>
          <w:p w:rsidR="002B201E" w:rsidRDefault="002B201E" w:rsidP="002B201E">
            <w:pPr>
              <w:rPr>
                <w:sz w:val="22"/>
                <w:szCs w:val="22"/>
                <w:lang w:eastAsia="en-US"/>
              </w:rPr>
            </w:pPr>
            <w:r w:rsidRPr="00CB0D6E">
              <w:rPr>
                <w:sz w:val="22"/>
                <w:szCs w:val="22"/>
                <w:lang w:eastAsia="en-US"/>
              </w:rPr>
              <w:t>ТУ 172300-014-37241715-2023</w:t>
            </w:r>
          </w:p>
          <w:p w:rsidR="002B201E" w:rsidRPr="00F70F50" w:rsidRDefault="002B201E" w:rsidP="002B201E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10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CA5761" w:rsidRPr="00F70F50" w:rsidTr="00C90D97">
              <w:tc>
                <w:tcPr>
                  <w:tcW w:w="2436" w:type="dxa"/>
                  <w:shd w:val="clear" w:color="auto" w:fill="auto"/>
                  <w:vAlign w:val="center"/>
                </w:tcPr>
                <w:p w:rsidR="00CA5761" w:rsidRPr="00F70F50" w:rsidRDefault="00CA5761" w:rsidP="00C90D97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F70F5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CA5761" w:rsidRPr="00F70F50" w:rsidRDefault="00C90D97" w:rsidP="00C90D97">
                  <w:pPr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</w:pPr>
                  <w:r w:rsidRPr="00F70F50">
                    <w:rPr>
                      <w:rFonts w:eastAsia="Calibri"/>
                      <w:b/>
                      <w:sz w:val="22"/>
                      <w:szCs w:val="22"/>
                      <w:lang w:val="x-none"/>
                    </w:rPr>
                    <w:t>Значение</w:t>
                  </w:r>
                  <w:r w:rsidRPr="00F70F50">
                    <w:rPr>
                      <w:rFonts w:eastAsia="Calibri"/>
                      <w:b/>
                      <w:sz w:val="22"/>
                      <w:szCs w:val="22"/>
                    </w:rPr>
                    <w:t xml:space="preserve"> показателя</w:t>
                  </w:r>
                </w:p>
              </w:tc>
            </w:tr>
            <w:tr w:rsidR="00CA5761" w:rsidRPr="00F70F50" w:rsidTr="00E73B45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761" w:rsidRPr="00F70F50" w:rsidRDefault="00C90D97" w:rsidP="00E73B45">
                  <w:pPr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sz w:val="22"/>
                      <w:szCs w:val="22"/>
                    </w:rPr>
                    <w:t>Размер частиц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761" w:rsidRPr="00F70F50" w:rsidRDefault="00C90D97" w:rsidP="00C90D97">
                  <w:pPr>
                    <w:rPr>
                      <w:rFonts w:eastAsia="Calibri"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sz w:val="22"/>
                      <w:szCs w:val="22"/>
                    </w:rPr>
                    <w:t>20-38 микрон</w:t>
                  </w:r>
                </w:p>
              </w:tc>
            </w:tr>
            <w:tr w:rsidR="00CA5761" w:rsidRPr="00F70F50" w:rsidTr="00E73B45">
              <w:tc>
                <w:tcPr>
                  <w:tcW w:w="2436" w:type="dxa"/>
                </w:tcPr>
                <w:p w:rsidR="00CA5761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Содержание металлической составляющей</w:t>
                  </w:r>
                </w:p>
              </w:tc>
              <w:tc>
                <w:tcPr>
                  <w:tcW w:w="2268" w:type="dxa"/>
                </w:tcPr>
                <w:p w:rsidR="00CA5761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90% для трафаретной печати</w:t>
                  </w:r>
                </w:p>
              </w:tc>
            </w:tr>
            <w:tr w:rsidR="00CA5761" w:rsidRPr="00F70F50" w:rsidTr="00E73B45">
              <w:tc>
                <w:tcPr>
                  <w:tcW w:w="2436" w:type="dxa"/>
                </w:tcPr>
                <w:p w:rsidR="00CA5761" w:rsidRPr="00F70F50" w:rsidRDefault="00436FA0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Возможные сплавы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 xml:space="preserve">, </w:t>
                  </w:r>
                  <w:r w:rsidRPr="00436FA0">
                    <w:rPr>
                      <w:rFonts w:eastAsia="Calibri"/>
                      <w:bCs/>
                      <w:sz w:val="22"/>
                      <w:szCs w:val="22"/>
                    </w:rPr>
                    <w:t>входящ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>ие в состав</w:t>
                  </w:r>
                </w:p>
              </w:tc>
              <w:tc>
                <w:tcPr>
                  <w:tcW w:w="2268" w:type="dxa"/>
                </w:tcPr>
                <w:p w:rsidR="00C90D97" w:rsidRPr="00F70F50" w:rsidRDefault="00C90D97" w:rsidP="00C90D9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Sn62,6/Pb37/Ag 0,4</w:t>
                  </w:r>
                </w:p>
                <w:p w:rsidR="00C90D97" w:rsidRPr="00F70F50" w:rsidRDefault="00C90D97" w:rsidP="00C90D9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Sn62/Pb36/Ag2</w:t>
                  </w:r>
                </w:p>
                <w:p w:rsidR="00CA5761" w:rsidRPr="00F70F50" w:rsidRDefault="00C90D97" w:rsidP="00C90D97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Sn63/Pb37</w:t>
                  </w:r>
                </w:p>
              </w:tc>
            </w:tr>
            <w:tr w:rsidR="00CA5761" w:rsidRPr="00F70F50" w:rsidTr="00E73B45">
              <w:tc>
                <w:tcPr>
                  <w:tcW w:w="2436" w:type="dxa"/>
                </w:tcPr>
                <w:p w:rsidR="00CA5761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Классификация флюса</w:t>
                  </w:r>
                </w:p>
              </w:tc>
              <w:tc>
                <w:tcPr>
                  <w:tcW w:w="2268" w:type="dxa"/>
                </w:tcPr>
                <w:p w:rsidR="00CA5761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ROLO</w:t>
                  </w:r>
                </w:p>
              </w:tc>
            </w:tr>
            <w:tr w:rsidR="00A52F25" w:rsidRPr="00F70F50" w:rsidTr="00E73B45">
              <w:tc>
                <w:tcPr>
                  <w:tcW w:w="2436" w:type="dxa"/>
                </w:tcPr>
                <w:p w:rsidR="00A52F25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Содержание галогенов анализ поэлементно (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Br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,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Cl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,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F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68" w:type="dxa"/>
                </w:tcPr>
                <w:p w:rsidR="00A52F25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0,0%</w:t>
                  </w:r>
                </w:p>
              </w:tc>
            </w:tr>
            <w:tr w:rsidR="00A52F25" w:rsidRPr="00F70F50" w:rsidTr="00E73B45">
              <w:tc>
                <w:tcPr>
                  <w:tcW w:w="2436" w:type="dxa"/>
                </w:tcPr>
                <w:p w:rsidR="00A52F25" w:rsidRPr="00F70F50" w:rsidRDefault="00C90D97" w:rsidP="00E73B45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Остатки флюса после оплавления(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  <w:lang w:val="en-US"/>
                    </w:rPr>
                    <w:t>ICA</w:t>
                  </w: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 xml:space="preserve"> тест)</w:t>
                  </w:r>
                </w:p>
              </w:tc>
              <w:tc>
                <w:tcPr>
                  <w:tcW w:w="2268" w:type="dxa"/>
                  <w:vAlign w:val="center"/>
                </w:tcPr>
                <w:p w:rsidR="00A52F25" w:rsidRPr="00F70F50" w:rsidRDefault="00C90D97" w:rsidP="00181EF9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46%</w:t>
                  </w:r>
                </w:p>
              </w:tc>
            </w:tr>
            <w:tr w:rsidR="00A52F25" w:rsidRPr="00F70F50" w:rsidTr="00E73B45">
              <w:tc>
                <w:tcPr>
                  <w:tcW w:w="2436" w:type="dxa"/>
                </w:tcPr>
                <w:p w:rsidR="00A52F25" w:rsidRPr="00F70F50" w:rsidRDefault="00C90D97" w:rsidP="00E73B45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Кислотное число</w:t>
                  </w:r>
                </w:p>
              </w:tc>
              <w:tc>
                <w:tcPr>
                  <w:tcW w:w="2268" w:type="dxa"/>
                  <w:vAlign w:val="center"/>
                </w:tcPr>
                <w:p w:rsidR="00A52F25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128</w:t>
                  </w:r>
                </w:p>
              </w:tc>
            </w:tr>
            <w:tr w:rsidR="00B43504" w:rsidRPr="00F70F50" w:rsidTr="00E73B45">
              <w:tc>
                <w:tcPr>
                  <w:tcW w:w="2436" w:type="dxa"/>
                </w:tcPr>
                <w:p w:rsidR="00B43504" w:rsidRPr="00F70F50" w:rsidRDefault="00B43504" w:rsidP="00B43504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>
                    <w:rPr>
                      <w:rFonts w:eastAsia="Calibri"/>
                      <w:bCs/>
                      <w:sz w:val="22"/>
                      <w:szCs w:val="22"/>
                    </w:rPr>
                    <w:t>Вязкость по м</w:t>
                  </w:r>
                  <w:r w:rsidRPr="00436FA0">
                    <w:rPr>
                      <w:rFonts w:eastAsia="Calibri"/>
                      <w:bCs/>
                      <w:sz w:val="22"/>
                      <w:szCs w:val="22"/>
                    </w:rPr>
                    <w:t>етод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>у</w:t>
                  </w:r>
                  <w:r w:rsidRPr="00436FA0">
                    <w:rPr>
                      <w:rFonts w:eastAsia="Calibri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36FA0">
                    <w:rPr>
                      <w:rFonts w:eastAsia="Calibri"/>
                      <w:bCs/>
                      <w:sz w:val="22"/>
                      <w:szCs w:val="22"/>
                    </w:rPr>
                    <w:t>М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>а</w:t>
                  </w:r>
                  <w:r w:rsidRPr="00436FA0">
                    <w:rPr>
                      <w:rFonts w:eastAsia="Calibri"/>
                      <w:bCs/>
                      <w:sz w:val="22"/>
                      <w:szCs w:val="22"/>
                    </w:rPr>
                    <w:t>лкома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B43504" w:rsidRPr="00F70F50" w:rsidRDefault="00B43504" w:rsidP="00B43504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1400Па</w:t>
                  </w:r>
                </w:p>
              </w:tc>
            </w:tr>
            <w:tr w:rsidR="00A52F25" w:rsidRPr="00F70F50" w:rsidTr="00A52F25">
              <w:trPr>
                <w:trHeight w:val="655"/>
              </w:trPr>
              <w:tc>
                <w:tcPr>
                  <w:tcW w:w="2436" w:type="dxa"/>
                </w:tcPr>
                <w:p w:rsidR="00A52F25" w:rsidRPr="00F70F50" w:rsidRDefault="00C90D97" w:rsidP="00E73B45">
                  <w:pPr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Типичная клейкость</w:t>
                  </w:r>
                </w:p>
              </w:tc>
              <w:tc>
                <w:tcPr>
                  <w:tcW w:w="2268" w:type="dxa"/>
                  <w:vAlign w:val="center"/>
                </w:tcPr>
                <w:p w:rsidR="00A52F25" w:rsidRPr="00F70F50" w:rsidRDefault="00C90D97" w:rsidP="00E73B45">
                  <w:pPr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F70F50">
                    <w:rPr>
                      <w:rFonts w:eastAsia="Calibri"/>
                      <w:bCs/>
                      <w:sz w:val="22"/>
                      <w:szCs w:val="22"/>
                    </w:rPr>
                    <w:t>38 граммов</w:t>
                  </w:r>
                </w:p>
              </w:tc>
            </w:tr>
          </w:tbl>
          <w:p w:rsidR="00CA5761" w:rsidRPr="00F70F50" w:rsidRDefault="00CA5761" w:rsidP="0061302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x-none"/>
              </w:rPr>
            </w:pPr>
          </w:p>
        </w:tc>
        <w:tc>
          <w:tcPr>
            <w:tcW w:w="993" w:type="dxa"/>
            <w:vAlign w:val="center"/>
          </w:tcPr>
          <w:p w:rsidR="00CA5761" w:rsidRPr="00F70F50" w:rsidRDefault="00C90D97" w:rsidP="000948F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F50">
              <w:rPr>
                <w:rFonts w:eastAsia="Calibri"/>
                <w:bCs/>
                <w:sz w:val="22"/>
                <w:szCs w:val="22"/>
              </w:rPr>
              <w:t>84</w:t>
            </w:r>
          </w:p>
        </w:tc>
        <w:tc>
          <w:tcPr>
            <w:tcW w:w="708" w:type="dxa"/>
            <w:vAlign w:val="center"/>
          </w:tcPr>
          <w:p w:rsidR="00CA5761" w:rsidRPr="00F70F50" w:rsidRDefault="00C90D97" w:rsidP="000948F3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70F50">
              <w:rPr>
                <w:rFonts w:eastAsia="Calibri"/>
                <w:bCs/>
                <w:sz w:val="22"/>
                <w:szCs w:val="22"/>
              </w:rPr>
              <w:t>шт.</w:t>
            </w:r>
          </w:p>
        </w:tc>
      </w:tr>
    </w:tbl>
    <w:p w:rsidR="006B4D95" w:rsidRPr="00F70F50" w:rsidRDefault="006B4D95" w:rsidP="006B4D95">
      <w:pPr>
        <w:spacing w:line="276" w:lineRule="auto"/>
        <w:rPr>
          <w:rStyle w:val="fontstyle01"/>
          <w:rFonts w:ascii="Times New Roman" w:hAnsi="Times New Roman"/>
          <w:sz w:val="22"/>
          <w:szCs w:val="22"/>
        </w:rPr>
      </w:pPr>
    </w:p>
    <w:p w:rsidR="006B4D95" w:rsidRPr="00F70F50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2"/>
          <w:szCs w:val="22"/>
        </w:rPr>
      </w:pPr>
    </w:p>
    <w:p w:rsidR="00E65AC8" w:rsidRPr="00F70F50" w:rsidRDefault="00EC4C50" w:rsidP="00E65AC8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  <w:r w:rsidRPr="00F70F50">
        <w:rPr>
          <w:sz w:val="22"/>
          <w:szCs w:val="22"/>
          <w:lang w:eastAsia="zh-CN"/>
        </w:rPr>
        <w:t>Начальник управления</w:t>
      </w:r>
      <w:r w:rsidR="00E65AC8" w:rsidRPr="00F70F50">
        <w:rPr>
          <w:sz w:val="22"/>
          <w:szCs w:val="22"/>
          <w:lang w:eastAsia="zh-CN"/>
        </w:rPr>
        <w:t xml:space="preserve">                                                                  </w:t>
      </w:r>
      <w:r w:rsidRPr="00F70F50">
        <w:rPr>
          <w:sz w:val="22"/>
          <w:szCs w:val="22"/>
          <w:lang w:eastAsia="zh-CN"/>
        </w:rPr>
        <w:t>А.А. Махалин</w:t>
      </w:r>
    </w:p>
    <w:p w:rsidR="00E65AC8" w:rsidRPr="00F70F50" w:rsidRDefault="00E65AC8" w:rsidP="00E65AC8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65AC8" w:rsidRPr="00F70F50" w:rsidRDefault="00E65AC8" w:rsidP="00E65AC8">
      <w:pPr>
        <w:spacing w:after="200"/>
        <w:rPr>
          <w:rFonts w:eastAsia="Calibri"/>
          <w:sz w:val="22"/>
          <w:szCs w:val="22"/>
          <w:lang w:eastAsia="en-US"/>
        </w:rPr>
      </w:pPr>
      <w:r w:rsidRPr="00F70F50">
        <w:rPr>
          <w:rFonts w:eastAsia="Calibri"/>
          <w:sz w:val="22"/>
          <w:szCs w:val="22"/>
          <w:lang w:eastAsia="en-US"/>
        </w:rPr>
        <w:t xml:space="preserve">Согласовано: </w:t>
      </w:r>
    </w:p>
    <w:p w:rsidR="00E65AC8" w:rsidRPr="00F70F50" w:rsidRDefault="00F111E7" w:rsidP="00F70F50">
      <w:pPr>
        <w:spacing w:after="200"/>
        <w:rPr>
          <w:sz w:val="22"/>
          <w:szCs w:val="22"/>
          <w:lang w:eastAsia="zh-CN"/>
        </w:rPr>
      </w:pPr>
      <w:r w:rsidRPr="00F70F50">
        <w:rPr>
          <w:rFonts w:eastAsia="Calibri"/>
          <w:sz w:val="22"/>
          <w:szCs w:val="22"/>
          <w:lang w:eastAsia="en-US"/>
        </w:rPr>
        <w:t xml:space="preserve">Начальник МСП 760   </w:t>
      </w:r>
      <w:r w:rsidRPr="00F70F50">
        <w:rPr>
          <w:sz w:val="22"/>
          <w:szCs w:val="22"/>
          <w:lang w:eastAsia="zh-CN"/>
        </w:rPr>
        <w:t xml:space="preserve">                                                                   </w:t>
      </w:r>
      <w:proofErr w:type="spellStart"/>
      <w:r w:rsidRPr="00F70F50">
        <w:rPr>
          <w:sz w:val="22"/>
          <w:szCs w:val="22"/>
          <w:lang w:eastAsia="zh-CN"/>
        </w:rPr>
        <w:t>В.А.Гримберг</w:t>
      </w:r>
      <w:proofErr w:type="spellEnd"/>
      <w:r w:rsidR="00E65AC8" w:rsidRPr="00F70F50">
        <w:rPr>
          <w:sz w:val="22"/>
          <w:szCs w:val="22"/>
          <w:lang w:eastAsia="zh-CN"/>
        </w:rPr>
        <w:t xml:space="preserve">             </w:t>
      </w:r>
    </w:p>
    <w:sectPr w:rsidR="00E65AC8" w:rsidRPr="00F70F5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76B8"/>
    <w:multiLevelType w:val="multilevel"/>
    <w:tmpl w:val="035C4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5E82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8F3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300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1EF9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1E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27488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0AB7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6FA0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3644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67CD"/>
    <w:rsid w:val="007E7242"/>
    <w:rsid w:val="007E7D5B"/>
    <w:rsid w:val="007F2158"/>
    <w:rsid w:val="007F3E11"/>
    <w:rsid w:val="007F3FCA"/>
    <w:rsid w:val="007F6644"/>
    <w:rsid w:val="007F6781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3292"/>
    <w:rsid w:val="008D5869"/>
    <w:rsid w:val="008D6826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0827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042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2F25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914"/>
    <w:rsid w:val="00AC5DEA"/>
    <w:rsid w:val="00AC77EC"/>
    <w:rsid w:val="00AC7DCC"/>
    <w:rsid w:val="00AD0471"/>
    <w:rsid w:val="00AD3CF7"/>
    <w:rsid w:val="00AD6057"/>
    <w:rsid w:val="00AD74DF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504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6AA0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0D97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761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148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877F3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46A7"/>
    <w:rsid w:val="00DA52C2"/>
    <w:rsid w:val="00DB47F7"/>
    <w:rsid w:val="00DB563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38E9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4C50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943"/>
    <w:rsid w:val="00F00C26"/>
    <w:rsid w:val="00F0454A"/>
    <w:rsid w:val="00F0535A"/>
    <w:rsid w:val="00F057BA"/>
    <w:rsid w:val="00F070D1"/>
    <w:rsid w:val="00F07A71"/>
    <w:rsid w:val="00F111E7"/>
    <w:rsid w:val="00F12FEC"/>
    <w:rsid w:val="00F1485A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0F50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879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5D05"/>
  <w15:docId w15:val="{2479FCB4-1FC9-492E-944A-D2636ABC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52F25"/>
    <w:rPr>
      <w:color w:val="808080"/>
    </w:rPr>
  </w:style>
  <w:style w:type="character" w:customStyle="1" w:styleId="a8">
    <w:name w:val="Без интервала Знак"/>
    <w:link w:val="a9"/>
    <w:uiPriority w:val="1"/>
    <w:locked/>
    <w:rsid w:val="008D6826"/>
  </w:style>
  <w:style w:type="paragraph" w:styleId="a9">
    <w:name w:val="No Spacing"/>
    <w:link w:val="a8"/>
    <w:uiPriority w:val="1"/>
    <w:qFormat/>
    <w:rsid w:val="008D68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0EED3-F136-424E-8FF3-67349506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3</cp:revision>
  <cp:lastPrinted>2022-03-02T06:13:00Z</cp:lastPrinted>
  <dcterms:created xsi:type="dcterms:W3CDTF">2024-09-03T08:13:00Z</dcterms:created>
  <dcterms:modified xsi:type="dcterms:W3CDTF">2024-09-04T12:22:00Z</dcterms:modified>
</cp:coreProperties>
</file>