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7C7E23">
      <w:pPr>
        <w:autoSpaceDE w:val="0"/>
        <w:autoSpaceDN w:val="0"/>
        <w:adjustRightInd w:val="0"/>
        <w:ind w:right="-1"/>
        <w:jc w:val="center"/>
        <w:rPr>
          <w:b/>
          <w:sz w:val="24"/>
          <w:szCs w:val="24"/>
        </w:rPr>
      </w:pPr>
      <w:r w:rsidRPr="00632DBF">
        <w:rPr>
          <w:b/>
          <w:sz w:val="24"/>
          <w:szCs w:val="24"/>
        </w:rPr>
        <w:t>ТЕХНИЧЕСКОЕ ЗАДАНИЕ</w:t>
      </w:r>
    </w:p>
    <w:p w:rsidR="00135C58" w:rsidRDefault="00135C58" w:rsidP="008D5ABE">
      <w:pPr>
        <w:jc w:val="center"/>
        <w:rPr>
          <w:b/>
          <w:sz w:val="24"/>
          <w:szCs w:val="24"/>
        </w:rPr>
      </w:pPr>
      <w:r w:rsidRPr="00632DBF">
        <w:rPr>
          <w:b/>
          <w:sz w:val="24"/>
          <w:szCs w:val="24"/>
        </w:rPr>
        <w:t xml:space="preserve">на </w:t>
      </w:r>
      <w:r w:rsidR="00F5568E" w:rsidRPr="00632DBF">
        <w:rPr>
          <w:b/>
          <w:sz w:val="24"/>
          <w:szCs w:val="24"/>
        </w:rPr>
        <w:t>поставку аккумуляторных батарей</w:t>
      </w:r>
    </w:p>
    <w:p w:rsidR="007C7E23" w:rsidRPr="00632DBF" w:rsidRDefault="007C7E23" w:rsidP="008D5ABE">
      <w:pPr>
        <w:jc w:val="center"/>
        <w:rPr>
          <w:i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632DBF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632DBF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632DBF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632DBF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632DBF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32DBF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  <w:p w:rsidR="007C7E23" w:rsidRPr="00632DBF" w:rsidRDefault="007C7E23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</w:tc>
      </w:tr>
      <w:tr w:rsidR="006B4D95" w:rsidRPr="00632DBF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632DBF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632DBF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632DBF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632DBF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632DBF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632DBF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632DBF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BE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632DBF">
              <w:rPr>
                <w:sz w:val="24"/>
                <w:szCs w:val="24"/>
              </w:rPr>
              <w:t>Не установлен</w:t>
            </w:r>
          </w:p>
          <w:p w:rsidR="007C7E23" w:rsidRPr="00632DBF" w:rsidRDefault="007C7E23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</w:p>
          <w:p w:rsidR="008D5ABE" w:rsidRPr="00632DBF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632DBF">
              <w:rPr>
                <w:sz w:val="24"/>
                <w:szCs w:val="24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6B4D95" w:rsidRPr="00632DBF" w:rsidRDefault="006B4D95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</w:p>
        </w:tc>
      </w:tr>
      <w:tr w:rsidR="006B4D95" w:rsidRPr="00632DBF" w:rsidTr="007C7E23">
        <w:trPr>
          <w:trHeight w:val="6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32DBF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632DBF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32DBF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  <w:p w:rsidR="007C7E23" w:rsidRPr="00632DBF" w:rsidRDefault="007C7E23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632DBF" w:rsidRDefault="008D5ABE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632DBF">
              <w:rPr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632DBF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32DBF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632DBF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32DBF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  <w:p w:rsidR="007C7E23" w:rsidRPr="00632DBF" w:rsidRDefault="007C7E23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32DBF" w:rsidRDefault="008D5ABE" w:rsidP="0061302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 w:rsidRPr="00632DBF">
              <w:rPr>
                <w:sz w:val="24"/>
                <w:szCs w:val="24"/>
              </w:rPr>
              <w:t xml:space="preserve">  В соответствии с приложением №1 к техническому заданию</w:t>
            </w:r>
          </w:p>
        </w:tc>
      </w:tr>
      <w:tr w:rsidR="006B4D95" w:rsidRPr="00632DBF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32DBF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632DBF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632DBF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32DBF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632DBF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  <w:highlight w:val="white"/>
              </w:rPr>
            </w:pPr>
            <w:r w:rsidRPr="00632DBF">
              <w:rPr>
                <w:sz w:val="24"/>
                <w:szCs w:val="24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632DBF">
              <w:rPr>
                <w:sz w:val="24"/>
                <w:szCs w:val="24"/>
              </w:rPr>
              <w:t>, техническим условиям (ТУ), и иной нормативно-технической документации</w:t>
            </w:r>
            <w:r w:rsidRPr="00632DBF">
              <w:rPr>
                <w:sz w:val="24"/>
                <w:szCs w:val="24"/>
                <w:highlight w:val="white"/>
              </w:rPr>
              <w:t xml:space="preserve">. В комплекте поставки должны присутствовать </w:t>
            </w:r>
            <w:r w:rsidRPr="00632DBF">
              <w:rPr>
                <w:sz w:val="24"/>
                <w:szCs w:val="24"/>
              </w:rPr>
              <w:t xml:space="preserve">гарантийные документы, паспорта, </w:t>
            </w:r>
            <w:r w:rsidRPr="00632DBF">
              <w:rPr>
                <w:sz w:val="24"/>
                <w:szCs w:val="24"/>
                <w:highlight w:val="white"/>
              </w:rPr>
              <w:t>руководст</w:t>
            </w:r>
            <w:r w:rsidRPr="00632DBF">
              <w:rPr>
                <w:sz w:val="24"/>
                <w:szCs w:val="24"/>
              </w:rPr>
              <w:t>ва</w:t>
            </w:r>
            <w:r w:rsidRPr="00632DBF">
              <w:rPr>
                <w:sz w:val="24"/>
                <w:szCs w:val="24"/>
                <w:highlight w:val="white"/>
              </w:rPr>
              <w:t xml:space="preserve"> по эксплуатации.</w:t>
            </w:r>
          </w:p>
          <w:p w:rsidR="008D5ABE" w:rsidRPr="00632DBF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632DBF">
              <w:rPr>
                <w:sz w:val="24"/>
                <w:szCs w:val="24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6B4D95" w:rsidRDefault="008D5ABE" w:rsidP="008D5ABE">
            <w:pPr>
              <w:widowControl w:val="0"/>
              <w:autoSpaceDE w:val="0"/>
              <w:autoSpaceDN w:val="0"/>
              <w:adjustRightInd w:val="0"/>
              <w:ind w:firstLine="385"/>
              <w:rPr>
                <w:sz w:val="24"/>
                <w:szCs w:val="24"/>
              </w:rPr>
            </w:pPr>
            <w:r w:rsidRPr="00632DBF">
              <w:rPr>
                <w:sz w:val="24"/>
                <w:szCs w:val="24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  <w:p w:rsidR="007C7E23" w:rsidRPr="00632DBF" w:rsidRDefault="007C7E23" w:rsidP="008D5ABE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632DBF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32DBF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632DBF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32DBF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32DBF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632DBF" w:rsidRDefault="007C7E23" w:rsidP="007C7E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8D5ABE" w:rsidRPr="00632DBF">
              <w:rPr>
                <w:sz w:val="24"/>
                <w:szCs w:val="24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6B4D95" w:rsidRDefault="008D5ABE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z w:val="24"/>
                <w:szCs w:val="24"/>
              </w:rPr>
            </w:pPr>
            <w:r w:rsidRPr="00632DBF">
              <w:rPr>
                <w:sz w:val="24"/>
                <w:szCs w:val="24"/>
              </w:rPr>
              <w:t xml:space="preserve">Поставляемая продукция должна соответствовать действующим стандартам и </w:t>
            </w:r>
            <w:r w:rsidRPr="00632DBF">
              <w:rPr>
                <w:sz w:val="24"/>
                <w:szCs w:val="24"/>
              </w:rPr>
              <w:lastRenderedPageBreak/>
              <w:t>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  <w:p w:rsidR="007C7E23" w:rsidRPr="00632DBF" w:rsidRDefault="007C7E23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632DBF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32DBF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632DBF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32DBF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32DBF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632DBF" w:rsidRDefault="008D5ABE" w:rsidP="008D5ABE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632DBF">
              <w:rPr>
                <w:sz w:val="24"/>
                <w:szCs w:val="24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8D5ABE" w:rsidRPr="00632DBF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4"/>
                <w:szCs w:val="24"/>
                <w:highlight w:val="white"/>
              </w:rPr>
            </w:pPr>
            <w:r w:rsidRPr="00632DBF">
              <w:rPr>
                <w:spacing w:val="-4"/>
                <w:sz w:val="24"/>
                <w:szCs w:val="24"/>
                <w:highlight w:val="white"/>
              </w:rPr>
              <w:t>Упаковка входит в общую стоимость поставляемой продукции.</w:t>
            </w:r>
          </w:p>
          <w:p w:rsidR="006B4D95" w:rsidRDefault="008D5ABE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32DBF">
              <w:rPr>
                <w:sz w:val="24"/>
                <w:szCs w:val="24"/>
              </w:rPr>
              <w:t xml:space="preserve">Маркировка продукции должна содержать: </w:t>
            </w:r>
            <w:r w:rsidRPr="00632DBF">
              <w:rPr>
                <w:sz w:val="24"/>
                <w:szCs w:val="24"/>
              </w:rPr>
              <w:br/>
              <w:t>- наименование продукции</w:t>
            </w:r>
          </w:p>
          <w:p w:rsidR="007C7E23" w:rsidRPr="00632DBF" w:rsidRDefault="007C7E23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D95" w:rsidRPr="00632DBF" w:rsidTr="007C7E23">
        <w:trPr>
          <w:trHeight w:val="41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32DBF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632DBF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32DBF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32DBF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Default="008D5ABE" w:rsidP="006130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</w:rPr>
            </w:pPr>
            <w:r w:rsidRPr="00632DBF">
              <w:rPr>
                <w:sz w:val="24"/>
                <w:szCs w:val="24"/>
              </w:rPr>
              <w:t>Не требуется</w:t>
            </w:r>
          </w:p>
          <w:p w:rsidR="007C7E23" w:rsidRPr="00632DBF" w:rsidRDefault="007C7E23" w:rsidP="006130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632DBF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32DBF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632DBF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32DBF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  <w:p w:rsidR="007C7E23" w:rsidRPr="00632DBF" w:rsidRDefault="007C7E23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32DBF" w:rsidRDefault="008D5ABE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632DBF">
              <w:rPr>
                <w:sz w:val="24"/>
                <w:szCs w:val="24"/>
              </w:rPr>
              <w:t>Не установлены</w:t>
            </w:r>
          </w:p>
        </w:tc>
      </w:tr>
      <w:tr w:rsidR="006B4D95" w:rsidRPr="00632DBF" w:rsidTr="007C7E23">
        <w:trPr>
          <w:trHeight w:val="61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32DBF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632DBF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632DBF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32DBF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Default="008D5ABE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</w:rPr>
            </w:pPr>
            <w:r w:rsidRPr="00632DBF">
              <w:rPr>
                <w:sz w:val="24"/>
                <w:szCs w:val="24"/>
              </w:rPr>
              <w:t>В соответствии с приложением №1 к техническому заданию</w:t>
            </w:r>
          </w:p>
          <w:p w:rsidR="007C7E23" w:rsidRPr="00632DBF" w:rsidRDefault="007C7E23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632DBF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32DBF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632DBF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632DBF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  <w:p w:rsidR="007C7E23" w:rsidRDefault="007C7E23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  <w:p w:rsidR="007C7E23" w:rsidRPr="00632DBF" w:rsidRDefault="007C7E23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5" w:rsidRPr="00632DBF" w:rsidRDefault="007C7E23" w:rsidP="007C7E23">
            <w:pPr>
              <w:spacing w:after="160" w:line="259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    </w:t>
            </w:r>
            <w:r w:rsidR="00907025" w:rsidRPr="00632DBF">
              <w:rPr>
                <w:rFonts w:eastAsiaTheme="minorHAnsi"/>
                <w:sz w:val="24"/>
                <w:szCs w:val="24"/>
                <w:lang w:eastAsia="en-US"/>
              </w:rPr>
              <w:t>На Товар устанавливается гарантийный срок продолжительностью не менее 12 (Двенадцати) месяцев с даты подписания товарной накладной Заказчиком.</w:t>
            </w:r>
          </w:p>
          <w:p w:rsidR="006B4D95" w:rsidRPr="00632DBF" w:rsidRDefault="006B4D95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632DBF" w:rsidTr="007C7E23">
        <w:trPr>
          <w:trHeight w:val="55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32DBF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632DBF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 w:rsidRPr="00632DBF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32DBF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632DBF">
              <w:rPr>
                <w:b/>
                <w:sz w:val="24"/>
                <w:szCs w:val="24"/>
              </w:rPr>
              <w:t xml:space="preserve"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</w:t>
            </w:r>
            <w:r w:rsidRPr="00632DBF">
              <w:rPr>
                <w:b/>
                <w:sz w:val="24"/>
                <w:szCs w:val="24"/>
              </w:rPr>
              <w:lastRenderedPageBreak/>
              <w:t>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5" w:rsidRPr="00632DBF" w:rsidRDefault="007C7E23" w:rsidP="007C7E2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</w:t>
            </w:r>
            <w:r w:rsidR="00907025" w:rsidRPr="00632DBF">
              <w:rPr>
                <w:sz w:val="24"/>
                <w:szCs w:val="24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907025" w:rsidRPr="00632DBF" w:rsidRDefault="007C7E23" w:rsidP="007C7E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4"/>
                <w:sz w:val="24"/>
                <w:szCs w:val="24"/>
                <w:highlight w:val="white"/>
              </w:rPr>
            </w:pPr>
            <w:r>
              <w:rPr>
                <w:spacing w:val="-4"/>
                <w:sz w:val="24"/>
                <w:szCs w:val="24"/>
                <w:highlight w:val="white"/>
              </w:rPr>
              <w:t xml:space="preserve">       </w:t>
            </w:r>
            <w:r w:rsidR="00907025" w:rsidRPr="00632DBF">
              <w:rPr>
                <w:spacing w:val="-4"/>
                <w:sz w:val="24"/>
                <w:szCs w:val="24"/>
                <w:highlight w:val="white"/>
              </w:rPr>
              <w:t>Упаковка входит в общую стоимость поставляемой продукции.</w:t>
            </w:r>
          </w:p>
          <w:p w:rsidR="006B4D95" w:rsidRPr="00632DBF" w:rsidRDefault="00907025" w:rsidP="0090702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632DBF">
              <w:rPr>
                <w:sz w:val="24"/>
                <w:szCs w:val="24"/>
              </w:rPr>
              <w:t xml:space="preserve">Маркировка продукции должна содержать: </w:t>
            </w:r>
            <w:r w:rsidRPr="00632DBF">
              <w:rPr>
                <w:sz w:val="24"/>
                <w:szCs w:val="24"/>
              </w:rPr>
              <w:br/>
              <w:t>- наименование продукции</w:t>
            </w:r>
          </w:p>
        </w:tc>
      </w:tr>
    </w:tbl>
    <w:p w:rsidR="006B4D95" w:rsidRPr="00632DBF" w:rsidRDefault="006B4D95" w:rsidP="006B4D95">
      <w:pPr>
        <w:tabs>
          <w:tab w:val="left" w:pos="709"/>
        </w:tabs>
        <w:spacing w:line="276" w:lineRule="auto"/>
        <w:ind w:firstLine="709"/>
        <w:rPr>
          <w:sz w:val="24"/>
          <w:szCs w:val="24"/>
          <w:lang w:eastAsia="en-US"/>
        </w:rPr>
      </w:pPr>
      <w:r w:rsidRPr="00632DBF">
        <w:rPr>
          <w:sz w:val="24"/>
          <w:szCs w:val="24"/>
          <w:lang w:eastAsia="en-US"/>
        </w:rPr>
        <w:t xml:space="preserve">       </w:t>
      </w:r>
    </w:p>
    <w:p w:rsidR="006B4D95" w:rsidRPr="00632DBF" w:rsidRDefault="000B4B53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632DBF">
        <w:rPr>
          <w:rFonts w:eastAsia="Calibri"/>
          <w:sz w:val="24"/>
          <w:szCs w:val="24"/>
          <w:lang w:eastAsia="en-US"/>
        </w:rPr>
        <w:t xml:space="preserve">    </w:t>
      </w:r>
      <w:r w:rsidR="006B4D95" w:rsidRPr="00632DBF">
        <w:rPr>
          <w:rFonts w:eastAsia="Calibri"/>
          <w:sz w:val="24"/>
          <w:szCs w:val="24"/>
          <w:lang w:eastAsia="en-US"/>
        </w:rPr>
        <w:t>Приложение №1: Перечень требуемой продукции</w:t>
      </w:r>
      <w:r w:rsidR="00907025" w:rsidRPr="00632DBF">
        <w:rPr>
          <w:rFonts w:eastAsia="Calibri"/>
          <w:sz w:val="24"/>
          <w:szCs w:val="24"/>
          <w:lang w:eastAsia="en-US"/>
        </w:rPr>
        <w:t>.</w:t>
      </w:r>
      <w:r w:rsidRPr="00632DBF">
        <w:rPr>
          <w:rFonts w:eastAsia="Calibri"/>
          <w:sz w:val="24"/>
          <w:szCs w:val="24"/>
          <w:lang w:eastAsia="en-US"/>
        </w:rPr>
        <w:t xml:space="preserve"> </w:t>
      </w:r>
    </w:p>
    <w:p w:rsidR="00FC49F9" w:rsidRPr="00632DBF" w:rsidRDefault="00FC49F9" w:rsidP="000B4B53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</w:p>
    <w:p w:rsidR="00444054" w:rsidRPr="00632DBF" w:rsidRDefault="00907025" w:rsidP="00907025">
      <w:pPr>
        <w:tabs>
          <w:tab w:val="left" w:pos="7371"/>
        </w:tabs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632DBF">
        <w:rPr>
          <w:sz w:val="24"/>
          <w:szCs w:val="24"/>
          <w:lang w:eastAsia="zh-CN"/>
        </w:rPr>
        <w:t xml:space="preserve">Начальник управления 071                                                         </w:t>
      </w:r>
      <w:r w:rsidR="00025123" w:rsidRPr="00632DBF">
        <w:rPr>
          <w:sz w:val="24"/>
          <w:szCs w:val="24"/>
          <w:lang w:eastAsia="zh-CN"/>
        </w:rPr>
        <w:t xml:space="preserve">                         </w:t>
      </w:r>
      <w:r w:rsidRPr="00632DBF">
        <w:rPr>
          <w:sz w:val="24"/>
          <w:szCs w:val="24"/>
          <w:lang w:eastAsia="zh-CN"/>
        </w:rPr>
        <w:t>Махалин А.А.</w:t>
      </w:r>
      <w:r w:rsidR="00444054" w:rsidRPr="00632DBF">
        <w:rPr>
          <w:i/>
          <w:sz w:val="24"/>
          <w:szCs w:val="24"/>
          <w:lang w:eastAsia="zh-CN"/>
        </w:rPr>
        <w:t xml:space="preserve"> </w:t>
      </w:r>
    </w:p>
    <w:p w:rsidR="006B4D95" w:rsidRPr="00632DBF" w:rsidRDefault="006B4D95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FC49F9" w:rsidRPr="00632DBF" w:rsidRDefault="000B4B53" w:rsidP="00FC49F9">
      <w:pPr>
        <w:spacing w:after="200"/>
        <w:rPr>
          <w:rFonts w:eastAsia="Calibri"/>
          <w:sz w:val="24"/>
          <w:szCs w:val="24"/>
          <w:lang w:eastAsia="en-US"/>
        </w:rPr>
      </w:pPr>
      <w:r w:rsidRPr="00632DBF">
        <w:rPr>
          <w:rFonts w:eastAsia="Calibri"/>
          <w:sz w:val="24"/>
          <w:szCs w:val="24"/>
          <w:lang w:eastAsia="en-US"/>
        </w:rPr>
        <w:t>Согласовано</w:t>
      </w:r>
      <w:r w:rsidR="00FC49F9" w:rsidRPr="00632DBF">
        <w:rPr>
          <w:rFonts w:eastAsia="Calibri"/>
          <w:sz w:val="24"/>
          <w:szCs w:val="24"/>
          <w:lang w:eastAsia="en-US"/>
        </w:rPr>
        <w:t>:</w:t>
      </w:r>
      <w:r w:rsidRPr="00632DBF">
        <w:rPr>
          <w:rFonts w:eastAsia="Calibri"/>
          <w:sz w:val="24"/>
          <w:szCs w:val="24"/>
          <w:lang w:eastAsia="en-US"/>
        </w:rPr>
        <w:t xml:space="preserve"> </w:t>
      </w:r>
    </w:p>
    <w:p w:rsidR="00907025" w:rsidRPr="00632DBF" w:rsidRDefault="00FC49F9" w:rsidP="00907025">
      <w:pPr>
        <w:spacing w:after="200"/>
        <w:rPr>
          <w:rFonts w:eastAsia="Calibri"/>
          <w:sz w:val="24"/>
          <w:szCs w:val="24"/>
          <w:lang w:eastAsia="en-US"/>
        </w:rPr>
      </w:pPr>
      <w:r w:rsidRPr="00632DBF">
        <w:rPr>
          <w:sz w:val="24"/>
          <w:szCs w:val="24"/>
          <w:lang w:eastAsia="zh-CN"/>
        </w:rPr>
        <w:t xml:space="preserve"> </w:t>
      </w:r>
      <w:r w:rsidR="00907025" w:rsidRPr="00632DBF">
        <w:rPr>
          <w:rFonts w:eastAsia="Calibri"/>
          <w:sz w:val="24"/>
          <w:szCs w:val="24"/>
          <w:lang w:eastAsia="en-US"/>
        </w:rPr>
        <w:t xml:space="preserve">Главный энергетик-                 </w:t>
      </w:r>
    </w:p>
    <w:p w:rsidR="00FC49F9" w:rsidRPr="00632DBF" w:rsidRDefault="00907025" w:rsidP="00907025">
      <w:pPr>
        <w:spacing w:after="200"/>
        <w:rPr>
          <w:sz w:val="24"/>
          <w:szCs w:val="24"/>
          <w:lang w:eastAsia="zh-CN"/>
        </w:rPr>
      </w:pPr>
      <w:r w:rsidRPr="00632DBF">
        <w:rPr>
          <w:rFonts w:eastAsia="Calibri"/>
          <w:sz w:val="24"/>
          <w:szCs w:val="24"/>
          <w:lang w:eastAsia="en-US"/>
        </w:rPr>
        <w:t>начальник 809 цеха</w:t>
      </w:r>
      <w:r w:rsidRPr="00632DBF">
        <w:rPr>
          <w:sz w:val="24"/>
          <w:szCs w:val="24"/>
          <w:lang w:eastAsia="zh-CN"/>
        </w:rPr>
        <w:t xml:space="preserve">                                                                      </w:t>
      </w:r>
      <w:r w:rsidR="00025123" w:rsidRPr="00632DBF">
        <w:rPr>
          <w:sz w:val="24"/>
          <w:szCs w:val="24"/>
          <w:lang w:eastAsia="zh-CN"/>
        </w:rPr>
        <w:t xml:space="preserve">                        </w:t>
      </w:r>
      <w:r w:rsidRPr="00632DBF">
        <w:rPr>
          <w:sz w:val="24"/>
          <w:szCs w:val="24"/>
          <w:lang w:eastAsia="zh-CN"/>
        </w:rPr>
        <w:t xml:space="preserve"> Бакшандаева С.А.                                                     </w:t>
      </w:r>
      <w:r w:rsidR="00FC49F9" w:rsidRPr="00632DBF">
        <w:rPr>
          <w:sz w:val="24"/>
          <w:szCs w:val="24"/>
          <w:lang w:eastAsia="zh-CN"/>
        </w:rPr>
        <w:t xml:space="preserve">                                                   </w:t>
      </w:r>
      <w:r w:rsidRPr="00632DBF">
        <w:rPr>
          <w:sz w:val="24"/>
          <w:szCs w:val="24"/>
          <w:lang w:eastAsia="zh-CN"/>
        </w:rPr>
        <w:t xml:space="preserve">       </w:t>
      </w:r>
    </w:p>
    <w:p w:rsidR="00FC49F9" w:rsidRPr="00632DBF" w:rsidRDefault="00FC49F9" w:rsidP="00FC49F9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632DBF">
        <w:rPr>
          <w:sz w:val="24"/>
          <w:szCs w:val="24"/>
          <w:lang w:eastAsia="zh-CN"/>
        </w:rPr>
        <w:t xml:space="preserve">                                                          </w:t>
      </w:r>
      <w:r w:rsidR="00907025" w:rsidRPr="00632DBF">
        <w:rPr>
          <w:sz w:val="24"/>
          <w:szCs w:val="24"/>
          <w:lang w:eastAsia="zh-CN"/>
        </w:rPr>
        <w:t xml:space="preserve"> </w:t>
      </w:r>
      <w:r w:rsidRPr="00632DBF">
        <w:rPr>
          <w:i/>
          <w:sz w:val="24"/>
          <w:szCs w:val="24"/>
          <w:lang w:eastAsia="zh-CN"/>
        </w:rPr>
        <w:t xml:space="preserve">                        </w:t>
      </w:r>
    </w:p>
    <w:p w:rsidR="00FC49F9" w:rsidRPr="00632DBF" w:rsidRDefault="00FC49F9">
      <w:pPr>
        <w:spacing w:after="200" w:line="276" w:lineRule="auto"/>
        <w:rPr>
          <w:sz w:val="24"/>
          <w:szCs w:val="24"/>
          <w:lang w:eastAsia="en-US"/>
        </w:rPr>
      </w:pPr>
      <w:r w:rsidRPr="00632DBF">
        <w:rPr>
          <w:sz w:val="24"/>
          <w:szCs w:val="24"/>
          <w:lang w:eastAsia="en-US"/>
        </w:rPr>
        <w:br w:type="page"/>
      </w:r>
    </w:p>
    <w:p w:rsidR="006B4D95" w:rsidRPr="00632DBF" w:rsidRDefault="006B4D95" w:rsidP="006B4D95">
      <w:pPr>
        <w:jc w:val="right"/>
        <w:rPr>
          <w:sz w:val="20"/>
          <w:lang w:eastAsia="en-US"/>
        </w:rPr>
      </w:pPr>
      <w:r w:rsidRPr="00632DBF">
        <w:rPr>
          <w:sz w:val="20"/>
          <w:lang w:eastAsia="en-US"/>
        </w:rPr>
        <w:lastRenderedPageBreak/>
        <w:t>Приложение № 1 к Техническому заданию</w:t>
      </w:r>
    </w:p>
    <w:p w:rsidR="006B4D95" w:rsidRPr="00632DBF" w:rsidRDefault="006B4D95" w:rsidP="006B4D95">
      <w:pPr>
        <w:jc w:val="right"/>
        <w:rPr>
          <w:sz w:val="20"/>
          <w:lang w:eastAsia="en-US"/>
        </w:rPr>
      </w:pPr>
    </w:p>
    <w:p w:rsidR="006B4D95" w:rsidRPr="007C7E23" w:rsidRDefault="006B4D95" w:rsidP="006B4D95">
      <w:pPr>
        <w:jc w:val="center"/>
        <w:rPr>
          <w:b/>
          <w:sz w:val="24"/>
          <w:szCs w:val="24"/>
          <w:lang w:eastAsia="en-US"/>
        </w:rPr>
      </w:pPr>
      <w:r w:rsidRPr="007C7E23">
        <w:rPr>
          <w:b/>
          <w:sz w:val="24"/>
          <w:szCs w:val="24"/>
          <w:lang w:eastAsia="en-US"/>
        </w:rPr>
        <w:t>Пере</w:t>
      </w:r>
      <w:bookmarkStart w:id="0" w:name="_GoBack"/>
      <w:bookmarkEnd w:id="0"/>
      <w:r w:rsidRPr="007C7E23">
        <w:rPr>
          <w:b/>
          <w:sz w:val="24"/>
          <w:szCs w:val="24"/>
          <w:lang w:eastAsia="en-US"/>
        </w:rPr>
        <w:t>чень требуемой продукции</w:t>
      </w:r>
    </w:p>
    <w:p w:rsidR="006B4D95" w:rsidRPr="00632DBF" w:rsidRDefault="006B4D95" w:rsidP="006B4D95">
      <w:pPr>
        <w:spacing w:line="276" w:lineRule="auto"/>
        <w:rPr>
          <w:sz w:val="20"/>
          <w:lang w:eastAsia="en-US"/>
        </w:rPr>
      </w:pPr>
    </w:p>
    <w:tbl>
      <w:tblPr>
        <w:tblW w:w="1008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2567"/>
        <w:gridCol w:w="5079"/>
        <w:gridCol w:w="992"/>
        <w:gridCol w:w="875"/>
      </w:tblGrid>
      <w:tr w:rsidR="009F6943" w:rsidRPr="00632DBF" w:rsidTr="00346E18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632DBF" w:rsidRDefault="009F6943" w:rsidP="00346E18">
            <w:pPr>
              <w:jc w:val="center"/>
              <w:rPr>
                <w:b/>
                <w:sz w:val="20"/>
              </w:rPr>
            </w:pPr>
            <w:r w:rsidRPr="00632DBF">
              <w:rPr>
                <w:b/>
                <w:sz w:val="20"/>
              </w:rPr>
              <w:t>№ п/п</w:t>
            </w:r>
          </w:p>
        </w:tc>
        <w:tc>
          <w:tcPr>
            <w:tcW w:w="2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632DBF" w:rsidRDefault="009F6943" w:rsidP="00346E18">
            <w:pPr>
              <w:jc w:val="center"/>
              <w:rPr>
                <w:b/>
                <w:sz w:val="20"/>
              </w:rPr>
            </w:pPr>
            <w:r w:rsidRPr="00632DBF">
              <w:rPr>
                <w:b/>
                <w:sz w:val="20"/>
              </w:rPr>
              <w:t>Наименование продукции</w:t>
            </w:r>
          </w:p>
        </w:tc>
        <w:tc>
          <w:tcPr>
            <w:tcW w:w="5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632DBF" w:rsidRDefault="000B77CA" w:rsidP="00346E18">
            <w:pPr>
              <w:jc w:val="center"/>
              <w:rPr>
                <w:b/>
                <w:sz w:val="20"/>
              </w:rPr>
            </w:pPr>
            <w:r>
              <w:rPr>
                <w:b/>
                <w:sz w:val="24"/>
                <w:szCs w:val="24"/>
              </w:rPr>
              <w:t>Показатели продукции</w:t>
            </w:r>
            <w:r w:rsidR="00BB5556">
              <w:rPr>
                <w:b/>
                <w:sz w:val="24"/>
                <w:szCs w:val="24"/>
              </w:rPr>
              <w:t>, в соответствии с которыми буде</w:t>
            </w:r>
            <w:r>
              <w:rPr>
                <w:b/>
                <w:sz w:val="24"/>
                <w:szCs w:val="24"/>
              </w:rPr>
              <w:t>т определяться эквивалентность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F6943" w:rsidRPr="00632DBF" w:rsidRDefault="009F6943" w:rsidP="00346E18">
            <w:pPr>
              <w:jc w:val="center"/>
              <w:rPr>
                <w:b/>
                <w:sz w:val="20"/>
              </w:rPr>
            </w:pPr>
            <w:proofErr w:type="spellStart"/>
            <w:r w:rsidRPr="00632DBF">
              <w:rPr>
                <w:b/>
                <w:sz w:val="20"/>
              </w:rPr>
              <w:t>Ед.изм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632DBF" w:rsidRDefault="009F6943" w:rsidP="00346E18">
            <w:pPr>
              <w:jc w:val="center"/>
              <w:rPr>
                <w:b/>
                <w:sz w:val="20"/>
              </w:rPr>
            </w:pPr>
            <w:r w:rsidRPr="00632DBF">
              <w:rPr>
                <w:b/>
                <w:sz w:val="20"/>
              </w:rPr>
              <w:t>Кол-во</w:t>
            </w:r>
          </w:p>
        </w:tc>
      </w:tr>
      <w:tr w:rsidR="009F6943" w:rsidRPr="00632DBF" w:rsidTr="00346E18">
        <w:trPr>
          <w:trHeight w:val="22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632DBF" w:rsidRDefault="009F6943" w:rsidP="00346E18">
            <w:pPr>
              <w:jc w:val="center"/>
              <w:rPr>
                <w:sz w:val="20"/>
              </w:rPr>
            </w:pPr>
            <w:r w:rsidRPr="00632DBF">
              <w:rPr>
                <w:sz w:val="20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632DBF" w:rsidRDefault="009F6943" w:rsidP="00346E18">
            <w:pPr>
              <w:rPr>
                <w:sz w:val="20"/>
              </w:rPr>
            </w:pPr>
          </w:p>
          <w:p w:rsidR="00542A42" w:rsidRPr="00632DBF" w:rsidRDefault="00542A42" w:rsidP="00542A42">
            <w:pPr>
              <w:rPr>
                <w:sz w:val="20"/>
              </w:rPr>
            </w:pPr>
            <w:r w:rsidRPr="00632DBF">
              <w:rPr>
                <w:sz w:val="20"/>
              </w:rPr>
              <w:t xml:space="preserve">Аккумуляторная батарея </w:t>
            </w:r>
            <w:r w:rsidR="00894AC0" w:rsidRPr="00632DBF">
              <w:rPr>
                <w:sz w:val="20"/>
                <w:lang w:val="en-US" w:eastAsia="en-US"/>
              </w:rPr>
              <w:t>CSB</w:t>
            </w:r>
            <w:r w:rsidR="00894AC0" w:rsidRPr="00632DBF">
              <w:rPr>
                <w:sz w:val="20"/>
              </w:rPr>
              <w:t xml:space="preserve"> </w:t>
            </w:r>
            <w:r w:rsidR="00894AC0" w:rsidRPr="00632DBF">
              <w:rPr>
                <w:sz w:val="20"/>
                <w:lang w:val="en-US"/>
              </w:rPr>
              <w:t>HRL</w:t>
            </w:r>
            <w:r w:rsidR="00894AC0" w:rsidRPr="00632DBF">
              <w:rPr>
                <w:sz w:val="20"/>
              </w:rPr>
              <w:t xml:space="preserve"> 1234</w:t>
            </w:r>
            <w:r w:rsidR="00894AC0" w:rsidRPr="00632DBF">
              <w:rPr>
                <w:sz w:val="20"/>
                <w:lang w:val="en-US"/>
              </w:rPr>
              <w:t>W</w:t>
            </w:r>
            <w:r w:rsidR="001B2511" w:rsidRPr="00632DBF">
              <w:rPr>
                <w:sz w:val="20"/>
              </w:rPr>
              <w:t xml:space="preserve"> или эквивалент</w:t>
            </w:r>
            <w:r w:rsidR="00C51868" w:rsidRPr="00632DBF">
              <w:rPr>
                <w:sz w:val="20"/>
              </w:rPr>
              <w:t xml:space="preserve"> с равнозначными техническими характеристиками</w:t>
            </w:r>
          </w:p>
          <w:p w:rsidR="009F6943" w:rsidRPr="00632DBF" w:rsidRDefault="009F6943" w:rsidP="00346E18">
            <w:pPr>
              <w:spacing w:after="200" w:line="276" w:lineRule="auto"/>
              <w:rPr>
                <w:color w:val="000000"/>
                <w:sz w:val="20"/>
              </w:rPr>
            </w:pP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542A42" w:rsidRPr="00632DBF" w:rsidTr="001950D4">
              <w:trPr>
                <w:trHeight w:val="523"/>
              </w:trPr>
              <w:tc>
                <w:tcPr>
                  <w:tcW w:w="2439" w:type="dxa"/>
                </w:tcPr>
                <w:p w:rsidR="00542A42" w:rsidRPr="00632DBF" w:rsidRDefault="00542A42" w:rsidP="00542A42">
                  <w:pPr>
                    <w:spacing w:after="12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632DBF">
                    <w:rPr>
                      <w:rFonts w:eastAsia="Calibri"/>
                      <w:b/>
                      <w:sz w:val="20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542A42" w:rsidRPr="00632DBF" w:rsidRDefault="00542A42" w:rsidP="00542A42">
                  <w:pPr>
                    <w:spacing w:after="12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632DBF">
                    <w:rPr>
                      <w:rFonts w:eastAsia="Calibri"/>
                      <w:b/>
                      <w:sz w:val="20"/>
                      <w:lang w:eastAsia="en-US"/>
                    </w:rPr>
                    <w:t>Значение показателя</w:t>
                  </w:r>
                </w:p>
              </w:tc>
            </w:tr>
            <w:tr w:rsidR="00542A42" w:rsidRPr="00632DBF" w:rsidTr="001950D4">
              <w:tc>
                <w:tcPr>
                  <w:tcW w:w="2439" w:type="dxa"/>
                </w:tcPr>
                <w:p w:rsidR="00542A42" w:rsidRPr="00632DBF" w:rsidRDefault="009A33D3" w:rsidP="00542A42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632DBF">
                    <w:rPr>
                      <w:sz w:val="20"/>
                    </w:rPr>
                    <w:t>Номинальное напряжение батареи, В</w:t>
                  </w:r>
                </w:p>
              </w:tc>
              <w:tc>
                <w:tcPr>
                  <w:tcW w:w="2268" w:type="dxa"/>
                </w:tcPr>
                <w:p w:rsidR="00542A42" w:rsidRPr="00632DBF" w:rsidRDefault="009A33D3" w:rsidP="00542A42">
                  <w:pPr>
                    <w:rPr>
                      <w:sz w:val="20"/>
                      <w:lang w:eastAsia="en-US"/>
                    </w:rPr>
                  </w:pPr>
                  <w:r w:rsidRPr="00632DBF">
                    <w:rPr>
                      <w:sz w:val="20"/>
                    </w:rPr>
                    <w:t>12</w:t>
                  </w:r>
                </w:p>
              </w:tc>
            </w:tr>
            <w:tr w:rsidR="00542A42" w:rsidRPr="00632DBF" w:rsidTr="001950D4">
              <w:tc>
                <w:tcPr>
                  <w:tcW w:w="2439" w:type="dxa"/>
                </w:tcPr>
                <w:p w:rsidR="00542A42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 xml:space="preserve">Ном. Емкость АКБ, </w:t>
                  </w:r>
                  <w:proofErr w:type="spellStart"/>
                  <w:r w:rsidRPr="00632DBF">
                    <w:rPr>
                      <w:sz w:val="20"/>
                    </w:rPr>
                    <w:t>Ач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542A42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9</w:t>
                  </w:r>
                </w:p>
              </w:tc>
            </w:tr>
            <w:tr w:rsidR="00542A42" w:rsidRPr="00632DBF" w:rsidTr="001950D4">
              <w:tc>
                <w:tcPr>
                  <w:tcW w:w="2439" w:type="dxa"/>
                </w:tcPr>
                <w:p w:rsidR="00542A42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Клеммы</w:t>
                  </w:r>
                </w:p>
              </w:tc>
              <w:tc>
                <w:tcPr>
                  <w:tcW w:w="2268" w:type="dxa"/>
                </w:tcPr>
                <w:p w:rsidR="00542A42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F2</w:t>
                  </w:r>
                </w:p>
              </w:tc>
            </w:tr>
            <w:tr w:rsidR="00542A42" w:rsidRPr="00632DBF" w:rsidTr="001950D4">
              <w:tc>
                <w:tcPr>
                  <w:tcW w:w="2439" w:type="dxa"/>
                </w:tcPr>
                <w:p w:rsidR="00542A42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Материал корпуса</w:t>
                  </w:r>
                </w:p>
              </w:tc>
              <w:tc>
                <w:tcPr>
                  <w:tcW w:w="2268" w:type="dxa"/>
                </w:tcPr>
                <w:p w:rsidR="00542A42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ABS</w:t>
                  </w:r>
                </w:p>
              </w:tc>
            </w:tr>
            <w:tr w:rsidR="00542A42" w:rsidRPr="00632DBF" w:rsidTr="001950D4">
              <w:tc>
                <w:tcPr>
                  <w:tcW w:w="2439" w:type="dxa"/>
                </w:tcPr>
                <w:p w:rsidR="00542A42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Технология</w:t>
                  </w:r>
                </w:p>
              </w:tc>
              <w:tc>
                <w:tcPr>
                  <w:tcW w:w="2268" w:type="dxa"/>
                </w:tcPr>
                <w:p w:rsidR="00542A42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  <w:lang w:val="en-US"/>
                    </w:rPr>
                    <w:t>AGM</w:t>
                  </w:r>
                </w:p>
              </w:tc>
            </w:tr>
            <w:tr w:rsidR="009A33D3" w:rsidRPr="00632DBF" w:rsidTr="001950D4">
              <w:tc>
                <w:tcPr>
                  <w:tcW w:w="2439" w:type="dxa"/>
                </w:tcPr>
                <w:p w:rsidR="009A33D3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Срок службы АКБ, лет</w:t>
                  </w:r>
                </w:p>
              </w:tc>
              <w:tc>
                <w:tcPr>
                  <w:tcW w:w="2268" w:type="dxa"/>
                </w:tcPr>
                <w:p w:rsidR="009A33D3" w:rsidRPr="00632DBF" w:rsidRDefault="009A33D3" w:rsidP="00542A42">
                  <w:pPr>
                    <w:spacing w:after="120"/>
                    <w:rPr>
                      <w:sz w:val="20"/>
                      <w:lang w:val="en-US"/>
                    </w:rPr>
                  </w:pPr>
                  <w:r w:rsidRPr="00632DBF">
                    <w:rPr>
                      <w:sz w:val="20"/>
                    </w:rPr>
                    <w:t>не менее 10 лет.</w:t>
                  </w:r>
                </w:p>
              </w:tc>
            </w:tr>
            <w:tr w:rsidR="009A33D3" w:rsidRPr="00632DBF" w:rsidTr="001950D4">
              <w:tc>
                <w:tcPr>
                  <w:tcW w:w="2439" w:type="dxa"/>
                </w:tcPr>
                <w:p w:rsidR="009A33D3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Тип аккумулятора</w:t>
                  </w:r>
                </w:p>
              </w:tc>
              <w:tc>
                <w:tcPr>
                  <w:tcW w:w="2268" w:type="dxa"/>
                </w:tcPr>
                <w:p w:rsidR="009A33D3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стационарный</w:t>
                  </w:r>
                </w:p>
              </w:tc>
            </w:tr>
            <w:tr w:rsidR="009A33D3" w:rsidRPr="00632DBF" w:rsidTr="001950D4">
              <w:tc>
                <w:tcPr>
                  <w:tcW w:w="2439" w:type="dxa"/>
                </w:tcPr>
                <w:p w:rsidR="009A33D3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Длина, мм</w:t>
                  </w:r>
                </w:p>
              </w:tc>
              <w:tc>
                <w:tcPr>
                  <w:tcW w:w="2268" w:type="dxa"/>
                </w:tcPr>
                <w:p w:rsidR="009A33D3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151      +/- 2,0 мм</w:t>
                  </w:r>
                </w:p>
              </w:tc>
            </w:tr>
            <w:tr w:rsidR="009A33D3" w:rsidRPr="00632DBF" w:rsidTr="001950D4">
              <w:tc>
                <w:tcPr>
                  <w:tcW w:w="2439" w:type="dxa"/>
                </w:tcPr>
                <w:p w:rsidR="009A33D3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Ширина, мм</w:t>
                  </w:r>
                </w:p>
              </w:tc>
              <w:tc>
                <w:tcPr>
                  <w:tcW w:w="2268" w:type="dxa"/>
                </w:tcPr>
                <w:p w:rsidR="009A33D3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65      +/- 2,0 мм</w:t>
                  </w:r>
                </w:p>
              </w:tc>
            </w:tr>
            <w:tr w:rsidR="009A33D3" w:rsidRPr="00632DBF" w:rsidTr="001950D4">
              <w:tc>
                <w:tcPr>
                  <w:tcW w:w="2439" w:type="dxa"/>
                </w:tcPr>
                <w:p w:rsidR="009A33D3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Высота без клемм, мм</w:t>
                  </w:r>
                </w:p>
              </w:tc>
              <w:tc>
                <w:tcPr>
                  <w:tcW w:w="2268" w:type="dxa"/>
                </w:tcPr>
                <w:p w:rsidR="009A33D3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94      +/- 2,0 мм</w:t>
                  </w:r>
                </w:p>
              </w:tc>
            </w:tr>
            <w:tr w:rsidR="009A33D3" w:rsidRPr="00632DBF" w:rsidTr="001950D4">
              <w:tc>
                <w:tcPr>
                  <w:tcW w:w="2439" w:type="dxa"/>
                </w:tcPr>
                <w:p w:rsidR="009A33D3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Высота с клеммой, мм</w:t>
                  </w:r>
                </w:p>
              </w:tc>
              <w:tc>
                <w:tcPr>
                  <w:tcW w:w="2268" w:type="dxa"/>
                </w:tcPr>
                <w:p w:rsidR="009A33D3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99      +/- 1,0 мм</w:t>
                  </w:r>
                </w:p>
              </w:tc>
            </w:tr>
            <w:tr w:rsidR="009A33D3" w:rsidRPr="00632DBF" w:rsidTr="001950D4">
              <w:tc>
                <w:tcPr>
                  <w:tcW w:w="2439" w:type="dxa"/>
                </w:tcPr>
                <w:p w:rsidR="009A33D3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Вес, кг.</w:t>
                  </w:r>
                </w:p>
              </w:tc>
              <w:tc>
                <w:tcPr>
                  <w:tcW w:w="2268" w:type="dxa"/>
                </w:tcPr>
                <w:p w:rsidR="009A33D3" w:rsidRPr="00632DBF" w:rsidRDefault="009A33D3" w:rsidP="00542A42">
                  <w:pPr>
                    <w:spacing w:after="120"/>
                    <w:rPr>
                      <w:sz w:val="20"/>
                    </w:rPr>
                  </w:pPr>
                  <w:r w:rsidRPr="00632DBF">
                    <w:rPr>
                      <w:sz w:val="20"/>
                    </w:rPr>
                    <w:t>2,5      +/- 10 %</w:t>
                  </w:r>
                </w:p>
              </w:tc>
            </w:tr>
          </w:tbl>
          <w:p w:rsidR="009F6943" w:rsidRPr="00632DBF" w:rsidRDefault="009F6943" w:rsidP="00346E18">
            <w:pPr>
              <w:spacing w:after="20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632DBF" w:rsidRDefault="009F6943" w:rsidP="00346E18">
            <w:pPr>
              <w:jc w:val="center"/>
              <w:rPr>
                <w:sz w:val="20"/>
              </w:rPr>
            </w:pPr>
            <w:r w:rsidRPr="00632DBF">
              <w:rPr>
                <w:sz w:val="20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632DBF" w:rsidRDefault="00542A42" w:rsidP="00346E18">
            <w:pPr>
              <w:jc w:val="center"/>
              <w:rPr>
                <w:sz w:val="20"/>
                <w:lang w:eastAsia="en-US"/>
              </w:rPr>
            </w:pPr>
            <w:r w:rsidRPr="00632DBF">
              <w:rPr>
                <w:sz w:val="20"/>
                <w:lang w:eastAsia="en-US"/>
              </w:rPr>
              <w:t>144</w:t>
            </w:r>
          </w:p>
        </w:tc>
      </w:tr>
    </w:tbl>
    <w:p w:rsidR="009F6943" w:rsidRPr="00632DBF" w:rsidRDefault="009F6943" w:rsidP="009F6943">
      <w:pPr>
        <w:rPr>
          <w:sz w:val="20"/>
        </w:rPr>
      </w:pPr>
    </w:p>
    <w:p w:rsidR="009F6943" w:rsidRPr="00632DBF" w:rsidRDefault="009F6943" w:rsidP="009F6943">
      <w:pPr>
        <w:rPr>
          <w:sz w:val="20"/>
        </w:rPr>
      </w:pPr>
    </w:p>
    <w:p w:rsidR="006B4D95" w:rsidRPr="00632DBF" w:rsidRDefault="006B4D95" w:rsidP="006B4D95">
      <w:pPr>
        <w:spacing w:after="200" w:line="276" w:lineRule="auto"/>
        <w:rPr>
          <w:sz w:val="20"/>
          <w:lang w:eastAsia="en-US"/>
        </w:rPr>
      </w:pPr>
    </w:p>
    <w:p w:rsidR="006B4D95" w:rsidRPr="00632DBF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0"/>
        </w:rPr>
      </w:pPr>
    </w:p>
    <w:p w:rsidR="00E65AC8" w:rsidRPr="00632DBF" w:rsidRDefault="009F6943" w:rsidP="009A33D3">
      <w:pPr>
        <w:tabs>
          <w:tab w:val="left" w:pos="7371"/>
          <w:tab w:val="left" w:pos="8222"/>
        </w:tabs>
        <w:suppressAutoHyphens/>
        <w:autoSpaceDE w:val="0"/>
        <w:autoSpaceDN w:val="0"/>
        <w:adjustRightInd w:val="0"/>
        <w:ind w:right="140"/>
        <w:rPr>
          <w:sz w:val="20"/>
          <w:lang w:eastAsia="zh-CN"/>
        </w:rPr>
      </w:pPr>
      <w:r w:rsidRPr="00632DBF">
        <w:rPr>
          <w:sz w:val="20"/>
          <w:lang w:eastAsia="zh-CN"/>
        </w:rPr>
        <w:t>Начальник управления 071</w:t>
      </w:r>
      <w:r w:rsidR="00632DBF" w:rsidRPr="00632DBF">
        <w:rPr>
          <w:sz w:val="20"/>
          <w:lang w:eastAsia="zh-CN"/>
        </w:rPr>
        <w:t xml:space="preserve">                </w:t>
      </w:r>
      <w:r w:rsidR="00E65AC8" w:rsidRPr="00632DBF">
        <w:rPr>
          <w:sz w:val="20"/>
          <w:lang w:eastAsia="zh-CN"/>
        </w:rPr>
        <w:t xml:space="preserve">              </w:t>
      </w:r>
      <w:r w:rsidRPr="00632DBF">
        <w:rPr>
          <w:sz w:val="20"/>
          <w:lang w:eastAsia="zh-CN"/>
        </w:rPr>
        <w:t xml:space="preserve">                     </w:t>
      </w:r>
      <w:r w:rsidR="009A33D3" w:rsidRPr="00632DBF">
        <w:rPr>
          <w:sz w:val="20"/>
          <w:lang w:eastAsia="zh-CN"/>
        </w:rPr>
        <w:t xml:space="preserve">                          </w:t>
      </w:r>
      <w:r w:rsidR="00632DBF" w:rsidRPr="00632DBF">
        <w:rPr>
          <w:sz w:val="20"/>
          <w:lang w:eastAsia="zh-CN"/>
        </w:rPr>
        <w:t xml:space="preserve">                           </w:t>
      </w:r>
      <w:r w:rsidRPr="00632DBF">
        <w:rPr>
          <w:sz w:val="20"/>
          <w:lang w:eastAsia="zh-CN"/>
        </w:rPr>
        <w:t>Махалин А.А.</w:t>
      </w:r>
    </w:p>
    <w:p w:rsidR="00E65AC8" w:rsidRPr="00632DBF" w:rsidRDefault="00E65AC8" w:rsidP="00E65AC8">
      <w:pPr>
        <w:suppressAutoHyphens/>
        <w:autoSpaceDE w:val="0"/>
        <w:autoSpaceDN w:val="0"/>
        <w:adjustRightInd w:val="0"/>
        <w:ind w:right="140"/>
        <w:rPr>
          <w:sz w:val="20"/>
          <w:lang w:eastAsia="zh-CN"/>
        </w:rPr>
      </w:pPr>
      <w:r w:rsidRPr="00632DBF">
        <w:rPr>
          <w:sz w:val="20"/>
          <w:lang w:eastAsia="zh-CN"/>
        </w:rPr>
        <w:t xml:space="preserve">                                                            </w:t>
      </w:r>
      <w:r w:rsidRPr="00632DBF">
        <w:rPr>
          <w:i/>
          <w:sz w:val="20"/>
          <w:lang w:eastAsia="zh-CN"/>
        </w:rPr>
        <w:t xml:space="preserve">                   </w:t>
      </w:r>
    </w:p>
    <w:p w:rsidR="00E65AC8" w:rsidRPr="00632DBF" w:rsidRDefault="00E65AC8" w:rsidP="00E65AC8">
      <w:pPr>
        <w:spacing w:after="200" w:line="276" w:lineRule="auto"/>
        <w:rPr>
          <w:rFonts w:eastAsia="Calibri"/>
          <w:sz w:val="20"/>
          <w:lang w:eastAsia="en-US"/>
        </w:rPr>
      </w:pPr>
    </w:p>
    <w:p w:rsidR="00E65AC8" w:rsidRPr="00632DBF" w:rsidRDefault="00E65AC8" w:rsidP="00E65AC8">
      <w:pPr>
        <w:spacing w:after="200"/>
        <w:rPr>
          <w:rFonts w:eastAsia="Calibri"/>
          <w:sz w:val="20"/>
          <w:lang w:eastAsia="en-US"/>
        </w:rPr>
      </w:pPr>
      <w:r w:rsidRPr="00632DBF">
        <w:rPr>
          <w:rFonts w:eastAsia="Calibri"/>
          <w:sz w:val="20"/>
          <w:lang w:eastAsia="en-US"/>
        </w:rPr>
        <w:t xml:space="preserve">Согласовано: </w:t>
      </w:r>
    </w:p>
    <w:p w:rsidR="009F6943" w:rsidRPr="00632DBF" w:rsidRDefault="009F6943" w:rsidP="009F6943">
      <w:pPr>
        <w:spacing w:after="200"/>
        <w:rPr>
          <w:rFonts w:eastAsia="Calibri"/>
          <w:sz w:val="20"/>
          <w:lang w:eastAsia="en-US"/>
        </w:rPr>
      </w:pPr>
      <w:r w:rsidRPr="00632DBF">
        <w:rPr>
          <w:rFonts w:eastAsia="Calibri"/>
          <w:sz w:val="20"/>
          <w:lang w:eastAsia="en-US"/>
        </w:rPr>
        <w:t xml:space="preserve">Главный энергетик-                 </w:t>
      </w:r>
    </w:p>
    <w:p w:rsidR="009F6943" w:rsidRPr="00632DBF" w:rsidRDefault="009F6943" w:rsidP="009F6943">
      <w:pPr>
        <w:spacing w:after="200"/>
        <w:rPr>
          <w:sz w:val="20"/>
          <w:lang w:eastAsia="zh-CN"/>
        </w:rPr>
      </w:pPr>
      <w:r w:rsidRPr="00632DBF">
        <w:rPr>
          <w:rFonts w:eastAsia="Calibri"/>
          <w:sz w:val="20"/>
          <w:lang w:eastAsia="en-US"/>
        </w:rPr>
        <w:t>начальник 809 цеха</w:t>
      </w:r>
      <w:r w:rsidRPr="00632DBF">
        <w:rPr>
          <w:sz w:val="20"/>
          <w:lang w:eastAsia="zh-CN"/>
        </w:rPr>
        <w:t xml:space="preserve">                                                                       </w:t>
      </w:r>
      <w:r w:rsidR="009A33D3" w:rsidRPr="00632DBF">
        <w:rPr>
          <w:sz w:val="20"/>
          <w:lang w:eastAsia="zh-CN"/>
        </w:rPr>
        <w:t xml:space="preserve">                           </w:t>
      </w:r>
      <w:r w:rsidR="00632DBF">
        <w:rPr>
          <w:sz w:val="20"/>
          <w:lang w:eastAsia="zh-CN"/>
        </w:rPr>
        <w:t xml:space="preserve">                    </w:t>
      </w:r>
      <w:r w:rsidRPr="00632DBF">
        <w:rPr>
          <w:sz w:val="20"/>
          <w:lang w:eastAsia="zh-CN"/>
        </w:rPr>
        <w:t xml:space="preserve">Бакшандаева С.А.                                                                                                               </w:t>
      </w:r>
    </w:p>
    <w:p w:rsidR="006B4D95" w:rsidRPr="00632DBF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0"/>
        </w:rPr>
      </w:pPr>
    </w:p>
    <w:p w:rsidR="006B4D95" w:rsidRPr="00632DBF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0"/>
        </w:rPr>
      </w:pPr>
    </w:p>
    <w:p w:rsidR="006B4D95" w:rsidRPr="00632DBF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0"/>
        </w:rPr>
      </w:pPr>
    </w:p>
    <w:p w:rsidR="006B4D95" w:rsidRPr="009A33D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0"/>
        </w:rPr>
      </w:pPr>
    </w:p>
    <w:sectPr w:rsidR="006B4D95" w:rsidRPr="009A33D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3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123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3C5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7CA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11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60F"/>
    <w:rsid w:val="00212883"/>
    <w:rsid w:val="0021311D"/>
    <w:rsid w:val="00213BEC"/>
    <w:rsid w:val="0021657F"/>
    <w:rsid w:val="00216D16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1FD7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23E9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66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3A53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A42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2DBF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B7C97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3438"/>
    <w:rsid w:val="00705539"/>
    <w:rsid w:val="00705790"/>
    <w:rsid w:val="00706456"/>
    <w:rsid w:val="00706E4F"/>
    <w:rsid w:val="00710B11"/>
    <w:rsid w:val="00711608"/>
    <w:rsid w:val="00713C06"/>
    <w:rsid w:val="00715BC4"/>
    <w:rsid w:val="007226E3"/>
    <w:rsid w:val="007235D1"/>
    <w:rsid w:val="007256A5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C7E23"/>
    <w:rsid w:val="007D00AB"/>
    <w:rsid w:val="007D10C8"/>
    <w:rsid w:val="007D279B"/>
    <w:rsid w:val="007D28E5"/>
    <w:rsid w:val="007D3865"/>
    <w:rsid w:val="007D62FC"/>
    <w:rsid w:val="007D7265"/>
    <w:rsid w:val="007E06F6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3690C"/>
    <w:rsid w:val="00840E44"/>
    <w:rsid w:val="00841B0A"/>
    <w:rsid w:val="00844375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4AC0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D5ABE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025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33D3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94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0AF4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3C66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84D73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B5556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6716"/>
    <w:rsid w:val="00C37685"/>
    <w:rsid w:val="00C376BA"/>
    <w:rsid w:val="00C40FB4"/>
    <w:rsid w:val="00C45218"/>
    <w:rsid w:val="00C5069E"/>
    <w:rsid w:val="00C51868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2CDA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3B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869A2"/>
    <w:rsid w:val="00E87875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568E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A64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character" w:styleId="a7">
    <w:name w:val="Hyperlink"/>
    <w:uiPriority w:val="99"/>
    <w:unhideWhenUsed/>
    <w:rsid w:val="009F6943"/>
    <w:rPr>
      <w:color w:val="0000FF"/>
      <w:u w:val="single"/>
    </w:rPr>
  </w:style>
  <w:style w:type="paragraph" w:styleId="a8">
    <w:name w:val="No Spacing"/>
    <w:uiPriority w:val="1"/>
    <w:qFormat/>
    <w:rsid w:val="009F69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9F694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F6943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F6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F69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F69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EEC77-5300-4F7E-B7FF-EF9365209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Н П</dc:creator>
  <cp:lastModifiedBy>Гилязова Юлия Ажувановна</cp:lastModifiedBy>
  <cp:revision>14</cp:revision>
  <cp:lastPrinted>2024-07-30T04:04:00Z</cp:lastPrinted>
  <dcterms:created xsi:type="dcterms:W3CDTF">2024-07-25T03:49:00Z</dcterms:created>
  <dcterms:modified xsi:type="dcterms:W3CDTF">2024-07-30T04:05:00Z</dcterms:modified>
</cp:coreProperties>
</file>