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554C5F" w14:textId="77777777" w:rsidR="006871DC" w:rsidRDefault="006871DC" w:rsidP="00261CCA">
      <w:pPr>
        <w:widowControl w:val="0"/>
        <w:autoSpaceDE w:val="0"/>
        <w:autoSpaceDN w:val="0"/>
        <w:ind w:left="-426" w:right="-142"/>
        <w:jc w:val="center"/>
        <w:rPr>
          <w:b/>
          <w:sz w:val="22"/>
          <w:szCs w:val="24"/>
        </w:rPr>
      </w:pPr>
    </w:p>
    <w:p w14:paraId="145FC9A8" w14:textId="77777777" w:rsidR="006871DC" w:rsidRPr="00DE34F2" w:rsidRDefault="006871DC" w:rsidP="00261CCA">
      <w:pPr>
        <w:widowControl w:val="0"/>
        <w:autoSpaceDE w:val="0"/>
        <w:autoSpaceDN w:val="0"/>
        <w:ind w:left="-426" w:right="-142"/>
        <w:jc w:val="center"/>
        <w:rPr>
          <w:b/>
          <w:sz w:val="22"/>
          <w:szCs w:val="24"/>
        </w:rPr>
      </w:pPr>
    </w:p>
    <w:p w14:paraId="39C7F026" w14:textId="62EC8067" w:rsidR="001505BA" w:rsidRPr="00DE34F2" w:rsidRDefault="001505BA" w:rsidP="00261CCA">
      <w:pPr>
        <w:widowControl w:val="0"/>
        <w:autoSpaceDE w:val="0"/>
        <w:autoSpaceDN w:val="0"/>
        <w:ind w:left="-426" w:right="-142"/>
        <w:jc w:val="center"/>
        <w:rPr>
          <w:b/>
          <w:sz w:val="22"/>
          <w:szCs w:val="24"/>
        </w:rPr>
      </w:pPr>
      <w:r w:rsidRPr="00DE34F2">
        <w:rPr>
          <w:b/>
          <w:sz w:val="22"/>
          <w:szCs w:val="24"/>
        </w:rPr>
        <w:t xml:space="preserve">ДОГОВОР № </w:t>
      </w:r>
      <w:r w:rsidR="00FE460D">
        <w:rPr>
          <w:b/>
          <w:sz w:val="22"/>
          <w:szCs w:val="24"/>
        </w:rPr>
        <w:t>803/а-</w:t>
      </w:r>
      <w:r w:rsidR="00E65344">
        <w:rPr>
          <w:b/>
          <w:sz w:val="22"/>
          <w:szCs w:val="24"/>
        </w:rPr>
        <w:t>____</w:t>
      </w:r>
      <w:r w:rsidR="00FE460D">
        <w:rPr>
          <w:b/>
          <w:sz w:val="22"/>
          <w:szCs w:val="24"/>
        </w:rPr>
        <w:t>/юр_____</w:t>
      </w:r>
    </w:p>
    <w:p w14:paraId="4654AB89" w14:textId="77777777" w:rsidR="001505BA" w:rsidRPr="00DE34F2" w:rsidRDefault="001505BA" w:rsidP="00261CCA">
      <w:pPr>
        <w:widowControl w:val="0"/>
        <w:autoSpaceDE w:val="0"/>
        <w:autoSpaceDN w:val="0"/>
        <w:ind w:left="-426" w:right="-142"/>
        <w:jc w:val="center"/>
        <w:rPr>
          <w:b/>
          <w:bCs/>
          <w:sz w:val="22"/>
          <w:szCs w:val="24"/>
        </w:rPr>
      </w:pPr>
      <w:r w:rsidRPr="00DE34F2">
        <w:rPr>
          <w:b/>
          <w:bCs/>
          <w:sz w:val="22"/>
          <w:szCs w:val="24"/>
        </w:rPr>
        <w:t>НА ОКАЗАНИЕ УСЛУГ ПО ОЦЕНКЕ</w:t>
      </w:r>
    </w:p>
    <w:p w14:paraId="3945766B" w14:textId="77777777" w:rsidR="001505BA" w:rsidRDefault="001505BA" w:rsidP="00261CCA">
      <w:pPr>
        <w:widowControl w:val="0"/>
        <w:autoSpaceDE w:val="0"/>
        <w:autoSpaceDN w:val="0"/>
        <w:ind w:left="-426" w:right="-142" w:hanging="220"/>
        <w:jc w:val="both"/>
        <w:rPr>
          <w:b/>
          <w:bCs/>
          <w:sz w:val="22"/>
          <w:szCs w:val="24"/>
        </w:rPr>
      </w:pPr>
    </w:p>
    <w:p w14:paraId="38DCC3EF" w14:textId="77777777" w:rsidR="006871DC" w:rsidRPr="00DE34F2" w:rsidRDefault="006871DC" w:rsidP="00261CCA">
      <w:pPr>
        <w:widowControl w:val="0"/>
        <w:autoSpaceDE w:val="0"/>
        <w:autoSpaceDN w:val="0"/>
        <w:ind w:left="-426" w:right="-142" w:hanging="220"/>
        <w:jc w:val="both"/>
        <w:rPr>
          <w:b/>
          <w:bCs/>
          <w:sz w:val="22"/>
          <w:szCs w:val="24"/>
        </w:rPr>
      </w:pPr>
    </w:p>
    <w:p w14:paraId="0855723B" w14:textId="40FE8F17" w:rsidR="001505BA" w:rsidRPr="00DE34F2" w:rsidRDefault="00DE7773" w:rsidP="00261CCA">
      <w:pPr>
        <w:widowControl w:val="0"/>
        <w:tabs>
          <w:tab w:val="right" w:pos="9923"/>
        </w:tabs>
        <w:autoSpaceDE w:val="0"/>
        <w:autoSpaceDN w:val="0"/>
        <w:ind w:left="-426" w:right="-142"/>
        <w:jc w:val="both"/>
        <w:rPr>
          <w:sz w:val="22"/>
          <w:szCs w:val="24"/>
        </w:rPr>
      </w:pPr>
      <w:r w:rsidRPr="00DE34F2">
        <w:rPr>
          <w:sz w:val="22"/>
          <w:szCs w:val="24"/>
        </w:rPr>
        <w:t xml:space="preserve"> г.</w:t>
      </w:r>
      <w:r w:rsidR="000C2A22">
        <w:rPr>
          <w:sz w:val="22"/>
          <w:szCs w:val="24"/>
        </w:rPr>
        <w:t xml:space="preserve"> </w:t>
      </w:r>
      <w:r w:rsidRPr="00DE34F2">
        <w:rPr>
          <w:sz w:val="22"/>
          <w:szCs w:val="24"/>
        </w:rPr>
        <w:t xml:space="preserve">Екатеринбург                                                                            </w:t>
      </w:r>
      <w:r w:rsidR="00556639" w:rsidRPr="00DE34F2">
        <w:rPr>
          <w:sz w:val="22"/>
          <w:szCs w:val="24"/>
        </w:rPr>
        <w:t xml:space="preserve">             </w:t>
      </w:r>
      <w:r w:rsidR="00F90A38" w:rsidRPr="00DE34F2">
        <w:rPr>
          <w:sz w:val="22"/>
          <w:szCs w:val="24"/>
        </w:rPr>
        <w:t xml:space="preserve"> </w:t>
      </w:r>
      <w:r w:rsidR="00556639" w:rsidRPr="00DE34F2">
        <w:rPr>
          <w:sz w:val="22"/>
          <w:szCs w:val="24"/>
        </w:rPr>
        <w:t xml:space="preserve"> </w:t>
      </w:r>
      <w:r w:rsidR="00DE34F2">
        <w:rPr>
          <w:sz w:val="22"/>
          <w:szCs w:val="24"/>
        </w:rPr>
        <w:t xml:space="preserve">             </w:t>
      </w:r>
      <w:proofErr w:type="gramStart"/>
      <w:r w:rsidR="00DE34F2">
        <w:rPr>
          <w:sz w:val="22"/>
          <w:szCs w:val="24"/>
        </w:rPr>
        <w:t xml:space="preserve">   </w:t>
      </w:r>
      <w:r w:rsidR="0007248D">
        <w:rPr>
          <w:sz w:val="22"/>
          <w:szCs w:val="24"/>
        </w:rPr>
        <w:t>«</w:t>
      </w:r>
      <w:proofErr w:type="gramEnd"/>
      <w:r w:rsidR="00BA5C09">
        <w:rPr>
          <w:sz w:val="22"/>
          <w:szCs w:val="24"/>
        </w:rPr>
        <w:t>____</w:t>
      </w:r>
      <w:r w:rsidR="001505BA" w:rsidRPr="00DE34F2">
        <w:rPr>
          <w:sz w:val="22"/>
          <w:szCs w:val="24"/>
        </w:rPr>
        <w:t>»</w:t>
      </w:r>
      <w:r w:rsidR="0007248D">
        <w:rPr>
          <w:sz w:val="22"/>
          <w:szCs w:val="24"/>
        </w:rPr>
        <w:t xml:space="preserve"> </w:t>
      </w:r>
      <w:r w:rsidR="00BA5C09">
        <w:rPr>
          <w:sz w:val="22"/>
          <w:szCs w:val="24"/>
        </w:rPr>
        <w:t>________</w:t>
      </w:r>
      <w:r w:rsidR="0007248D">
        <w:rPr>
          <w:sz w:val="22"/>
          <w:szCs w:val="24"/>
        </w:rPr>
        <w:t xml:space="preserve"> </w:t>
      </w:r>
      <w:r w:rsidR="009B6662">
        <w:rPr>
          <w:sz w:val="22"/>
          <w:szCs w:val="24"/>
        </w:rPr>
        <w:t>_______</w:t>
      </w:r>
      <w:r w:rsidR="000C2A22">
        <w:rPr>
          <w:sz w:val="22"/>
          <w:szCs w:val="24"/>
        </w:rPr>
        <w:t xml:space="preserve"> </w:t>
      </w:r>
      <w:r w:rsidR="001505BA" w:rsidRPr="00DE34F2">
        <w:rPr>
          <w:sz w:val="22"/>
          <w:szCs w:val="24"/>
        </w:rPr>
        <w:t>г.</w:t>
      </w:r>
    </w:p>
    <w:p w14:paraId="54DEA7DF" w14:textId="77777777" w:rsidR="006871DC" w:rsidRPr="00A5254D" w:rsidRDefault="006871DC" w:rsidP="00261CCA">
      <w:pPr>
        <w:widowControl w:val="0"/>
        <w:tabs>
          <w:tab w:val="right" w:pos="9923"/>
        </w:tabs>
        <w:autoSpaceDE w:val="0"/>
        <w:autoSpaceDN w:val="0"/>
        <w:ind w:left="-426" w:right="-142"/>
        <w:jc w:val="both"/>
        <w:rPr>
          <w:sz w:val="22"/>
          <w:szCs w:val="22"/>
        </w:rPr>
      </w:pPr>
    </w:p>
    <w:p w14:paraId="3FED095A" w14:textId="3F8B9707" w:rsidR="001B2CEC" w:rsidRPr="00823E35" w:rsidRDefault="001B2CEC" w:rsidP="00823E35">
      <w:pPr>
        <w:widowControl w:val="0"/>
        <w:autoSpaceDE w:val="0"/>
        <w:autoSpaceDN w:val="0"/>
        <w:ind w:left="-567" w:right="-142" w:firstLine="567"/>
        <w:jc w:val="both"/>
        <w:rPr>
          <w:b/>
          <w:sz w:val="22"/>
          <w:szCs w:val="22"/>
        </w:rPr>
      </w:pPr>
      <w:r w:rsidRPr="00823E35">
        <w:rPr>
          <w:b/>
          <w:bCs/>
          <w:color w:val="000000"/>
          <w:sz w:val="22"/>
          <w:szCs w:val="22"/>
        </w:rPr>
        <w:t>Акционерное общество «Научно-производственное объединение автоматики имени академика Н.А. Семихатова»</w:t>
      </w:r>
      <w:r w:rsidRPr="00823E35">
        <w:rPr>
          <w:bCs/>
          <w:color w:val="000000"/>
          <w:sz w:val="22"/>
          <w:szCs w:val="22"/>
        </w:rPr>
        <w:t xml:space="preserve"> (АО «НПО автоматики»)</w:t>
      </w:r>
      <w:r w:rsidRPr="00823E35">
        <w:rPr>
          <w:b/>
          <w:bCs/>
          <w:color w:val="000000"/>
          <w:sz w:val="22"/>
          <w:szCs w:val="22"/>
        </w:rPr>
        <w:t xml:space="preserve"> </w:t>
      </w:r>
      <w:r w:rsidRPr="00823E35">
        <w:rPr>
          <w:color w:val="000000"/>
          <w:sz w:val="22"/>
          <w:szCs w:val="22"/>
        </w:rPr>
        <w:t xml:space="preserve">именуемое в дальнейшем «Заказчик», в лице </w:t>
      </w:r>
      <w:r w:rsidR="00E65344">
        <w:rPr>
          <w:color w:val="000000"/>
          <w:sz w:val="22"/>
          <w:szCs w:val="22"/>
        </w:rPr>
        <w:t>____________________________________</w:t>
      </w:r>
      <w:r w:rsidRPr="00823E35">
        <w:rPr>
          <w:color w:val="000000"/>
          <w:sz w:val="22"/>
          <w:szCs w:val="22"/>
        </w:rPr>
        <w:t xml:space="preserve">, действующего на основании </w:t>
      </w:r>
      <w:r w:rsidR="00E65344">
        <w:rPr>
          <w:color w:val="000000"/>
          <w:sz w:val="22"/>
          <w:szCs w:val="22"/>
        </w:rPr>
        <w:t>_________________</w:t>
      </w:r>
      <w:r w:rsidRPr="00823E35">
        <w:rPr>
          <w:color w:val="000000"/>
          <w:sz w:val="22"/>
          <w:szCs w:val="22"/>
        </w:rPr>
        <w:t>, с одной стороны, и</w:t>
      </w:r>
    </w:p>
    <w:p w14:paraId="65D42DD6" w14:textId="3EC30A55" w:rsidR="00961A2E" w:rsidRPr="00667634" w:rsidRDefault="00E65344" w:rsidP="00823E35">
      <w:pPr>
        <w:widowControl w:val="0"/>
        <w:autoSpaceDE w:val="0"/>
        <w:autoSpaceDN w:val="0"/>
        <w:ind w:left="-567" w:right="-142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___________________________</w:t>
      </w:r>
      <w:r w:rsidR="00FE460D" w:rsidRPr="00FE460D">
        <w:rPr>
          <w:sz w:val="22"/>
          <w:szCs w:val="22"/>
        </w:rPr>
        <w:t>,</w:t>
      </w:r>
      <w:r w:rsidR="00A5254D" w:rsidRPr="00823E35">
        <w:rPr>
          <w:b/>
          <w:sz w:val="22"/>
          <w:szCs w:val="22"/>
        </w:rPr>
        <w:t xml:space="preserve"> </w:t>
      </w:r>
      <w:r w:rsidR="00A5254D" w:rsidRPr="00823E35">
        <w:rPr>
          <w:sz w:val="22"/>
          <w:szCs w:val="22"/>
        </w:rPr>
        <w:t>именуемое в дальнейшем «</w:t>
      </w:r>
      <w:r w:rsidR="00F471D7" w:rsidRPr="00823E35">
        <w:rPr>
          <w:sz w:val="22"/>
          <w:szCs w:val="22"/>
        </w:rPr>
        <w:t>Оценщик</w:t>
      </w:r>
      <w:r w:rsidR="00A5254D" w:rsidRPr="00823E35">
        <w:rPr>
          <w:sz w:val="22"/>
          <w:szCs w:val="22"/>
        </w:rPr>
        <w:t>»</w:t>
      </w:r>
      <w:r w:rsidR="00A5254D" w:rsidRPr="00823E35">
        <w:rPr>
          <w:bCs/>
          <w:sz w:val="22"/>
          <w:szCs w:val="22"/>
        </w:rPr>
        <w:t xml:space="preserve">, в лице </w:t>
      </w:r>
      <w:r>
        <w:rPr>
          <w:bCs/>
          <w:sz w:val="22"/>
          <w:szCs w:val="22"/>
        </w:rPr>
        <w:t>____________________</w:t>
      </w:r>
      <w:r w:rsidR="00A5254D" w:rsidRPr="00823E35">
        <w:rPr>
          <w:bCs/>
          <w:sz w:val="22"/>
          <w:szCs w:val="22"/>
        </w:rPr>
        <w:t xml:space="preserve">, действующего на основании </w:t>
      </w:r>
      <w:r>
        <w:rPr>
          <w:bCs/>
          <w:sz w:val="22"/>
          <w:szCs w:val="22"/>
        </w:rPr>
        <w:t>__________</w:t>
      </w:r>
      <w:r w:rsidR="00A5254D" w:rsidRPr="00823E35">
        <w:rPr>
          <w:bCs/>
          <w:sz w:val="22"/>
          <w:szCs w:val="22"/>
        </w:rPr>
        <w:t xml:space="preserve">, </w:t>
      </w:r>
      <w:r w:rsidR="001B2CEC" w:rsidRPr="00823E35">
        <w:rPr>
          <w:color w:val="000000"/>
          <w:sz w:val="22"/>
          <w:szCs w:val="22"/>
        </w:rPr>
        <w:t>с другой стороны, вместе и по отдельности именуемые «</w:t>
      </w:r>
      <w:r w:rsidR="001B2CEC" w:rsidRPr="00823E35">
        <w:rPr>
          <w:b/>
          <w:color w:val="000000"/>
          <w:sz w:val="22"/>
          <w:szCs w:val="22"/>
        </w:rPr>
        <w:t>Стороны</w:t>
      </w:r>
      <w:r w:rsidR="00D64668">
        <w:rPr>
          <w:color w:val="000000"/>
          <w:sz w:val="22"/>
          <w:szCs w:val="22"/>
        </w:rPr>
        <w:t>»</w:t>
      </w:r>
      <w:r w:rsidR="00667634">
        <w:rPr>
          <w:color w:val="000000"/>
          <w:sz w:val="22"/>
          <w:szCs w:val="22"/>
        </w:rPr>
        <w:t xml:space="preserve">, </w:t>
      </w:r>
      <w:r w:rsidR="00667634" w:rsidRPr="00667634">
        <w:rPr>
          <w:sz w:val="22"/>
          <w:szCs w:val="22"/>
        </w:rPr>
        <w:t xml:space="preserve">с соблюдением требований Положения о закупке товаров, работ, услуг, утвержденного наблюдательным советом </w:t>
      </w:r>
      <w:r w:rsidR="00667634" w:rsidRPr="00667634">
        <w:rPr>
          <w:bCs/>
          <w:sz w:val="22"/>
          <w:szCs w:val="22"/>
        </w:rPr>
        <w:t>Государственной корпорации по космической деятельности «Роскосмос»</w:t>
      </w:r>
      <w:r w:rsidR="00667634" w:rsidRPr="00667634">
        <w:rPr>
          <w:sz w:val="22"/>
          <w:szCs w:val="22"/>
        </w:rPr>
        <w:t xml:space="preserve"> (протокол от 25.08.2020 №38-НС) с учетом дополнений и изменений к нему  </w:t>
      </w:r>
      <w:r w:rsidR="001B2CEC" w:rsidRPr="00667634">
        <w:rPr>
          <w:color w:val="000000"/>
          <w:sz w:val="22"/>
          <w:szCs w:val="22"/>
        </w:rPr>
        <w:t xml:space="preserve"> заключили настоящий Договор о нижеследующем:</w:t>
      </w:r>
    </w:p>
    <w:p w14:paraId="402911FA" w14:textId="77777777" w:rsidR="00D718E5" w:rsidRPr="00823E35" w:rsidRDefault="00D718E5" w:rsidP="00823E35">
      <w:pPr>
        <w:widowControl w:val="0"/>
        <w:autoSpaceDE w:val="0"/>
        <w:autoSpaceDN w:val="0"/>
        <w:ind w:left="-567" w:right="-142" w:firstLine="567"/>
        <w:rPr>
          <w:b/>
          <w:sz w:val="22"/>
          <w:szCs w:val="22"/>
        </w:rPr>
      </w:pPr>
    </w:p>
    <w:p w14:paraId="02A369F5" w14:textId="77777777" w:rsidR="001505BA" w:rsidRPr="00823E35" w:rsidRDefault="001505BA" w:rsidP="00823E35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ind w:left="-567" w:right="-142" w:firstLine="567"/>
        <w:jc w:val="center"/>
        <w:rPr>
          <w:b/>
          <w:sz w:val="22"/>
          <w:szCs w:val="22"/>
        </w:rPr>
      </w:pPr>
      <w:r w:rsidRPr="00823E35">
        <w:rPr>
          <w:b/>
          <w:sz w:val="22"/>
          <w:szCs w:val="22"/>
        </w:rPr>
        <w:t>Предмет Договора.</w:t>
      </w:r>
    </w:p>
    <w:p w14:paraId="52249014" w14:textId="77777777" w:rsidR="00556AB6" w:rsidRPr="00823E35" w:rsidRDefault="00556AB6" w:rsidP="00823E35">
      <w:pPr>
        <w:widowControl w:val="0"/>
        <w:autoSpaceDE w:val="0"/>
        <w:autoSpaceDN w:val="0"/>
        <w:ind w:left="-567" w:right="-142" w:firstLine="567"/>
        <w:rPr>
          <w:b/>
          <w:sz w:val="22"/>
          <w:szCs w:val="22"/>
        </w:rPr>
      </w:pPr>
    </w:p>
    <w:p w14:paraId="5FB83252" w14:textId="40765D47" w:rsidR="00716075" w:rsidRPr="003B765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3B7655">
        <w:rPr>
          <w:sz w:val="22"/>
          <w:szCs w:val="22"/>
        </w:rPr>
        <w:t>Заказчик поручает, а Оценщик</w:t>
      </w:r>
      <w:r w:rsidR="00F276DD" w:rsidRPr="003B7655">
        <w:rPr>
          <w:sz w:val="22"/>
          <w:szCs w:val="22"/>
        </w:rPr>
        <w:t xml:space="preserve"> принимает на себя</w:t>
      </w:r>
      <w:r w:rsidR="00716075" w:rsidRPr="003B7655">
        <w:rPr>
          <w:sz w:val="22"/>
          <w:szCs w:val="22"/>
        </w:rPr>
        <w:t xml:space="preserve"> </w:t>
      </w:r>
      <w:r w:rsidR="003D1A78" w:rsidRPr="003B7655">
        <w:rPr>
          <w:sz w:val="22"/>
          <w:szCs w:val="22"/>
        </w:rPr>
        <w:t>обязательства</w:t>
      </w:r>
      <w:r w:rsidR="00716075" w:rsidRPr="003B7655">
        <w:rPr>
          <w:sz w:val="22"/>
          <w:szCs w:val="22"/>
        </w:rPr>
        <w:t xml:space="preserve"> по заявке Заказчика осуществить оказание</w:t>
      </w:r>
      <w:r w:rsidR="00F276DD" w:rsidRPr="003B7655">
        <w:rPr>
          <w:sz w:val="22"/>
          <w:szCs w:val="22"/>
        </w:rPr>
        <w:t xml:space="preserve"> услуг по оценке</w:t>
      </w:r>
      <w:r w:rsidR="009F08E1" w:rsidRPr="003B7655">
        <w:rPr>
          <w:sz w:val="22"/>
          <w:szCs w:val="22"/>
        </w:rPr>
        <w:t xml:space="preserve"> объектов </w:t>
      </w:r>
      <w:r w:rsidR="00250756" w:rsidRPr="003B7655">
        <w:rPr>
          <w:sz w:val="22"/>
          <w:szCs w:val="22"/>
        </w:rPr>
        <w:t xml:space="preserve">недвижимости </w:t>
      </w:r>
      <w:r w:rsidR="00F42299" w:rsidRPr="003B7655">
        <w:rPr>
          <w:sz w:val="22"/>
          <w:szCs w:val="22"/>
        </w:rPr>
        <w:t xml:space="preserve">(определению рыночной стоимости </w:t>
      </w:r>
      <w:r w:rsidR="000B1628" w:rsidRPr="003B7655">
        <w:rPr>
          <w:sz w:val="22"/>
          <w:szCs w:val="22"/>
        </w:rPr>
        <w:t>объектов недвижимости</w:t>
      </w:r>
      <w:r w:rsidR="00E65344">
        <w:rPr>
          <w:sz w:val="22"/>
          <w:szCs w:val="22"/>
        </w:rPr>
        <w:t>, определению ликвидационной стоимости объектов недвижимости</w:t>
      </w:r>
      <w:r w:rsidR="00F42299" w:rsidRPr="003B7655">
        <w:rPr>
          <w:sz w:val="22"/>
          <w:szCs w:val="22"/>
        </w:rPr>
        <w:t>)</w:t>
      </w:r>
      <w:r w:rsidR="00716075" w:rsidRPr="003B7655">
        <w:rPr>
          <w:sz w:val="22"/>
          <w:szCs w:val="22"/>
        </w:rPr>
        <w:t xml:space="preserve">, находящихся в собственности </w:t>
      </w:r>
      <w:r w:rsidR="00F471D7" w:rsidRPr="003B7655">
        <w:rPr>
          <w:sz w:val="22"/>
          <w:szCs w:val="22"/>
        </w:rPr>
        <w:t>Заказчика</w:t>
      </w:r>
      <w:r w:rsidR="00716075" w:rsidRPr="003B7655">
        <w:rPr>
          <w:sz w:val="22"/>
          <w:szCs w:val="22"/>
        </w:rPr>
        <w:t>.</w:t>
      </w:r>
      <w:r w:rsidR="00223B61" w:rsidRPr="003B7655">
        <w:rPr>
          <w:sz w:val="22"/>
          <w:szCs w:val="22"/>
        </w:rPr>
        <w:t xml:space="preserve"> Если рыночная стоимость объекта оценки превысила 50 млн.</w:t>
      </w:r>
      <w:r w:rsidR="00FD0A69">
        <w:rPr>
          <w:sz w:val="22"/>
          <w:szCs w:val="22"/>
        </w:rPr>
        <w:t xml:space="preserve"> </w:t>
      </w:r>
      <w:r w:rsidR="00223B61" w:rsidRPr="003B7655">
        <w:rPr>
          <w:sz w:val="22"/>
          <w:szCs w:val="22"/>
        </w:rPr>
        <w:t xml:space="preserve">руб., либо поступила заявка от Заказчика, Оценщик обязуется получить заключение экспертизы Экспертного совета саморегулируемой организации (СРО), также Оценщик в течение </w:t>
      </w:r>
      <w:r w:rsidR="006344AE">
        <w:rPr>
          <w:sz w:val="22"/>
          <w:szCs w:val="22"/>
        </w:rPr>
        <w:t>всего действия Договора</w:t>
      </w:r>
      <w:r w:rsidR="00223B61" w:rsidRPr="003B7655">
        <w:rPr>
          <w:sz w:val="22"/>
          <w:szCs w:val="22"/>
        </w:rPr>
        <w:t xml:space="preserve"> обязуется по заявке Заказчика бесплатно предоставить их актуализацию.</w:t>
      </w:r>
    </w:p>
    <w:p w14:paraId="386F6994" w14:textId="73C8EDDC" w:rsidR="00581836" w:rsidRPr="00823E35" w:rsidRDefault="00581836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Под «заявкой» понимается письменное обращение Заказчика в адрес Оценщика об оценке объекта недвижимости с указанием адреса местонахождения объекта, его </w:t>
      </w:r>
      <w:r w:rsidR="008109A0" w:rsidRPr="00823E35">
        <w:rPr>
          <w:sz w:val="22"/>
          <w:szCs w:val="22"/>
        </w:rPr>
        <w:t xml:space="preserve">технических и идентификационных </w:t>
      </w:r>
      <w:r w:rsidRPr="00823E35">
        <w:rPr>
          <w:sz w:val="22"/>
          <w:szCs w:val="22"/>
        </w:rPr>
        <w:t>характеристик</w:t>
      </w:r>
      <w:r w:rsidR="008109A0" w:rsidRPr="00823E35">
        <w:rPr>
          <w:sz w:val="22"/>
          <w:szCs w:val="22"/>
        </w:rPr>
        <w:t xml:space="preserve">. </w:t>
      </w:r>
      <w:r w:rsidR="002100A8">
        <w:rPr>
          <w:sz w:val="22"/>
          <w:szCs w:val="22"/>
        </w:rPr>
        <w:t>Число заявок, подаваемых Заказчиком в период действия Договора ограничивается суммой, указанной в п. 2.1. Договора.</w:t>
      </w:r>
    </w:p>
    <w:p w14:paraId="25321AEC" w14:textId="74B9347F" w:rsidR="00F6392C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Под термином «оценка» Стороны понимают процесс установления (расчета) стоимости имущества</w:t>
      </w:r>
      <w:r w:rsidR="00250756" w:rsidRPr="00823E35">
        <w:rPr>
          <w:sz w:val="22"/>
          <w:szCs w:val="22"/>
        </w:rPr>
        <w:t xml:space="preserve"> (определение рыночной стоимости </w:t>
      </w:r>
      <w:r w:rsidR="000B1628">
        <w:rPr>
          <w:sz w:val="22"/>
          <w:szCs w:val="22"/>
        </w:rPr>
        <w:t xml:space="preserve">продажи </w:t>
      </w:r>
      <w:r w:rsidR="00250756" w:rsidRPr="00823E35">
        <w:rPr>
          <w:sz w:val="22"/>
          <w:szCs w:val="22"/>
        </w:rPr>
        <w:t>объект</w:t>
      </w:r>
      <w:r w:rsidR="000B1628">
        <w:rPr>
          <w:sz w:val="22"/>
          <w:szCs w:val="22"/>
        </w:rPr>
        <w:t>а</w:t>
      </w:r>
      <w:r w:rsidR="00250756" w:rsidRPr="00823E35">
        <w:rPr>
          <w:sz w:val="22"/>
          <w:szCs w:val="22"/>
        </w:rPr>
        <w:t xml:space="preserve"> недвижимости</w:t>
      </w:r>
      <w:r w:rsidR="00E65344">
        <w:rPr>
          <w:sz w:val="22"/>
          <w:szCs w:val="22"/>
        </w:rPr>
        <w:t>, определение ликвидационной стоимости объектов недвижимости</w:t>
      </w:r>
      <w:r w:rsidR="00250756" w:rsidRPr="00823E35">
        <w:rPr>
          <w:sz w:val="22"/>
          <w:szCs w:val="22"/>
        </w:rPr>
        <w:t>)</w:t>
      </w:r>
      <w:r w:rsidR="00716075" w:rsidRPr="00823E35">
        <w:rPr>
          <w:sz w:val="22"/>
          <w:szCs w:val="22"/>
        </w:rPr>
        <w:t xml:space="preserve">, </w:t>
      </w:r>
      <w:r w:rsidRPr="00823E35">
        <w:rPr>
          <w:sz w:val="22"/>
          <w:szCs w:val="22"/>
        </w:rPr>
        <w:t>по состоянию на конкретную дату, проводимый Оценщиком</w:t>
      </w:r>
      <w:r w:rsidR="00F6392C" w:rsidRPr="00823E35">
        <w:rPr>
          <w:sz w:val="22"/>
          <w:szCs w:val="22"/>
        </w:rPr>
        <w:t>.</w:t>
      </w:r>
    </w:p>
    <w:p w14:paraId="0E3FA681" w14:textId="0C91ED70" w:rsidR="00B9692D" w:rsidRPr="00EF4FEE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i/>
          <w:sz w:val="22"/>
          <w:szCs w:val="22"/>
        </w:rPr>
      </w:pPr>
      <w:r w:rsidRPr="00823E35">
        <w:rPr>
          <w:sz w:val="22"/>
          <w:szCs w:val="22"/>
        </w:rPr>
        <w:t>Для проведения оценки</w:t>
      </w:r>
      <w:r w:rsidR="00250756" w:rsidRPr="00823E35">
        <w:rPr>
          <w:sz w:val="22"/>
          <w:szCs w:val="22"/>
        </w:rPr>
        <w:t>,</w:t>
      </w:r>
      <w:r w:rsidRPr="00823E35">
        <w:rPr>
          <w:sz w:val="22"/>
          <w:szCs w:val="22"/>
        </w:rPr>
        <w:t xml:space="preserve"> Заказчиком</w:t>
      </w:r>
      <w:r w:rsidR="009B6662" w:rsidRPr="00823E35">
        <w:rPr>
          <w:sz w:val="22"/>
          <w:szCs w:val="22"/>
        </w:rPr>
        <w:t>,</w:t>
      </w:r>
      <w:r w:rsidRPr="00823E35">
        <w:rPr>
          <w:sz w:val="22"/>
          <w:szCs w:val="22"/>
        </w:rPr>
        <w:t xml:space="preserve"> </w:t>
      </w:r>
      <w:r w:rsidR="003D1A78" w:rsidRPr="00823E35">
        <w:rPr>
          <w:sz w:val="22"/>
          <w:szCs w:val="22"/>
        </w:rPr>
        <w:t>в письменной виде</w:t>
      </w:r>
      <w:r w:rsidR="009B6662" w:rsidRPr="00823E35">
        <w:rPr>
          <w:sz w:val="22"/>
          <w:szCs w:val="22"/>
        </w:rPr>
        <w:t>,</w:t>
      </w:r>
      <w:r w:rsidR="003D1A78" w:rsidRPr="00823E35">
        <w:rPr>
          <w:sz w:val="22"/>
          <w:szCs w:val="22"/>
        </w:rPr>
        <w:t xml:space="preserve"> </w:t>
      </w:r>
      <w:r w:rsidR="00886A7B" w:rsidRPr="00823E35">
        <w:rPr>
          <w:sz w:val="22"/>
          <w:szCs w:val="22"/>
        </w:rPr>
        <w:t xml:space="preserve">направляется </w:t>
      </w:r>
      <w:r w:rsidR="00250756" w:rsidRPr="00823E35">
        <w:rPr>
          <w:sz w:val="22"/>
          <w:szCs w:val="22"/>
        </w:rPr>
        <w:t xml:space="preserve">в адрес </w:t>
      </w:r>
      <w:r w:rsidRPr="00823E35">
        <w:rPr>
          <w:sz w:val="22"/>
          <w:szCs w:val="22"/>
        </w:rPr>
        <w:t>Оценщик</w:t>
      </w:r>
      <w:r w:rsidR="00250756" w:rsidRPr="00823E35">
        <w:rPr>
          <w:sz w:val="22"/>
          <w:szCs w:val="22"/>
        </w:rPr>
        <w:t>а</w:t>
      </w:r>
      <w:r w:rsidR="00886A7B" w:rsidRPr="00823E35">
        <w:rPr>
          <w:sz w:val="22"/>
          <w:szCs w:val="22"/>
        </w:rPr>
        <w:t xml:space="preserve"> заявка с перечнем</w:t>
      </w:r>
      <w:r w:rsidR="00B9692D" w:rsidRPr="00823E35">
        <w:rPr>
          <w:sz w:val="22"/>
          <w:szCs w:val="22"/>
        </w:rPr>
        <w:t xml:space="preserve"> и описанием</w:t>
      </w:r>
      <w:r w:rsidR="00886A7B" w:rsidRPr="00823E35">
        <w:rPr>
          <w:sz w:val="22"/>
          <w:szCs w:val="22"/>
        </w:rPr>
        <w:t xml:space="preserve"> </w:t>
      </w:r>
      <w:r w:rsidR="002F144A" w:rsidRPr="00823E35">
        <w:rPr>
          <w:sz w:val="22"/>
          <w:szCs w:val="22"/>
        </w:rPr>
        <w:t>О</w:t>
      </w:r>
      <w:r w:rsidR="00886A7B" w:rsidRPr="00823E35">
        <w:rPr>
          <w:sz w:val="22"/>
          <w:szCs w:val="22"/>
        </w:rPr>
        <w:t>бъектов оценки</w:t>
      </w:r>
      <w:r w:rsidR="00B9692D" w:rsidRPr="00823E35">
        <w:rPr>
          <w:sz w:val="22"/>
          <w:szCs w:val="22"/>
        </w:rPr>
        <w:t>, расположенных по следующим адресам:</w:t>
      </w:r>
    </w:p>
    <w:p w14:paraId="1849D3ED" w14:textId="77777777" w:rsidR="00EF4FEE" w:rsidRPr="00823E35" w:rsidRDefault="00EF4FEE" w:rsidP="00EF4FEE">
      <w:pPr>
        <w:widowControl w:val="0"/>
        <w:tabs>
          <w:tab w:val="left" w:pos="709"/>
        </w:tabs>
        <w:autoSpaceDE w:val="0"/>
        <w:autoSpaceDN w:val="0"/>
        <w:adjustRightInd w:val="0"/>
        <w:ind w:right="-142"/>
        <w:jc w:val="both"/>
        <w:rPr>
          <w:i/>
          <w:sz w:val="22"/>
          <w:szCs w:val="22"/>
        </w:rPr>
      </w:pPr>
    </w:p>
    <w:tbl>
      <w:tblPr>
        <w:tblW w:w="9937" w:type="dxa"/>
        <w:tblInd w:w="-586" w:type="dxa"/>
        <w:tblLayout w:type="fixed"/>
        <w:tblLook w:val="04A0" w:firstRow="1" w:lastRow="0" w:firstColumn="1" w:lastColumn="0" w:noHBand="0" w:noVBand="1"/>
      </w:tblPr>
      <w:tblGrid>
        <w:gridCol w:w="439"/>
        <w:gridCol w:w="4425"/>
        <w:gridCol w:w="2521"/>
        <w:gridCol w:w="2552"/>
      </w:tblGrid>
      <w:tr w:rsidR="006344AE" w:rsidRPr="006344AE" w14:paraId="1219E3FB" w14:textId="77777777" w:rsidTr="00BC557D">
        <w:trPr>
          <w:trHeight w:val="322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2B82" w14:textId="77777777" w:rsidR="006344AE" w:rsidRPr="006344AE" w:rsidRDefault="006344AE" w:rsidP="00BC557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344AE">
              <w:rPr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4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D618" w14:textId="77777777" w:rsidR="006344AE" w:rsidRPr="006344AE" w:rsidRDefault="006344AE" w:rsidP="00BC557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344AE">
              <w:rPr>
                <w:b/>
                <w:bCs/>
                <w:color w:val="000000"/>
                <w:sz w:val="20"/>
              </w:rPr>
              <w:t>Адрес местонахождения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3593" w14:textId="77777777" w:rsidR="006344AE" w:rsidRPr="006344AE" w:rsidRDefault="006344AE" w:rsidP="00BC557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344AE">
              <w:rPr>
                <w:b/>
                <w:bCs/>
                <w:color w:val="000000"/>
                <w:sz w:val="20"/>
              </w:rPr>
              <w:t>Вид объекта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0A46F5" w14:textId="77777777" w:rsidR="006344AE" w:rsidRPr="006344AE" w:rsidRDefault="006344AE" w:rsidP="00BC557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344AE">
              <w:rPr>
                <w:b/>
                <w:bCs/>
                <w:color w:val="000000"/>
                <w:sz w:val="20"/>
              </w:rPr>
              <w:t>Площадь (</w:t>
            </w:r>
            <w:proofErr w:type="spellStart"/>
            <w:r w:rsidRPr="006344AE">
              <w:rPr>
                <w:b/>
                <w:bCs/>
                <w:color w:val="000000"/>
                <w:sz w:val="20"/>
              </w:rPr>
              <w:t>кв.м</w:t>
            </w:r>
            <w:proofErr w:type="spellEnd"/>
            <w:r w:rsidRPr="006344AE">
              <w:rPr>
                <w:b/>
                <w:bCs/>
                <w:color w:val="000000"/>
                <w:sz w:val="20"/>
              </w:rPr>
              <w:t>.)/</w:t>
            </w:r>
          </w:p>
          <w:p w14:paraId="5950F6D3" w14:textId="77777777" w:rsidR="006344AE" w:rsidRPr="006344AE" w:rsidRDefault="006344AE" w:rsidP="00BC557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344AE">
              <w:rPr>
                <w:b/>
                <w:bCs/>
                <w:color w:val="000000"/>
                <w:sz w:val="20"/>
              </w:rPr>
              <w:t>Кадастровый номер</w:t>
            </w:r>
          </w:p>
        </w:tc>
      </w:tr>
      <w:tr w:rsidR="006344AE" w:rsidRPr="006344AE" w14:paraId="48571AD0" w14:textId="77777777" w:rsidTr="00BC557D">
        <w:trPr>
          <w:trHeight w:val="570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BDA2C" w14:textId="77777777" w:rsidR="006344AE" w:rsidRPr="006344AE" w:rsidRDefault="006344AE" w:rsidP="00BC557D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D7020" w14:textId="77777777" w:rsidR="006344AE" w:rsidRPr="006344AE" w:rsidRDefault="006344AE" w:rsidP="00BC557D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408F" w14:textId="77777777" w:rsidR="006344AE" w:rsidRPr="006344AE" w:rsidRDefault="006344AE" w:rsidP="00BC557D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908BFC" w14:textId="77777777" w:rsidR="006344AE" w:rsidRPr="006344AE" w:rsidRDefault="006344AE" w:rsidP="00BC557D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6344AE" w:rsidRPr="006344AE" w14:paraId="4CC08AA0" w14:textId="77777777" w:rsidTr="00BC557D">
        <w:trPr>
          <w:trHeight w:val="42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C765A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1</w:t>
            </w:r>
          </w:p>
        </w:tc>
        <w:tc>
          <w:tcPr>
            <w:tcW w:w="4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53DE8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Свердловская область, Екатеринбург, ул. Красноармейская, 27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48D47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Земельный 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8CA5C7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2761 / 66:41:0601009:11</w:t>
            </w:r>
          </w:p>
        </w:tc>
      </w:tr>
      <w:tr w:rsidR="006344AE" w:rsidRPr="006344AE" w14:paraId="7383D796" w14:textId="77777777" w:rsidTr="00BC557D">
        <w:trPr>
          <w:trHeight w:val="42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2F2F8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FDB93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77B2E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Здание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DD7950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1568,8 / 66:41:0601022:106</w:t>
            </w:r>
          </w:p>
        </w:tc>
      </w:tr>
      <w:tr w:rsidR="006344AE" w:rsidRPr="006344AE" w14:paraId="7B08C3BE" w14:textId="77777777" w:rsidTr="00BC557D">
        <w:trPr>
          <w:trHeight w:val="39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29A6B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</w:t>
            </w:r>
          </w:p>
        </w:tc>
        <w:tc>
          <w:tcPr>
            <w:tcW w:w="4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AB757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Свердловская область, Екатеринбург, ул. Крауля, 68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84E7B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E7C8A1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290,7 / 66:41:0303066:3547</w:t>
            </w:r>
          </w:p>
        </w:tc>
      </w:tr>
      <w:tr w:rsidR="006344AE" w:rsidRPr="006344AE" w14:paraId="70BDA49D" w14:textId="77777777" w:rsidTr="00BC557D">
        <w:trPr>
          <w:trHeight w:val="9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A4896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F6002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30B6F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FA91F1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525,7 / 66:41:0303066:3546</w:t>
            </w:r>
          </w:p>
        </w:tc>
      </w:tr>
      <w:tr w:rsidR="006344AE" w:rsidRPr="006344AE" w14:paraId="7E1DAE80" w14:textId="77777777" w:rsidTr="00BC557D">
        <w:trPr>
          <w:trHeight w:val="165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1019D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7B123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36208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F4B057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735,8 / 66:41:0303066:3545</w:t>
            </w:r>
          </w:p>
        </w:tc>
      </w:tr>
      <w:tr w:rsidR="006344AE" w:rsidRPr="006344AE" w14:paraId="6A6E1999" w14:textId="77777777" w:rsidTr="00BC557D">
        <w:trPr>
          <w:trHeight w:val="7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C6DD8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ECF5B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Архангельская область, г. Северодвинск ул. Подводников, 7Б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D8BB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8875BF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94,2 /</w:t>
            </w:r>
          </w:p>
          <w:p w14:paraId="4619E4DF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29:28:103075:2005</w:t>
            </w:r>
          </w:p>
        </w:tc>
      </w:tr>
      <w:tr w:rsidR="006344AE" w:rsidRPr="006344AE" w14:paraId="54403E85" w14:textId="77777777" w:rsidTr="00BC557D">
        <w:trPr>
          <w:trHeight w:val="49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8F394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</w:t>
            </w:r>
          </w:p>
        </w:tc>
        <w:tc>
          <w:tcPr>
            <w:tcW w:w="4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524F2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 xml:space="preserve"> Архангельская область, г. Северодвинск ул. Архангельское шоссе,83</w:t>
            </w:r>
          </w:p>
          <w:p w14:paraId="426729E3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B85E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B3ABE3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47,4 /</w:t>
            </w:r>
          </w:p>
          <w:p w14:paraId="74D61714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29:28:103089:707</w:t>
            </w:r>
          </w:p>
        </w:tc>
      </w:tr>
      <w:tr w:rsidR="006344AE" w:rsidRPr="006344AE" w14:paraId="0B85F5C8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B4FA8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A39E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0B819" w14:textId="77777777" w:rsidR="006344AE" w:rsidRPr="006344AE" w:rsidRDefault="006344AE" w:rsidP="00BC557D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83466F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30,7 /</w:t>
            </w:r>
          </w:p>
          <w:p w14:paraId="253208BD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29:28:103089:1290</w:t>
            </w:r>
          </w:p>
        </w:tc>
      </w:tr>
      <w:tr w:rsidR="006344AE" w:rsidRPr="006344AE" w14:paraId="43DA294A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2B932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8E35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72EF7" w14:textId="77777777" w:rsidR="006344AE" w:rsidRPr="006344AE" w:rsidRDefault="006344AE" w:rsidP="00BC557D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719DE9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64,3 /</w:t>
            </w:r>
          </w:p>
          <w:p w14:paraId="7AC3C7F0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29:28:103089:709</w:t>
            </w:r>
          </w:p>
        </w:tc>
      </w:tr>
      <w:tr w:rsidR="006344AE" w:rsidRPr="006344AE" w14:paraId="2E27BA29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ED354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DF004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DB3A0" w14:textId="77777777" w:rsidR="006344AE" w:rsidRPr="006344AE" w:rsidRDefault="006344AE" w:rsidP="00BC557D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40E9CE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48 /</w:t>
            </w:r>
          </w:p>
          <w:p w14:paraId="3D562DCC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29:28:103089:1288</w:t>
            </w:r>
          </w:p>
        </w:tc>
      </w:tr>
      <w:tr w:rsidR="006344AE" w:rsidRPr="006344AE" w14:paraId="384D9DE3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D8292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066A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DCF26" w14:textId="77777777" w:rsidR="006344AE" w:rsidRPr="006344AE" w:rsidRDefault="006344AE" w:rsidP="00BC557D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70B8F2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47,7 /</w:t>
            </w:r>
          </w:p>
          <w:p w14:paraId="23741B72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29:28:103089:1283</w:t>
            </w:r>
          </w:p>
        </w:tc>
      </w:tr>
      <w:tr w:rsidR="006344AE" w:rsidRPr="006344AE" w14:paraId="46C309BD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ECD28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3A25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06346" w14:textId="77777777" w:rsidR="006344AE" w:rsidRPr="006344AE" w:rsidRDefault="006344AE" w:rsidP="00BC557D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8D595C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47,8 /</w:t>
            </w:r>
          </w:p>
          <w:p w14:paraId="39A9EBAC" w14:textId="77777777" w:rsidR="006344AE" w:rsidRPr="006344AE" w:rsidRDefault="006344AE" w:rsidP="00BC557D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29:28:103089:1289</w:t>
            </w:r>
          </w:p>
        </w:tc>
      </w:tr>
      <w:tr w:rsidR="006344AE" w:rsidRPr="006344AE" w14:paraId="22B4BCD3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972D9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CAD8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D9C68" w14:textId="77777777" w:rsidR="006344AE" w:rsidRPr="006344AE" w:rsidRDefault="006344AE" w:rsidP="00BC557D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7616C0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47,9 /</w:t>
            </w:r>
          </w:p>
          <w:p w14:paraId="00539CD8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29:28:103089:737</w:t>
            </w:r>
          </w:p>
        </w:tc>
      </w:tr>
      <w:tr w:rsidR="006344AE" w:rsidRPr="006344AE" w14:paraId="34AD257E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CA088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33E9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F3574" w14:textId="77777777" w:rsidR="006344AE" w:rsidRPr="006344AE" w:rsidRDefault="006344AE" w:rsidP="00BC557D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F28BBD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 /</w:t>
            </w:r>
          </w:p>
          <w:p w14:paraId="01E7CCEC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29:28:103089:738</w:t>
            </w:r>
          </w:p>
        </w:tc>
      </w:tr>
      <w:tr w:rsidR="006344AE" w:rsidRPr="006344AE" w14:paraId="69A202FC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42F9C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6689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18125" w14:textId="77777777" w:rsidR="006344AE" w:rsidRPr="006344AE" w:rsidRDefault="006344AE" w:rsidP="00BC557D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642728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48 /</w:t>
            </w:r>
          </w:p>
          <w:p w14:paraId="013F04A6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29:28:103089:739</w:t>
            </w:r>
          </w:p>
        </w:tc>
      </w:tr>
      <w:tr w:rsidR="006344AE" w:rsidRPr="006344AE" w14:paraId="3ED0F86C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95D9C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E35F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761BD" w14:textId="77777777" w:rsidR="006344AE" w:rsidRPr="006344AE" w:rsidRDefault="006344AE" w:rsidP="00BC557D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9D92A2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48 /</w:t>
            </w:r>
          </w:p>
          <w:p w14:paraId="170F3E2D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29:28:103089:752</w:t>
            </w:r>
          </w:p>
        </w:tc>
      </w:tr>
      <w:tr w:rsidR="006344AE" w:rsidRPr="006344AE" w14:paraId="5827FD4A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72A49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37AA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A6C6C" w14:textId="77777777" w:rsidR="006344AE" w:rsidRPr="006344AE" w:rsidRDefault="006344AE" w:rsidP="00BC557D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8E21C8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47,4 /</w:t>
            </w:r>
          </w:p>
          <w:p w14:paraId="30B2D87D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29:28:103089:1287</w:t>
            </w:r>
          </w:p>
        </w:tc>
      </w:tr>
      <w:tr w:rsidR="006344AE" w:rsidRPr="006344AE" w14:paraId="4E3580DA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CDD79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196B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0C2AA" w14:textId="77777777" w:rsidR="006344AE" w:rsidRPr="006344AE" w:rsidRDefault="006344AE" w:rsidP="00BC557D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88AE5A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47,5 /</w:t>
            </w:r>
          </w:p>
          <w:p w14:paraId="689599AD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29:28:103089:754</w:t>
            </w:r>
          </w:p>
        </w:tc>
      </w:tr>
      <w:tr w:rsidR="006344AE" w:rsidRPr="006344AE" w14:paraId="07789940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0076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A3D5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4EAAF" w14:textId="77777777" w:rsidR="006344AE" w:rsidRPr="006344AE" w:rsidRDefault="006344AE" w:rsidP="00BC557D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6C2048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47,7 /</w:t>
            </w:r>
          </w:p>
          <w:p w14:paraId="2A1F226E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29:28:103089:767</w:t>
            </w:r>
          </w:p>
        </w:tc>
      </w:tr>
      <w:tr w:rsidR="006344AE" w:rsidRPr="006344AE" w14:paraId="6F8DD4C5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BE413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6CBE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D8592" w14:textId="77777777" w:rsidR="006344AE" w:rsidRPr="006344AE" w:rsidRDefault="006344AE" w:rsidP="00BC557D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9A15FF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47,4 /</w:t>
            </w:r>
          </w:p>
          <w:p w14:paraId="534A96F3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29:28:103089:768</w:t>
            </w:r>
          </w:p>
        </w:tc>
      </w:tr>
      <w:tr w:rsidR="006344AE" w:rsidRPr="006344AE" w14:paraId="3DC91B01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88A5F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1B47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0588B" w14:textId="77777777" w:rsidR="006344AE" w:rsidRPr="006344AE" w:rsidRDefault="006344AE" w:rsidP="00BC557D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A1BFF6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47,9 /</w:t>
            </w:r>
          </w:p>
          <w:p w14:paraId="3B4E16AF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29:28:103089:769</w:t>
            </w:r>
          </w:p>
        </w:tc>
      </w:tr>
      <w:tr w:rsidR="006344AE" w:rsidRPr="006344AE" w14:paraId="2C78602A" w14:textId="77777777" w:rsidTr="00BC557D">
        <w:trPr>
          <w:trHeight w:val="570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DD0A0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5</w:t>
            </w:r>
          </w:p>
        </w:tc>
        <w:tc>
          <w:tcPr>
            <w:tcW w:w="4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96D1A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Свердловская область, Екатеринбург, ул. Мамина-Сибиряка, 171а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B7CA1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Земельный 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28DB79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1956 / 66:41:0601010:8</w:t>
            </w:r>
          </w:p>
        </w:tc>
      </w:tr>
      <w:tr w:rsidR="006344AE" w:rsidRPr="006344AE" w14:paraId="463F8E1A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DEF5F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4C742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0E37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Здание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97024A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874 / 66:41:0000000:69638</w:t>
            </w:r>
          </w:p>
        </w:tc>
      </w:tr>
      <w:tr w:rsidR="006344AE" w:rsidRPr="006344AE" w14:paraId="14B82E2B" w14:textId="77777777" w:rsidTr="00BC557D">
        <w:trPr>
          <w:trHeight w:val="5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B554A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6</w:t>
            </w:r>
          </w:p>
        </w:tc>
        <w:tc>
          <w:tcPr>
            <w:tcW w:w="4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A330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Свердловская область, Екатеринбург, ул. Лодыгина, 15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6831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21EE1A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578,4 / 66:41:0000000:63942</w:t>
            </w:r>
          </w:p>
        </w:tc>
      </w:tr>
      <w:tr w:rsidR="006344AE" w:rsidRPr="006344AE" w14:paraId="123EE542" w14:textId="77777777" w:rsidTr="00BC557D">
        <w:trPr>
          <w:trHeight w:val="57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FEF79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7</w:t>
            </w:r>
          </w:p>
        </w:tc>
        <w:tc>
          <w:tcPr>
            <w:tcW w:w="4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2FC93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Свердловская область, г. Заречный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08AEA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Земельный 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1E01FB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10000 / 66:42:0102001:326</w:t>
            </w:r>
          </w:p>
        </w:tc>
      </w:tr>
      <w:tr w:rsidR="006344AE" w:rsidRPr="006344AE" w14:paraId="133482C9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DDE1C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E966F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Участок находится примерно в 2,6 км по направлению на северо-запад от ориентира гидроузел, расположенного за пределами участка, адрес ориентира: Свердловская область, г. Заречный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E1E5B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Здание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2F509D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78,8 / 66:42:0000000:2162</w:t>
            </w:r>
          </w:p>
        </w:tc>
      </w:tr>
      <w:tr w:rsidR="006344AE" w:rsidRPr="006344AE" w14:paraId="57856B05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A1423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3689E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5070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Здание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7A6C4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71,8 / 66:42:0000000:2161</w:t>
            </w:r>
          </w:p>
        </w:tc>
      </w:tr>
      <w:tr w:rsidR="006344AE" w:rsidRPr="006344AE" w14:paraId="42400EEC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77309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50066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4AFB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Здание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9257D4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282 / 66:42:0000000:2163</w:t>
            </w:r>
          </w:p>
        </w:tc>
      </w:tr>
      <w:tr w:rsidR="006344AE" w:rsidRPr="006344AE" w14:paraId="3E44975C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94256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2A579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F0B1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Здание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8990E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16,9 / 66:42:0000000:544</w:t>
            </w:r>
          </w:p>
        </w:tc>
      </w:tr>
      <w:tr w:rsidR="006344AE" w:rsidRPr="006344AE" w14:paraId="28FFAE25" w14:textId="7777777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F8620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9746F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94FF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Здание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84F034" w14:textId="77777777" w:rsidR="006344AE" w:rsidRPr="006344AE" w:rsidRDefault="006344AE" w:rsidP="00BC557D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14,9 / 66:42:0000000:963</w:t>
            </w:r>
          </w:p>
        </w:tc>
      </w:tr>
    </w:tbl>
    <w:p w14:paraId="234EE801" w14:textId="77777777" w:rsidR="006344AE" w:rsidRPr="00B13DE3" w:rsidRDefault="006344AE" w:rsidP="00B13DE3">
      <w:pPr>
        <w:widowControl w:val="0"/>
        <w:tabs>
          <w:tab w:val="left" w:pos="709"/>
          <w:tab w:val="left" w:pos="935"/>
          <w:tab w:val="left" w:pos="1276"/>
        </w:tabs>
        <w:autoSpaceDE w:val="0"/>
        <w:autoSpaceDN w:val="0"/>
        <w:adjustRightInd w:val="0"/>
        <w:ind w:right="-142"/>
        <w:jc w:val="both"/>
        <w:rPr>
          <w:sz w:val="22"/>
          <w:szCs w:val="22"/>
        </w:rPr>
      </w:pPr>
    </w:p>
    <w:p w14:paraId="01D8BBBE" w14:textId="0A34CC29" w:rsidR="001505BA" w:rsidRPr="00823E35" w:rsidRDefault="001505BA" w:rsidP="00823E35">
      <w:pPr>
        <w:tabs>
          <w:tab w:val="left" w:pos="709"/>
        </w:tabs>
        <w:autoSpaceDE w:val="0"/>
        <w:autoSpaceDN w:val="0"/>
        <w:adjustRightInd w:val="0"/>
        <w:ind w:left="-567" w:firstLine="567"/>
        <w:jc w:val="both"/>
        <w:rPr>
          <w:bCs/>
          <w:sz w:val="22"/>
          <w:szCs w:val="22"/>
          <w:highlight w:val="yellow"/>
        </w:rPr>
      </w:pPr>
      <w:r w:rsidRPr="00823E35">
        <w:rPr>
          <w:bCs/>
          <w:sz w:val="22"/>
          <w:szCs w:val="22"/>
        </w:rPr>
        <w:t xml:space="preserve">Надлежащим исполнением Оценщиком своих обязанностей по настоящему Договору является </w:t>
      </w:r>
      <w:r w:rsidR="0064557F">
        <w:rPr>
          <w:bCs/>
          <w:sz w:val="22"/>
          <w:szCs w:val="22"/>
        </w:rPr>
        <w:t>составление в письменной форме</w:t>
      </w:r>
      <w:r w:rsidRPr="00823E35">
        <w:rPr>
          <w:bCs/>
          <w:sz w:val="22"/>
          <w:szCs w:val="22"/>
        </w:rPr>
        <w:t xml:space="preserve"> на бумажном носителе</w:t>
      </w:r>
      <w:r w:rsidR="009B6662" w:rsidRPr="00823E35">
        <w:rPr>
          <w:bCs/>
          <w:sz w:val="22"/>
          <w:szCs w:val="22"/>
        </w:rPr>
        <w:t xml:space="preserve"> </w:t>
      </w:r>
      <w:r w:rsidR="0064557F">
        <w:rPr>
          <w:bCs/>
          <w:sz w:val="22"/>
          <w:szCs w:val="22"/>
        </w:rPr>
        <w:t xml:space="preserve">в 2 (Двух) экземплярах, </w:t>
      </w:r>
      <w:r w:rsidR="009B6662" w:rsidRPr="00823E35">
        <w:rPr>
          <w:bCs/>
          <w:sz w:val="22"/>
          <w:szCs w:val="22"/>
        </w:rPr>
        <w:t>а так</w:t>
      </w:r>
      <w:r w:rsidR="002F144A" w:rsidRPr="00823E35">
        <w:rPr>
          <w:bCs/>
          <w:sz w:val="22"/>
          <w:szCs w:val="22"/>
        </w:rPr>
        <w:t xml:space="preserve">же в электронном виде в формате </w:t>
      </w:r>
      <w:r w:rsidR="002F144A" w:rsidRPr="00823E35">
        <w:rPr>
          <w:bCs/>
          <w:sz w:val="22"/>
          <w:szCs w:val="22"/>
          <w:lang w:val="en-US"/>
        </w:rPr>
        <w:t>PDF</w:t>
      </w:r>
      <w:r w:rsidRPr="00823E35">
        <w:rPr>
          <w:bCs/>
          <w:sz w:val="22"/>
          <w:szCs w:val="22"/>
        </w:rPr>
        <w:t xml:space="preserve"> и передача Заказчику (или его законному представителю)</w:t>
      </w:r>
      <w:r w:rsidR="002F144A" w:rsidRPr="00823E35">
        <w:rPr>
          <w:bCs/>
          <w:sz w:val="22"/>
          <w:szCs w:val="22"/>
        </w:rPr>
        <w:t xml:space="preserve"> данных</w:t>
      </w:r>
      <w:r w:rsidRPr="00823E35">
        <w:rPr>
          <w:bCs/>
          <w:sz w:val="22"/>
          <w:szCs w:val="22"/>
        </w:rPr>
        <w:t xml:space="preserve"> отчет</w:t>
      </w:r>
      <w:r w:rsidR="00F75A06" w:rsidRPr="00823E35">
        <w:rPr>
          <w:bCs/>
          <w:sz w:val="22"/>
          <w:szCs w:val="22"/>
        </w:rPr>
        <w:t>ов</w:t>
      </w:r>
      <w:r w:rsidRPr="00823E35">
        <w:rPr>
          <w:bCs/>
          <w:sz w:val="22"/>
          <w:szCs w:val="22"/>
        </w:rPr>
        <w:t xml:space="preserve"> об оценке, </w:t>
      </w:r>
      <w:r w:rsidR="00223B61" w:rsidRPr="003B7655">
        <w:rPr>
          <w:bCs/>
          <w:sz w:val="22"/>
          <w:szCs w:val="22"/>
        </w:rPr>
        <w:t>актуализации отчетов об оценке, заключений СРО (в случаях, предусмотренных п.1.1. Договора), а так же</w:t>
      </w:r>
      <w:r w:rsidR="00223B61">
        <w:rPr>
          <w:bCs/>
          <w:sz w:val="22"/>
          <w:szCs w:val="22"/>
        </w:rPr>
        <w:t xml:space="preserve"> </w:t>
      </w:r>
      <w:r w:rsidRPr="00823E35">
        <w:rPr>
          <w:bCs/>
          <w:sz w:val="22"/>
          <w:szCs w:val="22"/>
        </w:rPr>
        <w:t>составленн</w:t>
      </w:r>
      <w:r w:rsidR="00F75A06" w:rsidRPr="00823E35">
        <w:rPr>
          <w:bCs/>
          <w:sz w:val="22"/>
          <w:szCs w:val="22"/>
        </w:rPr>
        <w:t>ых</w:t>
      </w:r>
      <w:r w:rsidRPr="00823E35">
        <w:rPr>
          <w:bCs/>
          <w:sz w:val="22"/>
          <w:szCs w:val="22"/>
        </w:rPr>
        <w:t xml:space="preserve"> в соответствии с требованиями ст. 11 и ст. 12 ФЗ «Об оценочной деятельности в РФ» от 29.07.1998 № 135-ФЗ</w:t>
      </w:r>
      <w:r w:rsidR="00223B61">
        <w:rPr>
          <w:bCs/>
          <w:sz w:val="22"/>
          <w:szCs w:val="22"/>
        </w:rPr>
        <w:t>.</w:t>
      </w:r>
    </w:p>
    <w:p w14:paraId="2194AFDB" w14:textId="1A8C157E" w:rsidR="006871DC" w:rsidRPr="002F6499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Оценщик гарантирует надлежащую квалификацию своих сотрудников для качественного выполнения работ.</w:t>
      </w:r>
    </w:p>
    <w:p w14:paraId="25CCB632" w14:textId="21A1E766" w:rsidR="002F6499" w:rsidRPr="002F6499" w:rsidRDefault="002F6499" w:rsidP="002F6499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2F6499">
        <w:rPr>
          <w:sz w:val="22"/>
          <w:szCs w:val="22"/>
        </w:rPr>
        <w:t xml:space="preserve">Основанием для заключения Договора является протокол </w:t>
      </w:r>
      <w:r w:rsidR="00FE460D">
        <w:rPr>
          <w:sz w:val="22"/>
          <w:szCs w:val="22"/>
        </w:rPr>
        <w:t>З</w:t>
      </w:r>
      <w:r w:rsidRPr="002F6499">
        <w:rPr>
          <w:sz w:val="22"/>
          <w:szCs w:val="22"/>
        </w:rPr>
        <w:t>акупочной комиссии За</w:t>
      </w:r>
      <w:r>
        <w:rPr>
          <w:sz w:val="22"/>
          <w:szCs w:val="22"/>
        </w:rPr>
        <w:t xml:space="preserve">казчика от </w:t>
      </w:r>
      <w:r w:rsidR="00FE460D">
        <w:rPr>
          <w:sz w:val="22"/>
          <w:szCs w:val="22"/>
        </w:rPr>
        <w:t>25.09.2023 № 2</w:t>
      </w:r>
      <w:r>
        <w:rPr>
          <w:sz w:val="22"/>
          <w:szCs w:val="22"/>
        </w:rPr>
        <w:t>.</w:t>
      </w:r>
    </w:p>
    <w:p w14:paraId="737B580E" w14:textId="77777777" w:rsidR="000B4C32" w:rsidRPr="00823E35" w:rsidRDefault="000B4C32" w:rsidP="00823E35">
      <w:pPr>
        <w:widowControl w:val="0"/>
        <w:tabs>
          <w:tab w:val="left" w:pos="935"/>
        </w:tabs>
        <w:autoSpaceDE w:val="0"/>
        <w:autoSpaceDN w:val="0"/>
        <w:adjustRightInd w:val="0"/>
        <w:ind w:left="-567" w:right="-142" w:firstLine="567"/>
        <w:jc w:val="both"/>
        <w:rPr>
          <w:i/>
          <w:sz w:val="22"/>
          <w:szCs w:val="22"/>
        </w:rPr>
      </w:pPr>
    </w:p>
    <w:p w14:paraId="602B1EDA" w14:textId="77777777" w:rsidR="001505BA" w:rsidRDefault="001505BA" w:rsidP="00823E35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ind w:left="-567" w:right="-142" w:firstLine="567"/>
        <w:jc w:val="center"/>
        <w:rPr>
          <w:b/>
          <w:sz w:val="22"/>
          <w:szCs w:val="22"/>
        </w:rPr>
      </w:pPr>
      <w:r w:rsidRPr="00823E35">
        <w:rPr>
          <w:b/>
          <w:sz w:val="22"/>
          <w:szCs w:val="22"/>
        </w:rPr>
        <w:t>Стоимость услуг и порядок расчетов.</w:t>
      </w:r>
    </w:p>
    <w:p w14:paraId="005B1969" w14:textId="77777777" w:rsidR="00823E35" w:rsidRPr="00823E35" w:rsidRDefault="00823E35" w:rsidP="00823E35">
      <w:pPr>
        <w:widowControl w:val="0"/>
        <w:autoSpaceDE w:val="0"/>
        <w:autoSpaceDN w:val="0"/>
        <w:ind w:right="-142"/>
        <w:rPr>
          <w:b/>
          <w:sz w:val="22"/>
          <w:szCs w:val="22"/>
        </w:rPr>
      </w:pPr>
    </w:p>
    <w:p w14:paraId="32B4F875" w14:textId="77777777" w:rsidR="00667634" w:rsidRPr="009A7105" w:rsidRDefault="00667634" w:rsidP="00667634">
      <w:pPr>
        <w:widowControl w:val="0"/>
        <w:numPr>
          <w:ilvl w:val="1"/>
          <w:numId w:val="2"/>
        </w:numPr>
        <w:tabs>
          <w:tab w:val="left" w:pos="709"/>
          <w:tab w:val="left" w:pos="935"/>
        </w:tabs>
        <w:autoSpaceDE w:val="0"/>
        <w:autoSpaceDN w:val="0"/>
        <w:adjustRightInd w:val="0"/>
        <w:ind w:left="-567" w:right="-142" w:firstLine="567"/>
        <w:jc w:val="both"/>
        <w:rPr>
          <w:rStyle w:val="FontStyle11"/>
        </w:rPr>
      </w:pPr>
      <w:r w:rsidRPr="009A7105">
        <w:rPr>
          <w:sz w:val="22"/>
          <w:szCs w:val="22"/>
        </w:rPr>
        <w:t>Цена Договора составляет ____________ (сумма прописью) рублей _____копеек</w:t>
      </w:r>
      <w:r w:rsidRPr="009A7105">
        <w:rPr>
          <w:rStyle w:val="FontStyle11"/>
        </w:rPr>
        <w:t xml:space="preserve">, в том числе </w:t>
      </w:r>
      <w:r w:rsidRPr="009A7105">
        <w:rPr>
          <w:rStyle w:val="FontStyle12"/>
        </w:rPr>
        <w:t xml:space="preserve">НДС по ставке, определенной ст.164 НК РФ в размере ____________________ </w:t>
      </w:r>
      <w:r w:rsidRPr="009A7105">
        <w:rPr>
          <w:rStyle w:val="FontStyle11"/>
        </w:rPr>
        <w:t>(__________________) рублей _________</w:t>
      </w:r>
      <w:r w:rsidRPr="009A7105">
        <w:rPr>
          <w:rStyle w:val="FontStyle12"/>
        </w:rPr>
        <w:t xml:space="preserve"> </w:t>
      </w:r>
      <w:r w:rsidRPr="009A7105">
        <w:rPr>
          <w:rStyle w:val="FontStyle11"/>
        </w:rPr>
        <w:t>копеек.</w:t>
      </w:r>
    </w:p>
    <w:p w14:paraId="00F9DB9B" w14:textId="1BF015E9" w:rsidR="00667634" w:rsidRPr="009A7105" w:rsidRDefault="00667634" w:rsidP="00667634">
      <w:pPr>
        <w:widowControl w:val="0"/>
        <w:tabs>
          <w:tab w:val="left" w:pos="709"/>
          <w:tab w:val="left" w:pos="935"/>
        </w:tabs>
        <w:autoSpaceDE w:val="0"/>
        <w:autoSpaceDN w:val="0"/>
        <w:adjustRightInd w:val="0"/>
        <w:ind w:right="-142"/>
        <w:jc w:val="both"/>
        <w:rPr>
          <w:rStyle w:val="FontStyle11"/>
          <w:i/>
        </w:rPr>
      </w:pPr>
      <w:r w:rsidRPr="009A7105">
        <w:rPr>
          <w:rStyle w:val="FontStyle11"/>
          <w:i/>
        </w:rPr>
        <w:t xml:space="preserve">Примечание: В случае </w:t>
      </w:r>
      <w:r w:rsidRPr="009A7105">
        <w:rPr>
          <w:rStyle w:val="FontStyle11"/>
          <w:b/>
          <w:i/>
        </w:rPr>
        <w:t>освобождения</w:t>
      </w:r>
      <w:r w:rsidRPr="009A7105">
        <w:rPr>
          <w:rStyle w:val="FontStyle11"/>
          <w:i/>
        </w:rPr>
        <w:t xml:space="preserve"> </w:t>
      </w:r>
      <w:bookmarkStart w:id="0" w:name="_GoBack"/>
      <w:bookmarkEnd w:id="0"/>
      <w:r w:rsidRPr="009A7105">
        <w:rPr>
          <w:rStyle w:val="FontStyle11"/>
          <w:i/>
        </w:rPr>
        <w:t xml:space="preserve">от налогообложения по НДС или </w:t>
      </w:r>
      <w:r w:rsidRPr="009A7105">
        <w:rPr>
          <w:rStyle w:val="FontStyle11"/>
          <w:b/>
          <w:i/>
        </w:rPr>
        <w:t xml:space="preserve">применения им упрощенной </w:t>
      </w:r>
      <w:r w:rsidRPr="009A7105">
        <w:rPr>
          <w:rStyle w:val="FontStyle11"/>
          <w:b/>
          <w:i/>
        </w:rPr>
        <w:lastRenderedPageBreak/>
        <w:t>системы налогообложения</w:t>
      </w:r>
      <w:r w:rsidRPr="009A7105">
        <w:rPr>
          <w:rStyle w:val="FontStyle11"/>
          <w:i/>
        </w:rPr>
        <w:t>, необходимо указать соответствующее основание по тексту договора (НДС не предусмотрен на основании п.__ ст. __ гл. __ ч.__ НК РФ).</w:t>
      </w:r>
    </w:p>
    <w:p w14:paraId="51B7FC03" w14:textId="68804551" w:rsidR="00667634" w:rsidRPr="00667634" w:rsidRDefault="00667634" w:rsidP="00667634">
      <w:pPr>
        <w:widowControl w:val="0"/>
        <w:tabs>
          <w:tab w:val="left" w:pos="709"/>
          <w:tab w:val="left" w:pos="935"/>
        </w:tabs>
        <w:autoSpaceDE w:val="0"/>
        <w:autoSpaceDN w:val="0"/>
        <w:adjustRightInd w:val="0"/>
        <w:ind w:left="-567" w:right="-142" w:firstLine="709"/>
        <w:jc w:val="both"/>
        <w:rPr>
          <w:rStyle w:val="FontStyle11"/>
        </w:rPr>
      </w:pPr>
      <w:r w:rsidRPr="009A7105">
        <w:rPr>
          <w:sz w:val="22"/>
          <w:szCs w:val="22"/>
        </w:rPr>
        <w:t xml:space="preserve">Цена является твердой и в течение срока действия Договора изменению не подлежит. Заключая Договор, Оценщик подтверждает, что полностью согласен с ценой, определенной Договором, предусмотрел любые возможные расходы, связанные с оказанием услуги,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</w:t>
      </w:r>
      <w:r w:rsidR="00B23229" w:rsidRPr="00B23229">
        <w:rPr>
          <w:sz w:val="22"/>
          <w:szCs w:val="22"/>
        </w:rPr>
        <w:t>услуги</w:t>
      </w:r>
      <w:r w:rsidRPr="009A7105">
        <w:rPr>
          <w:sz w:val="22"/>
          <w:szCs w:val="22"/>
        </w:rPr>
        <w:t>, включая существенное изменение обстоятельств.</w:t>
      </w:r>
    </w:p>
    <w:p w14:paraId="63AAB69B" w14:textId="1791447A" w:rsidR="00E7687A" w:rsidRDefault="002D75B1" w:rsidP="00823E35">
      <w:pPr>
        <w:widowControl w:val="0"/>
        <w:numPr>
          <w:ilvl w:val="1"/>
          <w:numId w:val="2"/>
        </w:numPr>
        <w:tabs>
          <w:tab w:val="left" w:pos="709"/>
          <w:tab w:val="left" w:pos="935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Заказчик производит оплату стоимости услуг Оценщика путем перечисления денежных средств, на расчетный счет Оценщика на основании выставленного счета в соответствии со следующими расценками:</w:t>
      </w:r>
      <w:r w:rsidR="00E7687A">
        <w:rPr>
          <w:sz w:val="22"/>
          <w:szCs w:val="22"/>
        </w:rPr>
        <w:t xml:space="preserve"> </w:t>
      </w:r>
    </w:p>
    <w:p w14:paraId="05429DE9" w14:textId="77777777" w:rsidR="00EF4FEE" w:rsidRDefault="00EF4FEE" w:rsidP="00EF4FEE">
      <w:pPr>
        <w:widowControl w:val="0"/>
        <w:tabs>
          <w:tab w:val="left" w:pos="709"/>
          <w:tab w:val="left" w:pos="935"/>
        </w:tabs>
        <w:autoSpaceDE w:val="0"/>
        <w:autoSpaceDN w:val="0"/>
        <w:adjustRightInd w:val="0"/>
        <w:ind w:right="-142"/>
        <w:jc w:val="both"/>
        <w:rPr>
          <w:sz w:val="22"/>
          <w:szCs w:val="22"/>
        </w:rPr>
      </w:pPr>
    </w:p>
    <w:tbl>
      <w:tblPr>
        <w:tblW w:w="10220" w:type="dxa"/>
        <w:tblInd w:w="-586" w:type="dxa"/>
        <w:tblLayout w:type="fixed"/>
        <w:tblLook w:val="04A0" w:firstRow="1" w:lastRow="0" w:firstColumn="1" w:lastColumn="0" w:noHBand="0" w:noVBand="1"/>
      </w:tblPr>
      <w:tblGrid>
        <w:gridCol w:w="439"/>
        <w:gridCol w:w="2410"/>
        <w:gridCol w:w="1418"/>
        <w:gridCol w:w="1843"/>
        <w:gridCol w:w="1417"/>
        <w:gridCol w:w="1276"/>
        <w:gridCol w:w="1417"/>
      </w:tblGrid>
      <w:tr w:rsidR="00EF4FEE" w:rsidRPr="00B13DE3" w14:paraId="58C39497" w14:textId="09F3E8B6" w:rsidTr="00EF4FEE">
        <w:trPr>
          <w:trHeight w:val="12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BF28" w14:textId="77777777" w:rsidR="00EF4FEE" w:rsidRPr="00B13DE3" w:rsidRDefault="00EF4FEE" w:rsidP="00E7687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13DE3">
              <w:rPr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14DB" w14:textId="77777777" w:rsidR="00EF4FEE" w:rsidRPr="00B13DE3" w:rsidRDefault="00EF4FEE" w:rsidP="00E7687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13DE3">
              <w:rPr>
                <w:b/>
                <w:bCs/>
                <w:color w:val="000000"/>
                <w:sz w:val="20"/>
              </w:rPr>
              <w:t>Адрес местонахождения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FFA8" w14:textId="77777777" w:rsidR="00EF4FEE" w:rsidRPr="00B13DE3" w:rsidRDefault="00EF4FEE" w:rsidP="00E7687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13DE3">
              <w:rPr>
                <w:b/>
                <w:bCs/>
                <w:color w:val="000000"/>
                <w:sz w:val="20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E4B1A9" w14:textId="77777777" w:rsidR="00EF4FEE" w:rsidRPr="00B13DE3" w:rsidRDefault="00EF4FEE" w:rsidP="00E7687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13DE3">
              <w:rPr>
                <w:b/>
                <w:bCs/>
                <w:color w:val="000000"/>
                <w:sz w:val="20"/>
              </w:rPr>
              <w:t>Площадь (</w:t>
            </w:r>
            <w:proofErr w:type="spellStart"/>
            <w:r w:rsidRPr="00B13DE3">
              <w:rPr>
                <w:b/>
                <w:bCs/>
                <w:color w:val="000000"/>
                <w:sz w:val="20"/>
              </w:rPr>
              <w:t>кв.м</w:t>
            </w:r>
            <w:proofErr w:type="spellEnd"/>
            <w:r w:rsidRPr="00B13DE3">
              <w:rPr>
                <w:b/>
                <w:bCs/>
                <w:color w:val="000000"/>
                <w:sz w:val="20"/>
              </w:rPr>
              <w:t>.)/</w:t>
            </w:r>
          </w:p>
          <w:p w14:paraId="4D80943C" w14:textId="77777777" w:rsidR="00EF4FEE" w:rsidRPr="00B13DE3" w:rsidRDefault="00EF4FEE" w:rsidP="00E7687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13DE3">
              <w:rPr>
                <w:b/>
                <w:bCs/>
                <w:color w:val="000000"/>
                <w:sz w:val="20"/>
              </w:rPr>
              <w:t>Кадастровый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94357" w14:textId="61BFD709" w:rsidR="00EF4FEE" w:rsidRPr="00B13DE3" w:rsidRDefault="00EF4FEE" w:rsidP="00E7687A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Стоимость заключения СРО,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862F8" w14:textId="2AE10FD9" w:rsidR="00EF4FEE" w:rsidRDefault="00EF4FEE" w:rsidP="00E7687A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Стоимость отчета,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34171" w14:textId="4CDA7E57" w:rsidR="00EF4FEE" w:rsidRDefault="00EF4FEE" w:rsidP="00E7687A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Общая стоимость, руб.</w:t>
            </w:r>
          </w:p>
        </w:tc>
      </w:tr>
      <w:tr w:rsidR="00E7687A" w:rsidRPr="00B13DE3" w14:paraId="13B42A08" w14:textId="2D1BA32A" w:rsidTr="00EF4FEE">
        <w:trPr>
          <w:trHeight w:val="42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21CA5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1C001" w14:textId="77777777" w:rsidR="00E7687A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 xml:space="preserve">Свердловская область, Екатеринбург, </w:t>
            </w:r>
          </w:p>
          <w:p w14:paraId="32EFCCF1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ул. Красноармейская, 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60694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872B1D" w14:textId="77777777" w:rsidR="00E7687A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2761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/</w:t>
            </w:r>
          </w:p>
          <w:p w14:paraId="2E8DDF16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66:41:0601009:11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BB47650" w14:textId="371ADB3E" w:rsidR="00E7687A" w:rsidRPr="00B13DE3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4B21084" w14:textId="1B6EEC75" w:rsidR="00E7687A" w:rsidRPr="00B13DE3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84F5535" w14:textId="74152BEC" w:rsidR="00E7687A" w:rsidRPr="00BC557D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</w:tr>
      <w:tr w:rsidR="00E7687A" w:rsidRPr="00B13DE3" w14:paraId="48BED4FF" w14:textId="368488A7" w:rsidTr="00EF4FEE">
        <w:trPr>
          <w:trHeight w:val="42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D42FC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F7B5D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C7302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Здание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04E480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1568,8 / 66:41:0601022:106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73C8D" w14:textId="32E1AFC2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62712" w14:textId="60BBF0B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B4391" w14:textId="223A311F" w:rsidR="00E7687A" w:rsidRPr="00BC557D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1616E715" w14:textId="34DBBD6F" w:rsidTr="00BC557D">
        <w:trPr>
          <w:trHeight w:val="42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E13F3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03EE6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Свердловская область, Екатеринбург,</w:t>
            </w:r>
          </w:p>
          <w:p w14:paraId="4A89CD6E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ул. Крауля, 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AC091" w14:textId="672C9A0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BEAD9C" w14:textId="0D1B2163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290,7 / 66:41:0303066:3547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851C0BB" w14:textId="023F2856" w:rsidR="00FD1DF4" w:rsidRPr="006344AE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9881D78" w14:textId="7D79F7A2" w:rsidR="00FD1DF4" w:rsidRPr="006344AE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CFF2828" w14:textId="58B4CB3E" w:rsidR="00FD1DF4" w:rsidRPr="00BC557D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</w:tr>
      <w:tr w:rsidR="00FD1DF4" w:rsidRPr="00B13DE3" w14:paraId="1FFEE4A2" w14:textId="77777777" w:rsidTr="00BC557D">
        <w:trPr>
          <w:trHeight w:val="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4AADF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BE0A4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ACD3" w14:textId="351DFA0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33EBCD" w14:textId="74A775EA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525,7 / 66:41:0303066:3546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2E9E672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23A8E7D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B791A9D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00323E1E" w14:textId="77777777" w:rsidTr="00BC557D">
        <w:trPr>
          <w:trHeight w:val="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63052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87C84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D910F" w14:textId="5A0D9F34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62B804" w14:textId="31CE768D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735,8 / 66:41:0303066:3545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A3F30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712C5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7CCA3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E7687A" w:rsidRPr="00B13DE3" w14:paraId="5B3D6C9D" w14:textId="13B488C2" w:rsidTr="00D20A5B">
        <w:trPr>
          <w:trHeight w:val="7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BDDF3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E68E3" w14:textId="77777777" w:rsidR="00E7687A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Архангельская область, г. Северодвинск</w:t>
            </w:r>
            <w:r>
              <w:rPr>
                <w:color w:val="000000"/>
                <w:sz w:val="20"/>
              </w:rPr>
              <w:t>,</w:t>
            </w:r>
            <w:r w:rsidRPr="00B13DE3">
              <w:rPr>
                <w:color w:val="000000"/>
                <w:sz w:val="20"/>
              </w:rPr>
              <w:t xml:space="preserve"> </w:t>
            </w:r>
          </w:p>
          <w:p w14:paraId="11BAB81A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ул. Подводников, 7Б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58155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AF6315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94,2 /</w:t>
            </w:r>
          </w:p>
          <w:p w14:paraId="4179083A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29:28:103075:2005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57AD6" w14:textId="53D9AFB8" w:rsidR="00E7687A" w:rsidRPr="00B13DE3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7CED1" w14:textId="16D9044A" w:rsidR="00E7687A" w:rsidRPr="00B13DE3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F48A1" w14:textId="233211A2" w:rsidR="00E7687A" w:rsidRPr="00BC557D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</w:tr>
      <w:tr w:rsidR="00FD1DF4" w:rsidRPr="00B13DE3" w14:paraId="542D19E3" w14:textId="69C20D45" w:rsidTr="00BC557D">
        <w:trPr>
          <w:trHeight w:val="49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CB12E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60BFF" w14:textId="63830835" w:rsidR="00FD1DF4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Архангельская область, г. Северодвинск</w:t>
            </w:r>
            <w:r>
              <w:rPr>
                <w:color w:val="000000"/>
                <w:sz w:val="20"/>
              </w:rPr>
              <w:t>,</w:t>
            </w:r>
            <w:r w:rsidRPr="00B13DE3">
              <w:rPr>
                <w:color w:val="000000"/>
                <w:sz w:val="20"/>
              </w:rPr>
              <w:t xml:space="preserve"> </w:t>
            </w:r>
          </w:p>
          <w:p w14:paraId="539432ED" w14:textId="619D1D89" w:rsidR="00FD1DF4" w:rsidRPr="00B13DE3" w:rsidRDefault="00FD1DF4" w:rsidP="00EF4FE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ул. Архангельское шоссе,83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7E9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6E8406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47,4 /</w:t>
            </w:r>
          </w:p>
          <w:p w14:paraId="70CBC40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F931E7" w14:textId="3FBF4DD0" w:rsidR="00FD1DF4" w:rsidRPr="00B13DE3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BCF5B1F" w14:textId="3E912AD7" w:rsidR="00FD1DF4" w:rsidRPr="00B13DE3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4840687" w14:textId="4DAA95BB" w:rsidR="00FD1DF4" w:rsidRPr="00BC557D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</w:tr>
      <w:tr w:rsidR="00FD1DF4" w:rsidRPr="00B13DE3" w14:paraId="378F7750" w14:textId="67FB498C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6FA5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FCD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70CD7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F45F4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30,7 /</w:t>
            </w:r>
          </w:p>
          <w:p w14:paraId="66F747EF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29:28:103089:1290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0446EF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CA1D1D5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E417E44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3216FD07" w14:textId="2195BA9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10996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8AF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43C62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DD46C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64,3 /</w:t>
            </w:r>
          </w:p>
          <w:p w14:paraId="03F03B1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29:28:103089:709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84A9A24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D0B6CE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823FC10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357DE81E" w14:textId="6789B70B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5C71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A2A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5D0F5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AE120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48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/</w:t>
            </w:r>
          </w:p>
          <w:p w14:paraId="52F5A9BF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29:28:103089:1288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229DA77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80AC07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9401AE8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4C81F04C" w14:textId="1B54FE11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E97A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73F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73D7F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FAF1EC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47,7 /</w:t>
            </w:r>
          </w:p>
          <w:p w14:paraId="6C3BC85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29:28:103089:1283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2F755F6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F41361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6A3861A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1B80D930" w14:textId="6A5C6890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C7817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D416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01FA5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6AB3A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47,8 /</w:t>
            </w:r>
          </w:p>
          <w:p w14:paraId="3D7A64FB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29:28:103089:1289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432F29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B975E6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6244356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20CB9907" w14:textId="68383114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8BE6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8FE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7190B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A87956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47,9 /</w:t>
            </w:r>
          </w:p>
          <w:p w14:paraId="6043B6E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29:28:103089:737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5884787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E78F18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EBFA967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4EDD7F35" w14:textId="29D2A5CB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A595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2AF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4FC75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A5F876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/</w:t>
            </w:r>
          </w:p>
          <w:p w14:paraId="1939862F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29:28:103089:738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F13D62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D7C39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12F1A44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4015187A" w14:textId="570F5B0C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5EEB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DF5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F84D8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5823B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48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/</w:t>
            </w:r>
          </w:p>
          <w:p w14:paraId="7C5E133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29:28:103089:739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7B021E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76F3F97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324CBFB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3E69952C" w14:textId="35B20FE3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8C9F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448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C3AE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C0DA9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48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/</w:t>
            </w:r>
          </w:p>
          <w:p w14:paraId="068F317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29:28:103089:752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03EEDC7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5EAF16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B1837AF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44B6A3C9" w14:textId="3B1CF23E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C84E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D26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DABE0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17AC14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47,4 /</w:t>
            </w:r>
          </w:p>
          <w:p w14:paraId="4031773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29:28:103089:1287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5F4B82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18EE37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085FACE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16C55618" w14:textId="0EF39937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6421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5D2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0100A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E42C2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47,5 /</w:t>
            </w:r>
          </w:p>
          <w:p w14:paraId="137F53F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29:28:103089:754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B2B27A5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352ACB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249876E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48D1C28D" w14:textId="49DD667F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9A0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F68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33F10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D7195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47,7 /</w:t>
            </w:r>
          </w:p>
          <w:p w14:paraId="00F4C26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29:28:103089:767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1369F8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934A66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DB1E051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5AC4DFFA" w14:textId="3BF75686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87B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83BF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B116D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C850A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47,4 /</w:t>
            </w:r>
          </w:p>
          <w:p w14:paraId="18CBBAA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29:28:103089:768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E52DB8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C13E2A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ABF1704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1748E27F" w14:textId="2FE2C11B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159F4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C13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4C061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F5370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47,9 /</w:t>
            </w:r>
          </w:p>
          <w:p w14:paraId="2F4C258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29:28:103089:769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60F5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5E10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6FBAE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2EE2CBE7" w14:textId="71C21800" w:rsidTr="00BC557D">
        <w:trPr>
          <w:trHeight w:val="570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5E0E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2C62D" w14:textId="77777777" w:rsidR="00FD1DF4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 xml:space="preserve">Свердловская область, Екатеринбург, </w:t>
            </w:r>
          </w:p>
          <w:p w14:paraId="50E9A3A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ул. Мамина-Сибиряка, 171а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75E4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28E798" w14:textId="77777777" w:rsidR="00FD1DF4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1956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/</w:t>
            </w:r>
          </w:p>
          <w:p w14:paraId="45497A3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66:41:0601010:8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151FEE1" w14:textId="21BF8A13" w:rsidR="00FD1DF4" w:rsidRPr="00B13DE3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D83D867" w14:textId="21383E16" w:rsidR="00FD1DF4" w:rsidRPr="00B13DE3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E1FB761" w14:textId="31268B2F" w:rsidR="00FD1DF4" w:rsidRPr="00BC557D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</w:tr>
      <w:tr w:rsidR="00FD1DF4" w:rsidRPr="00B13DE3" w14:paraId="7C4E40F2" w14:textId="61CAD5FC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525A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31FA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762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Здание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6D6F2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874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/ 66:41:0000000:69638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3B2CF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CAC4F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004E8" w14:textId="77777777" w:rsidR="00FD1DF4" w:rsidRPr="00BC557D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E7687A" w:rsidRPr="00B13DE3" w14:paraId="70342386" w14:textId="73490262" w:rsidTr="00D20A5B">
        <w:trPr>
          <w:trHeight w:val="5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E87F0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1DE1F" w14:textId="77777777" w:rsidR="00E7687A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 xml:space="preserve">Свердловская область, Екатеринбург, </w:t>
            </w:r>
          </w:p>
          <w:p w14:paraId="3EC34698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ул. Лодыгина, 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0E75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CF8527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578,4 / 66:41:0000000:63942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68D74" w14:textId="2397570A" w:rsidR="00E7687A" w:rsidRPr="00B13DE3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2EBD3" w14:textId="22FEE125" w:rsidR="00E7687A" w:rsidRPr="00B13DE3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D5C17" w14:textId="2DF7D8BF" w:rsidR="00E7687A" w:rsidRPr="00BC557D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</w:tr>
      <w:tr w:rsidR="00FD1DF4" w:rsidRPr="00B13DE3" w14:paraId="445ECAD3" w14:textId="76F2CD2C" w:rsidTr="00BC557D">
        <w:trPr>
          <w:trHeight w:val="57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3BD5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EB844" w14:textId="77777777" w:rsidR="00FD1DF4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 xml:space="preserve">Свердловская область, </w:t>
            </w:r>
          </w:p>
          <w:p w14:paraId="10C3C7F1" w14:textId="5F4FC8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г. Заречный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A1C67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80699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10000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/ 66:42:0102001:326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5ECA4A6" w14:textId="5B219042" w:rsidR="00FD1DF4" w:rsidRPr="00B13DE3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E2A0564" w14:textId="198E00ED" w:rsidR="00FD1DF4" w:rsidRPr="00B13DE3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BB603A0" w14:textId="0A4ED414" w:rsidR="00FD1DF4" w:rsidRPr="00BC557D" w:rsidRDefault="00E65344" w:rsidP="00E7687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</w:t>
            </w:r>
          </w:p>
        </w:tc>
      </w:tr>
      <w:tr w:rsidR="00FD1DF4" w:rsidRPr="00B13DE3" w14:paraId="294BE378" w14:textId="70B5E7AA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7D0C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0364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Участок находится примерно в 2,6 км по направлению на северо-запад от ориентира гидроузел, расположенного за пределами участка, адрес ориентира: Свердловская область, г. Заречный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5A05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Здание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F035C6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78,8 / 66:42:0000000:2162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1BBC16A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5854CF54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0D855D1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2E5FBE8D" w14:textId="505130C4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233B4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67AA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031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Здание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ED0ED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71,8 / 66:42:0000000:2161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319E56A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249DB1FF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55C8C13E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459F8852" w14:textId="11AA52E6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DFCB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4DBF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34C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Здание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7D9526" w14:textId="77777777" w:rsidR="00FD1DF4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282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/</w:t>
            </w:r>
          </w:p>
          <w:p w14:paraId="3ECFD15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66:42:0000000:2163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39F89915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494CDCB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4E3B003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163802F4" w14:textId="4883524F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D79B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3701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F2F6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Здание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EADD4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16,9 / 66:42:0000000:544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02722257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763C06A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70F979D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0F170873" w14:textId="2DC4F2F8" w:rsidTr="00BC557D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5FE6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E160E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E025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Здание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D3A2B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14,9 / 66:42:0000000:963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5872E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0149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9EC4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</w:tbl>
    <w:p w14:paraId="691387A6" w14:textId="77777777" w:rsidR="00E7687A" w:rsidRDefault="00E7687A" w:rsidP="00E7687A">
      <w:pPr>
        <w:widowControl w:val="0"/>
        <w:tabs>
          <w:tab w:val="left" w:pos="709"/>
          <w:tab w:val="left" w:pos="935"/>
        </w:tabs>
        <w:autoSpaceDE w:val="0"/>
        <w:autoSpaceDN w:val="0"/>
        <w:adjustRightInd w:val="0"/>
        <w:ind w:right="-142"/>
        <w:jc w:val="both"/>
        <w:rPr>
          <w:sz w:val="22"/>
          <w:szCs w:val="22"/>
        </w:rPr>
      </w:pPr>
    </w:p>
    <w:p w14:paraId="207741D9" w14:textId="7D8E0ECD" w:rsidR="00883D43" w:rsidRPr="00823E35" w:rsidRDefault="00883D43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Оплата</w:t>
      </w:r>
      <w:r w:rsidR="00333133" w:rsidRPr="00823E35">
        <w:rPr>
          <w:sz w:val="22"/>
          <w:szCs w:val="22"/>
        </w:rPr>
        <w:t xml:space="preserve"> услуги </w:t>
      </w:r>
      <w:r w:rsidR="00EC6325" w:rsidRPr="00823E35">
        <w:rPr>
          <w:sz w:val="22"/>
          <w:szCs w:val="22"/>
        </w:rPr>
        <w:t>проводится в следующем порядке</w:t>
      </w:r>
      <w:r w:rsidRPr="00823E35">
        <w:rPr>
          <w:sz w:val="22"/>
          <w:szCs w:val="22"/>
        </w:rPr>
        <w:t>:</w:t>
      </w:r>
    </w:p>
    <w:p w14:paraId="1A25F2E9" w14:textId="1795C703" w:rsidR="00883D43" w:rsidRPr="00823E35" w:rsidRDefault="00883D43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- </w:t>
      </w:r>
      <w:r w:rsidR="00EC6325" w:rsidRPr="00823E35">
        <w:rPr>
          <w:sz w:val="22"/>
          <w:szCs w:val="22"/>
        </w:rPr>
        <w:t>10</w:t>
      </w:r>
      <w:r w:rsidRPr="00823E35">
        <w:rPr>
          <w:sz w:val="22"/>
          <w:szCs w:val="22"/>
        </w:rPr>
        <w:t>0% (</w:t>
      </w:r>
      <w:r w:rsidR="00EC6325" w:rsidRPr="00823E35">
        <w:rPr>
          <w:sz w:val="22"/>
          <w:szCs w:val="22"/>
        </w:rPr>
        <w:t>сто</w:t>
      </w:r>
      <w:r w:rsidRPr="00823E35">
        <w:rPr>
          <w:sz w:val="22"/>
          <w:szCs w:val="22"/>
        </w:rPr>
        <w:t xml:space="preserve"> процентов) в течение </w:t>
      </w:r>
      <w:r w:rsidR="00E27F5B">
        <w:rPr>
          <w:sz w:val="22"/>
          <w:szCs w:val="22"/>
        </w:rPr>
        <w:t>20 (двадцати</w:t>
      </w:r>
      <w:r w:rsidRPr="00823E35">
        <w:rPr>
          <w:sz w:val="22"/>
          <w:szCs w:val="22"/>
        </w:rPr>
        <w:t xml:space="preserve">) </w:t>
      </w:r>
      <w:r w:rsidR="00C33E2C" w:rsidRPr="00823E35">
        <w:rPr>
          <w:sz w:val="22"/>
          <w:szCs w:val="22"/>
        </w:rPr>
        <w:t xml:space="preserve">рабочих </w:t>
      </w:r>
      <w:r w:rsidRPr="00823E35">
        <w:rPr>
          <w:sz w:val="22"/>
          <w:szCs w:val="22"/>
        </w:rPr>
        <w:t>дней с момента</w:t>
      </w:r>
      <w:r w:rsidR="00333133" w:rsidRPr="00823E35">
        <w:rPr>
          <w:sz w:val="22"/>
          <w:szCs w:val="22"/>
        </w:rPr>
        <w:t xml:space="preserve"> подписания акта сдачи –приемки услуг по заявке.</w:t>
      </w:r>
    </w:p>
    <w:p w14:paraId="3CE481CA" w14:textId="31D91F90" w:rsidR="00333133" w:rsidRDefault="003529A7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С</w:t>
      </w:r>
      <w:r w:rsidR="00333133" w:rsidRPr="00823E35">
        <w:rPr>
          <w:sz w:val="22"/>
          <w:szCs w:val="22"/>
        </w:rPr>
        <w:t>тоимость услуги включает в себя все налоги и другие обязательные платежи, предусмотренные законодательством Российской Федерации, а также все расходы Оценщика</w:t>
      </w:r>
      <w:r w:rsidR="00E9742A" w:rsidRPr="00823E35">
        <w:rPr>
          <w:sz w:val="22"/>
          <w:szCs w:val="22"/>
        </w:rPr>
        <w:t>,</w:t>
      </w:r>
      <w:r w:rsidR="00333133" w:rsidRPr="00823E35">
        <w:rPr>
          <w:sz w:val="22"/>
          <w:szCs w:val="22"/>
        </w:rPr>
        <w:t xml:space="preserve"> связанные с исполнением им обязательств по настоящему </w:t>
      </w:r>
      <w:r w:rsidR="00376526" w:rsidRPr="00823E35">
        <w:rPr>
          <w:sz w:val="22"/>
          <w:szCs w:val="22"/>
        </w:rPr>
        <w:t>Д</w:t>
      </w:r>
      <w:r w:rsidR="00333133" w:rsidRPr="00823E35">
        <w:rPr>
          <w:sz w:val="22"/>
          <w:szCs w:val="22"/>
        </w:rPr>
        <w:t>оговору.</w:t>
      </w:r>
    </w:p>
    <w:p w14:paraId="41EA6EBE" w14:textId="77777777" w:rsidR="00823E35" w:rsidRPr="00823E35" w:rsidRDefault="00823E35" w:rsidP="00823E35">
      <w:pPr>
        <w:widowControl w:val="0"/>
        <w:tabs>
          <w:tab w:val="left" w:pos="709"/>
        </w:tabs>
        <w:autoSpaceDE w:val="0"/>
        <w:autoSpaceDN w:val="0"/>
        <w:adjustRightInd w:val="0"/>
        <w:ind w:right="-142"/>
        <w:jc w:val="both"/>
        <w:rPr>
          <w:sz w:val="22"/>
          <w:szCs w:val="22"/>
        </w:rPr>
      </w:pPr>
    </w:p>
    <w:p w14:paraId="21A55C6B" w14:textId="77777777" w:rsidR="001505BA" w:rsidRDefault="001505BA" w:rsidP="00823E35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ind w:left="-567" w:right="708" w:firstLine="567"/>
        <w:jc w:val="center"/>
        <w:rPr>
          <w:b/>
          <w:sz w:val="22"/>
          <w:szCs w:val="22"/>
        </w:rPr>
      </w:pPr>
      <w:r w:rsidRPr="00823E35">
        <w:rPr>
          <w:b/>
          <w:sz w:val="22"/>
          <w:szCs w:val="22"/>
        </w:rPr>
        <w:t>Порядок оказания и приемки услуг.</w:t>
      </w:r>
    </w:p>
    <w:p w14:paraId="59A73F32" w14:textId="77777777" w:rsidR="00823E35" w:rsidRPr="00823E35" w:rsidRDefault="00823E35" w:rsidP="00823E35">
      <w:pPr>
        <w:widowControl w:val="0"/>
        <w:autoSpaceDE w:val="0"/>
        <w:autoSpaceDN w:val="0"/>
        <w:ind w:left="-567" w:right="708"/>
        <w:rPr>
          <w:b/>
          <w:sz w:val="22"/>
          <w:szCs w:val="22"/>
        </w:rPr>
      </w:pPr>
    </w:p>
    <w:p w14:paraId="5DD19D61" w14:textId="77777777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Услуги по оценке осуществляются в установленном законодательством РФ порядке и основаны на действующих методиках и стандартах.</w:t>
      </w:r>
    </w:p>
    <w:p w14:paraId="4D8F8002" w14:textId="2CEAF2A1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Методику оценки и порядок выполнения услуг Оценщик выбирает самостоятельно (ст. 14 Закона РФ «Об оценочной деятельности в РФ»), исходя из особенносте</w:t>
      </w:r>
      <w:r w:rsidR="00562E2B">
        <w:rPr>
          <w:sz w:val="22"/>
          <w:szCs w:val="22"/>
        </w:rPr>
        <w:t>й объекта оценки и целей оце</w:t>
      </w:r>
      <w:r w:rsidR="00562E2B" w:rsidRPr="00562E2B">
        <w:rPr>
          <w:sz w:val="22"/>
          <w:szCs w:val="22"/>
        </w:rPr>
        <w:t>нки</w:t>
      </w:r>
      <w:r w:rsidRPr="00562E2B">
        <w:rPr>
          <w:sz w:val="22"/>
          <w:szCs w:val="22"/>
        </w:rPr>
        <w:t xml:space="preserve">. При оказании услуг по настоящему договору Оценщик руководствуется </w:t>
      </w:r>
      <w:r w:rsidR="00DA7371" w:rsidRPr="00562E2B">
        <w:rPr>
          <w:sz w:val="22"/>
          <w:szCs w:val="22"/>
        </w:rPr>
        <w:t>Приказом Минэкономразвития</w:t>
      </w:r>
      <w:r w:rsidR="00DA7371" w:rsidRPr="00823E35">
        <w:rPr>
          <w:sz w:val="22"/>
          <w:szCs w:val="22"/>
        </w:rPr>
        <w:t xml:space="preserve"> России от 14.04.2022 № 200</w:t>
      </w:r>
      <w:r w:rsidRPr="00823E35">
        <w:rPr>
          <w:sz w:val="22"/>
          <w:szCs w:val="22"/>
        </w:rPr>
        <w:t>.</w:t>
      </w:r>
    </w:p>
    <w:p w14:paraId="152EAA8A" w14:textId="240B4DEB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Документы и информация, запрашиваемые Оценщиком для выполнения своих обязательств по </w:t>
      </w:r>
      <w:r w:rsidR="00376526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оговору, предоставляются Заказчиком Оценщику в течение 2 (двух) дней с момента запроса.</w:t>
      </w:r>
    </w:p>
    <w:p w14:paraId="3A51337E" w14:textId="5F1B6FCE" w:rsidR="001505BA" w:rsidRPr="00823E35" w:rsidRDefault="00BC7363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Срок </w:t>
      </w:r>
      <w:r w:rsidR="006344AE">
        <w:rPr>
          <w:sz w:val="22"/>
          <w:szCs w:val="22"/>
        </w:rPr>
        <w:t>действия Договора</w:t>
      </w:r>
      <w:r w:rsidRPr="00823E35">
        <w:rPr>
          <w:sz w:val="22"/>
          <w:szCs w:val="22"/>
        </w:rPr>
        <w:t>:</w:t>
      </w:r>
      <w:r w:rsidR="00FC5319" w:rsidRPr="00823E35">
        <w:rPr>
          <w:sz w:val="22"/>
          <w:szCs w:val="22"/>
        </w:rPr>
        <w:t xml:space="preserve"> с даты подписания настоящего </w:t>
      </w:r>
      <w:r w:rsidR="00376526" w:rsidRPr="00823E35">
        <w:rPr>
          <w:sz w:val="22"/>
          <w:szCs w:val="22"/>
        </w:rPr>
        <w:t>Д</w:t>
      </w:r>
      <w:r w:rsidR="00FC5319" w:rsidRPr="00823E35">
        <w:rPr>
          <w:sz w:val="22"/>
          <w:szCs w:val="22"/>
        </w:rPr>
        <w:t>оговора</w:t>
      </w:r>
      <w:r w:rsidR="006344AE">
        <w:rPr>
          <w:sz w:val="22"/>
          <w:szCs w:val="22"/>
        </w:rPr>
        <w:t xml:space="preserve"> по </w:t>
      </w:r>
      <w:r w:rsidR="00E11360">
        <w:rPr>
          <w:sz w:val="22"/>
          <w:szCs w:val="22"/>
        </w:rPr>
        <w:t>30.06.2026</w:t>
      </w:r>
      <w:r w:rsidR="001505BA" w:rsidRPr="00823E35">
        <w:rPr>
          <w:sz w:val="22"/>
          <w:szCs w:val="22"/>
        </w:rPr>
        <w:t>.</w:t>
      </w:r>
    </w:p>
    <w:p w14:paraId="58314DED" w14:textId="648BA714" w:rsidR="00204980" w:rsidRPr="00823E35" w:rsidRDefault="0055278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Услуги по </w:t>
      </w:r>
      <w:r w:rsidR="00204980" w:rsidRPr="00823E35">
        <w:rPr>
          <w:sz w:val="22"/>
          <w:szCs w:val="22"/>
        </w:rPr>
        <w:t xml:space="preserve">каждой письменной заявке Заказчика по </w:t>
      </w:r>
      <w:r w:rsidRPr="00823E35">
        <w:rPr>
          <w:sz w:val="22"/>
          <w:szCs w:val="22"/>
        </w:rPr>
        <w:t xml:space="preserve">настоящему </w:t>
      </w:r>
      <w:r w:rsidR="00376526" w:rsidRPr="00823E35">
        <w:rPr>
          <w:sz w:val="22"/>
          <w:szCs w:val="22"/>
        </w:rPr>
        <w:t>До</w:t>
      </w:r>
      <w:r w:rsidRPr="00823E35">
        <w:rPr>
          <w:sz w:val="22"/>
          <w:szCs w:val="22"/>
        </w:rPr>
        <w:t xml:space="preserve">говору должны быть оказаны </w:t>
      </w:r>
      <w:r w:rsidR="00376526" w:rsidRPr="00823E35">
        <w:rPr>
          <w:sz w:val="22"/>
          <w:szCs w:val="22"/>
        </w:rPr>
        <w:t>Оценщиком</w:t>
      </w:r>
      <w:r w:rsidRPr="00823E35">
        <w:rPr>
          <w:sz w:val="22"/>
          <w:szCs w:val="22"/>
        </w:rPr>
        <w:t xml:space="preserve"> в течение 1</w:t>
      </w:r>
      <w:r w:rsidR="00333133" w:rsidRPr="00823E35">
        <w:rPr>
          <w:sz w:val="22"/>
          <w:szCs w:val="22"/>
        </w:rPr>
        <w:t>0</w:t>
      </w:r>
      <w:r w:rsidRPr="00823E35">
        <w:rPr>
          <w:sz w:val="22"/>
          <w:szCs w:val="22"/>
        </w:rPr>
        <w:t xml:space="preserve"> </w:t>
      </w:r>
      <w:r w:rsidR="00A8790A" w:rsidRPr="00823E35">
        <w:rPr>
          <w:sz w:val="22"/>
          <w:szCs w:val="22"/>
        </w:rPr>
        <w:t>(</w:t>
      </w:r>
      <w:r w:rsidR="00333133" w:rsidRPr="00823E35">
        <w:rPr>
          <w:sz w:val="22"/>
          <w:szCs w:val="22"/>
        </w:rPr>
        <w:t>десяти</w:t>
      </w:r>
      <w:r w:rsidR="00A8790A" w:rsidRPr="00823E35">
        <w:rPr>
          <w:sz w:val="22"/>
          <w:szCs w:val="22"/>
        </w:rPr>
        <w:t>) рабочих дней с момента получения от Заказчика</w:t>
      </w:r>
      <w:r w:rsidRPr="00823E35">
        <w:rPr>
          <w:sz w:val="22"/>
          <w:szCs w:val="22"/>
        </w:rPr>
        <w:t xml:space="preserve"> </w:t>
      </w:r>
      <w:r w:rsidR="00204980" w:rsidRPr="00823E35">
        <w:rPr>
          <w:sz w:val="22"/>
          <w:szCs w:val="22"/>
        </w:rPr>
        <w:t>заявки</w:t>
      </w:r>
      <w:r w:rsidRPr="00823E35">
        <w:rPr>
          <w:sz w:val="22"/>
          <w:szCs w:val="22"/>
        </w:rPr>
        <w:t xml:space="preserve"> на оценку</w:t>
      </w:r>
      <w:r w:rsidR="00150653" w:rsidRPr="00823E35">
        <w:rPr>
          <w:sz w:val="22"/>
          <w:szCs w:val="22"/>
        </w:rPr>
        <w:t xml:space="preserve"> объектов недвижимого имущества.</w:t>
      </w:r>
      <w:r w:rsidR="00556639" w:rsidRPr="00823E35">
        <w:rPr>
          <w:sz w:val="22"/>
          <w:szCs w:val="22"/>
        </w:rPr>
        <w:t xml:space="preserve"> </w:t>
      </w:r>
    </w:p>
    <w:p w14:paraId="76875F2D" w14:textId="77777777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В ходе выполнения услуг Оценщик на основе анализа полученной информации и ознакомления с объект</w:t>
      </w:r>
      <w:r w:rsidR="00C12052" w:rsidRPr="00823E35">
        <w:rPr>
          <w:sz w:val="22"/>
          <w:szCs w:val="22"/>
        </w:rPr>
        <w:t>ами</w:t>
      </w:r>
      <w:r w:rsidRPr="00823E35">
        <w:rPr>
          <w:sz w:val="22"/>
          <w:szCs w:val="22"/>
        </w:rPr>
        <w:t xml:space="preserve"> оценки вправе запросить у Заказчика дополнительные документы и иную информацию. При этом срок выполнения услуг приостанавливается до получения Оценщиком запрашиваемой информации.</w:t>
      </w:r>
    </w:p>
    <w:p w14:paraId="425B38A2" w14:textId="4C35907F" w:rsidR="001505BA" w:rsidRPr="00823E35" w:rsidRDefault="009F08E1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По оконча</w:t>
      </w:r>
      <w:r w:rsidR="00150653" w:rsidRPr="00823E35">
        <w:rPr>
          <w:sz w:val="22"/>
          <w:szCs w:val="22"/>
        </w:rPr>
        <w:t>нии оказания услуг по каждой заявке</w:t>
      </w:r>
      <w:r w:rsidRPr="00823E35">
        <w:rPr>
          <w:sz w:val="22"/>
          <w:szCs w:val="22"/>
        </w:rPr>
        <w:t xml:space="preserve"> </w:t>
      </w:r>
      <w:r w:rsidR="00F471D7" w:rsidRPr="00823E35">
        <w:rPr>
          <w:sz w:val="22"/>
          <w:szCs w:val="22"/>
        </w:rPr>
        <w:t>С</w:t>
      </w:r>
      <w:r w:rsidRPr="00823E35">
        <w:rPr>
          <w:sz w:val="22"/>
          <w:szCs w:val="22"/>
        </w:rPr>
        <w:t>торонами составляется и подписывается акт сдачи-приемки оказанных услуг</w:t>
      </w:r>
      <w:r w:rsidR="001505BA" w:rsidRPr="00823E35">
        <w:rPr>
          <w:sz w:val="22"/>
          <w:szCs w:val="22"/>
        </w:rPr>
        <w:t>.</w:t>
      </w:r>
    </w:p>
    <w:p w14:paraId="40987F49" w14:textId="72BFA606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Оценщик обязан не позднее следующего рабочего дня после обнаружения препятствий для продолжения работы предупредить об этом Заказчика и до получения от него указаний приостановить выполнение услуг в случае непригодности предоставленной Заказчиком документации, информации или иных, не зависящих от Оценщика обстоятельств, которые могут повлечь некачественное выполнение или невозможность завершения выполнения услуг в установленный в </w:t>
      </w:r>
      <w:r w:rsidR="00376526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оговоре срок.</w:t>
      </w:r>
    </w:p>
    <w:p w14:paraId="3557E498" w14:textId="0D0D54DD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Заказчик обязан в срок не позднее 2 (двух)</w:t>
      </w:r>
      <w:r w:rsidR="009F353A" w:rsidRPr="00823E35">
        <w:rPr>
          <w:sz w:val="22"/>
          <w:szCs w:val="22"/>
        </w:rPr>
        <w:t xml:space="preserve"> рабочих </w:t>
      </w:r>
      <w:r w:rsidRPr="00823E35">
        <w:rPr>
          <w:sz w:val="22"/>
          <w:szCs w:val="22"/>
        </w:rPr>
        <w:t>дней после получения предупреждения направить Оценщику указания о возможности продолжения выполнения услуг (ст. 716 ГК РФ).</w:t>
      </w:r>
    </w:p>
    <w:p w14:paraId="07E9633B" w14:textId="79891BA0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Результатом оказания ус</w:t>
      </w:r>
      <w:r w:rsidR="00C12052" w:rsidRPr="00823E35">
        <w:rPr>
          <w:sz w:val="22"/>
          <w:szCs w:val="22"/>
        </w:rPr>
        <w:t xml:space="preserve">луг по </w:t>
      </w:r>
      <w:r w:rsidR="00376526" w:rsidRPr="00823E35">
        <w:rPr>
          <w:sz w:val="22"/>
          <w:szCs w:val="22"/>
        </w:rPr>
        <w:t>Д</w:t>
      </w:r>
      <w:r w:rsidR="00C12052" w:rsidRPr="00823E35">
        <w:rPr>
          <w:sz w:val="22"/>
          <w:szCs w:val="22"/>
        </w:rPr>
        <w:t>оговору</w:t>
      </w:r>
      <w:r w:rsidR="00556639" w:rsidRPr="00823E35">
        <w:rPr>
          <w:sz w:val="22"/>
          <w:szCs w:val="22"/>
        </w:rPr>
        <w:t xml:space="preserve"> по каждой отдельной заявке</w:t>
      </w:r>
      <w:r w:rsidR="00C12052" w:rsidRPr="00823E35">
        <w:rPr>
          <w:sz w:val="22"/>
          <w:szCs w:val="22"/>
        </w:rPr>
        <w:t xml:space="preserve"> являю</w:t>
      </w:r>
      <w:r w:rsidRPr="00823E35">
        <w:rPr>
          <w:sz w:val="22"/>
          <w:szCs w:val="22"/>
        </w:rPr>
        <w:t xml:space="preserve">тся </w:t>
      </w:r>
      <w:r w:rsidR="00DE2EDF">
        <w:rPr>
          <w:sz w:val="22"/>
          <w:szCs w:val="22"/>
        </w:rPr>
        <w:t>заключения Экспертного с</w:t>
      </w:r>
      <w:r w:rsidR="00863ADE">
        <w:rPr>
          <w:sz w:val="22"/>
          <w:szCs w:val="22"/>
        </w:rPr>
        <w:t>овета СРО,</w:t>
      </w:r>
      <w:r w:rsidR="00DE2EDF">
        <w:rPr>
          <w:sz w:val="22"/>
          <w:szCs w:val="22"/>
        </w:rPr>
        <w:t xml:space="preserve"> </w:t>
      </w:r>
      <w:r w:rsidRPr="00823E35">
        <w:rPr>
          <w:sz w:val="22"/>
          <w:szCs w:val="22"/>
        </w:rPr>
        <w:t>Отчет</w:t>
      </w:r>
      <w:r w:rsidR="00C12052" w:rsidRPr="00823E35">
        <w:rPr>
          <w:sz w:val="22"/>
          <w:szCs w:val="22"/>
        </w:rPr>
        <w:t>ы</w:t>
      </w:r>
      <w:r w:rsidRPr="00823E35">
        <w:rPr>
          <w:sz w:val="22"/>
          <w:szCs w:val="22"/>
        </w:rPr>
        <w:t xml:space="preserve"> об оценке</w:t>
      </w:r>
      <w:r w:rsidR="00863ADE">
        <w:rPr>
          <w:sz w:val="22"/>
          <w:szCs w:val="22"/>
        </w:rPr>
        <w:t>, актуализация Отчетов</w:t>
      </w:r>
      <w:r w:rsidRPr="00823E35">
        <w:rPr>
          <w:sz w:val="22"/>
          <w:szCs w:val="22"/>
        </w:rPr>
        <w:t>, которы</w:t>
      </w:r>
      <w:r w:rsidR="00C12052" w:rsidRPr="00823E35">
        <w:rPr>
          <w:sz w:val="22"/>
          <w:szCs w:val="22"/>
        </w:rPr>
        <w:t>е оформляю</w:t>
      </w:r>
      <w:r w:rsidRPr="00823E35">
        <w:rPr>
          <w:sz w:val="22"/>
          <w:szCs w:val="22"/>
        </w:rPr>
        <w:t xml:space="preserve">тся Оценщиком и </w:t>
      </w:r>
      <w:r w:rsidRPr="00823E35">
        <w:rPr>
          <w:sz w:val="22"/>
          <w:szCs w:val="22"/>
        </w:rPr>
        <w:lastRenderedPageBreak/>
        <w:t>переда</w:t>
      </w:r>
      <w:r w:rsidR="00C12052" w:rsidRPr="00823E35">
        <w:rPr>
          <w:sz w:val="22"/>
          <w:szCs w:val="22"/>
        </w:rPr>
        <w:t>ю</w:t>
      </w:r>
      <w:r w:rsidRPr="00823E35">
        <w:rPr>
          <w:sz w:val="22"/>
          <w:szCs w:val="22"/>
        </w:rPr>
        <w:t>тся Заказчику в письменной форме на материальном носителе, на русском языке,</w:t>
      </w:r>
      <w:r w:rsidR="00BC7363" w:rsidRPr="00823E35">
        <w:rPr>
          <w:sz w:val="22"/>
          <w:szCs w:val="22"/>
        </w:rPr>
        <w:t xml:space="preserve"> подписанные </w:t>
      </w:r>
      <w:r w:rsidR="00376526" w:rsidRPr="00823E35">
        <w:rPr>
          <w:sz w:val="22"/>
          <w:szCs w:val="22"/>
        </w:rPr>
        <w:t>Оценщиком</w:t>
      </w:r>
      <w:r w:rsidR="00FC5319" w:rsidRPr="00823E35">
        <w:rPr>
          <w:sz w:val="22"/>
          <w:szCs w:val="22"/>
        </w:rPr>
        <w:t xml:space="preserve"> </w:t>
      </w:r>
      <w:r w:rsidRPr="00823E35">
        <w:rPr>
          <w:sz w:val="22"/>
          <w:szCs w:val="22"/>
        </w:rPr>
        <w:t>в двух экземплярах</w:t>
      </w:r>
      <w:r w:rsidR="00C12052" w:rsidRPr="00823E35">
        <w:rPr>
          <w:sz w:val="22"/>
          <w:szCs w:val="22"/>
        </w:rPr>
        <w:t xml:space="preserve"> каждый</w:t>
      </w:r>
      <w:r w:rsidRPr="00823E35">
        <w:rPr>
          <w:sz w:val="22"/>
          <w:szCs w:val="22"/>
        </w:rPr>
        <w:t xml:space="preserve"> и</w:t>
      </w:r>
      <w:r w:rsidR="00556639" w:rsidRPr="00823E35">
        <w:rPr>
          <w:sz w:val="22"/>
          <w:szCs w:val="22"/>
        </w:rPr>
        <w:t xml:space="preserve"> в электронном варианте в формате PDF и </w:t>
      </w:r>
      <w:r w:rsidRPr="00823E35">
        <w:rPr>
          <w:sz w:val="22"/>
          <w:szCs w:val="22"/>
        </w:rPr>
        <w:t>должн</w:t>
      </w:r>
      <w:r w:rsidR="00C12052" w:rsidRPr="00823E35">
        <w:rPr>
          <w:sz w:val="22"/>
          <w:szCs w:val="22"/>
        </w:rPr>
        <w:t xml:space="preserve">ы </w:t>
      </w:r>
      <w:r w:rsidRPr="00823E35">
        <w:rPr>
          <w:sz w:val="22"/>
          <w:szCs w:val="22"/>
        </w:rPr>
        <w:t>соответствовать положениям действующего законодательства Российской Федерации и требованиям, установленным Договором.</w:t>
      </w:r>
    </w:p>
    <w:p w14:paraId="1F9070E7" w14:textId="51281955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Заказчик обязуется проверить </w:t>
      </w:r>
      <w:r w:rsidR="00DE2EDF">
        <w:rPr>
          <w:sz w:val="22"/>
          <w:szCs w:val="22"/>
        </w:rPr>
        <w:t>заключения Экспертного совета СРО</w:t>
      </w:r>
      <w:r w:rsidR="00863ADE">
        <w:rPr>
          <w:sz w:val="22"/>
          <w:szCs w:val="22"/>
        </w:rPr>
        <w:t>,</w:t>
      </w:r>
      <w:r w:rsidR="00DE2EDF">
        <w:rPr>
          <w:sz w:val="22"/>
          <w:szCs w:val="22"/>
        </w:rPr>
        <w:t xml:space="preserve"> </w:t>
      </w:r>
      <w:r w:rsidRPr="00823E35">
        <w:rPr>
          <w:sz w:val="22"/>
          <w:szCs w:val="22"/>
        </w:rPr>
        <w:t>Отчет</w:t>
      </w:r>
      <w:r w:rsidR="00C12052" w:rsidRPr="00823E35">
        <w:rPr>
          <w:sz w:val="22"/>
          <w:szCs w:val="22"/>
        </w:rPr>
        <w:t>ы</w:t>
      </w:r>
      <w:r w:rsidRPr="00823E35">
        <w:rPr>
          <w:sz w:val="22"/>
          <w:szCs w:val="22"/>
        </w:rPr>
        <w:t xml:space="preserve"> об оценке</w:t>
      </w:r>
      <w:r w:rsidR="00863ADE">
        <w:rPr>
          <w:sz w:val="22"/>
          <w:szCs w:val="22"/>
        </w:rPr>
        <w:t>, актуализации Отчетов</w:t>
      </w:r>
      <w:r w:rsidRPr="00823E35">
        <w:rPr>
          <w:sz w:val="22"/>
          <w:szCs w:val="22"/>
        </w:rPr>
        <w:t xml:space="preserve"> в</w:t>
      </w:r>
      <w:r w:rsidR="00C12052" w:rsidRPr="00823E35">
        <w:rPr>
          <w:sz w:val="22"/>
          <w:szCs w:val="22"/>
        </w:rPr>
        <w:t xml:space="preserve"> течение 5 (пяти) </w:t>
      </w:r>
      <w:r w:rsidR="009F353A" w:rsidRPr="00823E35">
        <w:rPr>
          <w:sz w:val="22"/>
          <w:szCs w:val="22"/>
        </w:rPr>
        <w:t xml:space="preserve">рабочих </w:t>
      </w:r>
      <w:r w:rsidR="00C12052" w:rsidRPr="00823E35">
        <w:rPr>
          <w:sz w:val="22"/>
          <w:szCs w:val="22"/>
        </w:rPr>
        <w:t>дней со дня их</w:t>
      </w:r>
      <w:r w:rsidRPr="00823E35">
        <w:rPr>
          <w:sz w:val="22"/>
          <w:szCs w:val="22"/>
        </w:rPr>
        <w:t xml:space="preserve"> получения. В случае выявления недостатков Заказчик обязуется в течение этого же срока направить письменные возражения.</w:t>
      </w:r>
    </w:p>
    <w:p w14:paraId="034816AD" w14:textId="3D43D5F7" w:rsidR="001505BA" w:rsidRPr="00823E35" w:rsidRDefault="00C12052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Предметом проверки </w:t>
      </w:r>
      <w:r w:rsidR="00DE2EDF">
        <w:rPr>
          <w:sz w:val="22"/>
          <w:szCs w:val="22"/>
        </w:rPr>
        <w:t>заключений Экспертного совета СРО</w:t>
      </w:r>
      <w:r w:rsidR="00863ADE">
        <w:rPr>
          <w:sz w:val="22"/>
          <w:szCs w:val="22"/>
        </w:rPr>
        <w:t>,</w:t>
      </w:r>
      <w:r w:rsidR="00DE2EDF">
        <w:rPr>
          <w:sz w:val="22"/>
          <w:szCs w:val="22"/>
        </w:rPr>
        <w:t xml:space="preserve"> </w:t>
      </w:r>
      <w:r w:rsidRPr="00823E35">
        <w:rPr>
          <w:sz w:val="22"/>
          <w:szCs w:val="22"/>
        </w:rPr>
        <w:t>Отчетов</w:t>
      </w:r>
      <w:r w:rsidR="001505BA" w:rsidRPr="00823E35">
        <w:rPr>
          <w:sz w:val="22"/>
          <w:szCs w:val="22"/>
        </w:rPr>
        <w:t xml:space="preserve"> об оценке</w:t>
      </w:r>
      <w:r w:rsidR="00863ADE">
        <w:rPr>
          <w:sz w:val="22"/>
          <w:szCs w:val="22"/>
        </w:rPr>
        <w:t>, актуализации Отчетов</w:t>
      </w:r>
      <w:r w:rsidR="001505BA" w:rsidRPr="00823E35">
        <w:rPr>
          <w:sz w:val="22"/>
          <w:szCs w:val="22"/>
        </w:rPr>
        <w:t xml:space="preserve"> является </w:t>
      </w:r>
      <w:r w:rsidRPr="00823E35">
        <w:rPr>
          <w:sz w:val="22"/>
          <w:szCs w:val="22"/>
        </w:rPr>
        <w:t>их</w:t>
      </w:r>
      <w:r w:rsidR="001505BA" w:rsidRPr="00823E35">
        <w:rPr>
          <w:sz w:val="22"/>
          <w:szCs w:val="22"/>
        </w:rPr>
        <w:t xml:space="preserve"> соответствие требованиям законодательства Российской Федерации.</w:t>
      </w:r>
    </w:p>
    <w:p w14:paraId="7F9AACA2" w14:textId="75476B00" w:rsidR="001505BA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Заказчик в тече</w:t>
      </w:r>
      <w:r w:rsidR="00556458" w:rsidRPr="00823E35">
        <w:rPr>
          <w:sz w:val="22"/>
          <w:szCs w:val="22"/>
        </w:rPr>
        <w:t>ние 5 (пяти) рабочих дней с момента</w:t>
      </w:r>
      <w:r w:rsidRPr="00823E35">
        <w:rPr>
          <w:sz w:val="22"/>
          <w:szCs w:val="22"/>
        </w:rPr>
        <w:t xml:space="preserve"> предоставления Заказчику подписанного Оце</w:t>
      </w:r>
      <w:r w:rsidR="00DE2EDF">
        <w:rPr>
          <w:sz w:val="22"/>
          <w:szCs w:val="22"/>
        </w:rPr>
        <w:t>нщиком Акта сдачи-приемки услуг, заключений Экспертного совета СРО</w:t>
      </w:r>
      <w:r w:rsidR="00863ADE">
        <w:rPr>
          <w:sz w:val="22"/>
          <w:szCs w:val="22"/>
        </w:rPr>
        <w:t xml:space="preserve">, </w:t>
      </w:r>
      <w:r w:rsidRPr="00823E35">
        <w:rPr>
          <w:sz w:val="22"/>
          <w:szCs w:val="22"/>
        </w:rPr>
        <w:t>Отчет</w:t>
      </w:r>
      <w:r w:rsidR="00C12052" w:rsidRPr="00823E35">
        <w:rPr>
          <w:sz w:val="22"/>
          <w:szCs w:val="22"/>
        </w:rPr>
        <w:t>ов</w:t>
      </w:r>
      <w:r w:rsidRPr="00823E35">
        <w:rPr>
          <w:sz w:val="22"/>
          <w:szCs w:val="22"/>
        </w:rPr>
        <w:t xml:space="preserve"> об оценке</w:t>
      </w:r>
      <w:r w:rsidR="00863ADE">
        <w:rPr>
          <w:sz w:val="22"/>
          <w:szCs w:val="22"/>
        </w:rPr>
        <w:t>, актуализации Отчетов</w:t>
      </w:r>
      <w:r w:rsidRPr="00823E35">
        <w:rPr>
          <w:sz w:val="22"/>
          <w:szCs w:val="22"/>
        </w:rPr>
        <w:t xml:space="preserve"> обязан направить Оценщи</w:t>
      </w:r>
      <w:r w:rsidR="00B12F0B" w:rsidRPr="00823E35">
        <w:rPr>
          <w:sz w:val="22"/>
          <w:szCs w:val="22"/>
        </w:rPr>
        <w:t>ку один экземпляр</w:t>
      </w:r>
      <w:r w:rsidRPr="00823E35">
        <w:rPr>
          <w:sz w:val="22"/>
          <w:szCs w:val="22"/>
        </w:rPr>
        <w:t xml:space="preserve"> подписанного со стороны Заказчика Акта сдачи-приемки услуг или мотивиро</w:t>
      </w:r>
      <w:r w:rsidR="00823E35">
        <w:rPr>
          <w:sz w:val="22"/>
          <w:szCs w:val="22"/>
        </w:rPr>
        <w:t>ванный отказ от его подписания.</w:t>
      </w:r>
    </w:p>
    <w:p w14:paraId="6E8C9842" w14:textId="77777777" w:rsidR="00223B61" w:rsidRPr="00823E35" w:rsidRDefault="00223B61" w:rsidP="00823E35">
      <w:pPr>
        <w:widowControl w:val="0"/>
        <w:tabs>
          <w:tab w:val="left" w:pos="709"/>
        </w:tabs>
        <w:autoSpaceDE w:val="0"/>
        <w:autoSpaceDN w:val="0"/>
        <w:adjustRightInd w:val="0"/>
        <w:ind w:right="-142"/>
        <w:jc w:val="both"/>
        <w:rPr>
          <w:sz w:val="22"/>
          <w:szCs w:val="22"/>
        </w:rPr>
      </w:pPr>
    </w:p>
    <w:p w14:paraId="6BDDAF1F" w14:textId="77777777" w:rsidR="001505BA" w:rsidRDefault="001505BA" w:rsidP="00823E35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ind w:left="-567" w:right="-142" w:firstLine="567"/>
        <w:jc w:val="center"/>
        <w:rPr>
          <w:b/>
          <w:sz w:val="22"/>
          <w:szCs w:val="22"/>
        </w:rPr>
      </w:pPr>
      <w:r w:rsidRPr="00823E35">
        <w:rPr>
          <w:b/>
          <w:sz w:val="22"/>
          <w:szCs w:val="22"/>
        </w:rPr>
        <w:t>Права и обязанности Сторон.</w:t>
      </w:r>
    </w:p>
    <w:p w14:paraId="048764D8" w14:textId="77777777" w:rsidR="00823E35" w:rsidRPr="00823E35" w:rsidRDefault="00823E35" w:rsidP="00823E35">
      <w:pPr>
        <w:widowControl w:val="0"/>
        <w:autoSpaceDE w:val="0"/>
        <w:autoSpaceDN w:val="0"/>
        <w:ind w:right="-142"/>
        <w:rPr>
          <w:b/>
          <w:sz w:val="22"/>
          <w:szCs w:val="22"/>
        </w:rPr>
      </w:pPr>
    </w:p>
    <w:p w14:paraId="7BAE7A51" w14:textId="77777777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Оценщик обязуется:</w:t>
      </w:r>
    </w:p>
    <w:p w14:paraId="6F97813D" w14:textId="01AC264E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4.1.1.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В определенные пунктом 3.</w:t>
      </w:r>
      <w:r w:rsidR="008A16F3" w:rsidRPr="00823E35">
        <w:rPr>
          <w:sz w:val="22"/>
          <w:szCs w:val="22"/>
        </w:rPr>
        <w:t>4</w:t>
      </w:r>
      <w:r w:rsidR="001505BA" w:rsidRPr="00823E35">
        <w:rPr>
          <w:sz w:val="22"/>
          <w:szCs w:val="22"/>
        </w:rPr>
        <w:t>.</w:t>
      </w:r>
      <w:r w:rsidR="005C333E" w:rsidRPr="00823E35">
        <w:rPr>
          <w:sz w:val="22"/>
          <w:szCs w:val="22"/>
        </w:rPr>
        <w:t xml:space="preserve"> </w:t>
      </w:r>
      <w:r w:rsidR="00376526" w:rsidRPr="00823E35">
        <w:rPr>
          <w:sz w:val="22"/>
          <w:szCs w:val="22"/>
        </w:rPr>
        <w:t>Д</w:t>
      </w:r>
      <w:r w:rsidR="001505BA" w:rsidRPr="00823E35">
        <w:rPr>
          <w:sz w:val="22"/>
          <w:szCs w:val="22"/>
        </w:rPr>
        <w:t xml:space="preserve">оговора сроки оказать Заказчику услуги, указанные в настоящем </w:t>
      </w:r>
      <w:r w:rsidR="00376526" w:rsidRPr="00823E35">
        <w:rPr>
          <w:sz w:val="22"/>
          <w:szCs w:val="22"/>
        </w:rPr>
        <w:t>Д</w:t>
      </w:r>
      <w:r w:rsidR="001505BA" w:rsidRPr="00823E35">
        <w:rPr>
          <w:sz w:val="22"/>
          <w:szCs w:val="22"/>
        </w:rPr>
        <w:t>оговоре.</w:t>
      </w:r>
    </w:p>
    <w:p w14:paraId="2245FF44" w14:textId="4F022476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4.1.2.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Возвратить полученные от Заказчика оригиналы документов одновременно с передачей оригинал</w:t>
      </w:r>
      <w:r w:rsidR="00C12052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Отчет</w:t>
      </w:r>
      <w:r w:rsidR="00C12052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об оценке.</w:t>
      </w:r>
    </w:p>
    <w:p w14:paraId="337F92D4" w14:textId="56D2A059" w:rsidR="00FC5319" w:rsidRPr="00823E35" w:rsidRDefault="00DA6A20" w:rsidP="008E2A9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4.1.3.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Устранить мотивированные и обоснованные замечания и возражения Заказчика по Отчет</w:t>
      </w:r>
      <w:r w:rsidR="00C12052" w:rsidRPr="00823E35">
        <w:rPr>
          <w:sz w:val="22"/>
          <w:szCs w:val="22"/>
        </w:rPr>
        <w:t>ам</w:t>
      </w:r>
      <w:r w:rsidR="001505BA" w:rsidRPr="00823E35">
        <w:rPr>
          <w:sz w:val="22"/>
          <w:szCs w:val="22"/>
        </w:rPr>
        <w:t xml:space="preserve"> об оценке, представленные им в письменном виде.</w:t>
      </w:r>
    </w:p>
    <w:p w14:paraId="40308EC8" w14:textId="668647FE" w:rsidR="00FC5319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4.1.</w:t>
      </w:r>
      <w:r w:rsidR="008E2A95">
        <w:rPr>
          <w:sz w:val="22"/>
          <w:szCs w:val="22"/>
        </w:rPr>
        <w:t>4</w:t>
      </w:r>
      <w:r w:rsidRPr="00823E35">
        <w:rPr>
          <w:sz w:val="22"/>
          <w:szCs w:val="22"/>
        </w:rPr>
        <w:t>.</w:t>
      </w:r>
      <w:r w:rsidR="00053ECA" w:rsidRPr="00823E35">
        <w:rPr>
          <w:sz w:val="22"/>
          <w:szCs w:val="22"/>
        </w:rPr>
        <w:tab/>
      </w:r>
      <w:r w:rsidR="00FC5319" w:rsidRPr="00823E35">
        <w:rPr>
          <w:sz w:val="22"/>
          <w:szCs w:val="22"/>
        </w:rPr>
        <w:t xml:space="preserve">Привлекать для выполнения работ по настоящему </w:t>
      </w:r>
      <w:r w:rsidR="00376526" w:rsidRPr="00823E35">
        <w:rPr>
          <w:sz w:val="22"/>
          <w:szCs w:val="22"/>
        </w:rPr>
        <w:t>Д</w:t>
      </w:r>
      <w:r w:rsidR="00FC5319" w:rsidRPr="00823E35">
        <w:rPr>
          <w:sz w:val="22"/>
          <w:szCs w:val="22"/>
        </w:rPr>
        <w:t>оговору специалистов только из граждан РФ.</w:t>
      </w:r>
    </w:p>
    <w:p w14:paraId="012DBF33" w14:textId="2A637A53" w:rsidR="00250F10" w:rsidRPr="00823E35" w:rsidRDefault="00053ECA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4.1.</w:t>
      </w:r>
      <w:r w:rsidR="008E2A95">
        <w:rPr>
          <w:sz w:val="22"/>
          <w:szCs w:val="22"/>
        </w:rPr>
        <w:t>5</w:t>
      </w:r>
      <w:r w:rsidRPr="00823E35">
        <w:rPr>
          <w:sz w:val="22"/>
          <w:szCs w:val="22"/>
        </w:rPr>
        <w:t>.</w:t>
      </w:r>
      <w:r w:rsidRPr="00823E35">
        <w:rPr>
          <w:sz w:val="22"/>
          <w:szCs w:val="22"/>
        </w:rPr>
        <w:tab/>
      </w:r>
      <w:r w:rsidR="00250F10" w:rsidRPr="00823E35">
        <w:rPr>
          <w:sz w:val="22"/>
          <w:szCs w:val="22"/>
        </w:rPr>
        <w:t>Руководствоваться настоящим Договором, действующим законодательством РФ и другими нормативными актами, регулирующими вопросы оценочной деятельности в Российской Федерации.</w:t>
      </w:r>
    </w:p>
    <w:p w14:paraId="035FDDE0" w14:textId="13893148" w:rsidR="001505BA" w:rsidRPr="00823E35" w:rsidRDefault="00053ECA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</w:t>
      </w:r>
      <w:r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Оценщик имеет право:</w:t>
      </w:r>
    </w:p>
    <w:p w14:paraId="0FCF9951" w14:textId="22AC8DC3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4.2.1.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 xml:space="preserve">Получать от Заказчика документы и необходимую информацию, разъяснения и дополнительные сведения для составления </w:t>
      </w:r>
      <w:r w:rsidR="00DE2EDF">
        <w:rPr>
          <w:sz w:val="22"/>
          <w:szCs w:val="22"/>
        </w:rPr>
        <w:t>заключений Экспертного совета СРО</w:t>
      </w:r>
      <w:r w:rsidR="00863ADE">
        <w:rPr>
          <w:sz w:val="22"/>
          <w:szCs w:val="22"/>
        </w:rPr>
        <w:t xml:space="preserve">, </w:t>
      </w:r>
      <w:r w:rsidR="001505BA" w:rsidRPr="00823E35">
        <w:rPr>
          <w:sz w:val="22"/>
          <w:szCs w:val="22"/>
        </w:rPr>
        <w:t>Отчет</w:t>
      </w:r>
      <w:r w:rsidR="00C12052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об оценке,</w:t>
      </w:r>
      <w:r w:rsidR="00863ADE">
        <w:rPr>
          <w:sz w:val="22"/>
          <w:szCs w:val="22"/>
        </w:rPr>
        <w:t xml:space="preserve"> актуализации Отчетов,</w:t>
      </w:r>
      <w:r w:rsidR="001505BA" w:rsidRPr="00823E35">
        <w:rPr>
          <w:sz w:val="22"/>
          <w:szCs w:val="22"/>
        </w:rPr>
        <w:t xml:space="preserve"> включая личное ознакомление Оценщика с объект</w:t>
      </w:r>
      <w:r w:rsidR="00C12052" w:rsidRPr="00823E35">
        <w:rPr>
          <w:sz w:val="22"/>
          <w:szCs w:val="22"/>
        </w:rPr>
        <w:t>ами</w:t>
      </w:r>
      <w:r w:rsidR="001505BA" w:rsidRPr="00823E35">
        <w:rPr>
          <w:sz w:val="22"/>
          <w:szCs w:val="22"/>
        </w:rPr>
        <w:t xml:space="preserve"> оценки.</w:t>
      </w:r>
    </w:p>
    <w:p w14:paraId="2A398215" w14:textId="1F846A7D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4.2.2.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Отразить в Отчет</w:t>
      </w:r>
      <w:r w:rsidR="00E97075" w:rsidRPr="00823E35">
        <w:rPr>
          <w:sz w:val="22"/>
          <w:szCs w:val="22"/>
        </w:rPr>
        <w:t>ах</w:t>
      </w:r>
      <w:r w:rsidR="001505BA" w:rsidRPr="00823E35">
        <w:rPr>
          <w:sz w:val="22"/>
          <w:szCs w:val="22"/>
        </w:rPr>
        <w:t xml:space="preserve"> об оценке невозможность получения в полном объеме документов и информации, необходимых для проведения оценки, в том числе и от третьих лиц.</w:t>
      </w:r>
    </w:p>
    <w:p w14:paraId="7B40284E" w14:textId="35F60A83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4.2.3.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Отказаться от проведения оценки Объект</w:t>
      </w:r>
      <w:r w:rsidR="00C12052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оценки в случаях, если Заказчик:</w:t>
      </w:r>
    </w:p>
    <w:p w14:paraId="67573FE1" w14:textId="3AFE19E8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4.2.4.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Н</w:t>
      </w:r>
      <w:r w:rsidR="001505BA" w:rsidRPr="00823E35">
        <w:rPr>
          <w:sz w:val="22"/>
          <w:szCs w:val="22"/>
        </w:rPr>
        <w:t>арушил условия Договора по оплате услуг Оценщика;</w:t>
      </w:r>
    </w:p>
    <w:p w14:paraId="193A8B35" w14:textId="4134BCB6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4.2.5.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Н</w:t>
      </w:r>
      <w:r w:rsidR="001505BA" w:rsidRPr="00823E35">
        <w:rPr>
          <w:sz w:val="22"/>
          <w:szCs w:val="22"/>
        </w:rPr>
        <w:t>е передал в распоряжение Оценщика необходимые документы и информацию;</w:t>
      </w:r>
    </w:p>
    <w:p w14:paraId="75FB3C61" w14:textId="1F386D62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4.2.6.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Н</w:t>
      </w:r>
      <w:r w:rsidR="001505BA" w:rsidRPr="00823E35">
        <w:rPr>
          <w:sz w:val="22"/>
          <w:szCs w:val="22"/>
        </w:rPr>
        <w:t>е обеспечил соответствующие положениям Договора условия работы, включая д</w:t>
      </w:r>
      <w:r w:rsidRPr="00823E35">
        <w:rPr>
          <w:sz w:val="22"/>
          <w:szCs w:val="22"/>
        </w:rPr>
        <w:t>оступ для оз</w:t>
      </w:r>
      <w:r w:rsidR="00C12052" w:rsidRPr="00823E35">
        <w:rPr>
          <w:sz w:val="22"/>
          <w:szCs w:val="22"/>
        </w:rPr>
        <w:t>накомления с Объектами</w:t>
      </w:r>
      <w:r w:rsidR="001505BA" w:rsidRPr="00823E35">
        <w:rPr>
          <w:sz w:val="22"/>
          <w:szCs w:val="22"/>
        </w:rPr>
        <w:t xml:space="preserve"> оценки;</w:t>
      </w:r>
    </w:p>
    <w:p w14:paraId="4248440F" w14:textId="52C90538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4.2.7.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Д</w:t>
      </w:r>
      <w:r w:rsidR="001505BA" w:rsidRPr="00823E35">
        <w:rPr>
          <w:sz w:val="22"/>
          <w:szCs w:val="22"/>
        </w:rPr>
        <w:t>опустил вмешательство в деятельность Оценщика, способное негативно повлиять на достоверность результата проведения оценки Объект</w:t>
      </w:r>
      <w:r w:rsidR="00C12052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оценки;</w:t>
      </w:r>
    </w:p>
    <w:p w14:paraId="6967BFCD" w14:textId="04DA0D2A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4.2.8.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В</w:t>
      </w:r>
      <w:r w:rsidR="001505BA" w:rsidRPr="00823E35">
        <w:rPr>
          <w:sz w:val="22"/>
          <w:szCs w:val="22"/>
        </w:rPr>
        <w:t xml:space="preserve"> одностороннем порядке без согласования с Оценщиком ограничил круг вопросов, подлежащих выяснению или определению при проведении оценки Объект</w:t>
      </w:r>
      <w:r w:rsidR="00485983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оценки.</w:t>
      </w:r>
    </w:p>
    <w:p w14:paraId="4C35F8D5" w14:textId="77777777" w:rsidR="001505BA" w:rsidRPr="00823E35" w:rsidRDefault="001505BA" w:rsidP="00823E35">
      <w:pPr>
        <w:pStyle w:val="aa"/>
        <w:widowControl w:val="0"/>
        <w:numPr>
          <w:ilvl w:val="1"/>
          <w:numId w:val="10"/>
        </w:numPr>
        <w:tabs>
          <w:tab w:val="left" w:pos="426"/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Заказчик обязуется:</w:t>
      </w:r>
    </w:p>
    <w:p w14:paraId="4D97E9A8" w14:textId="3C37B33D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4.3.1.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Осуществить в срок все платежи по Договору.</w:t>
      </w:r>
    </w:p>
    <w:p w14:paraId="57EBA98C" w14:textId="3FE400BB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4.3.2.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Своевременно предоставлять Оценщику информацию и документы, необходимые для оказания услуг.</w:t>
      </w:r>
    </w:p>
    <w:p w14:paraId="06D43FB2" w14:textId="28FCCA0C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4.3.3.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При отсутствии мотивированных претензий принять результаты оказанных Оценщиком услуг в порядке и в сроки, установленные Договором.</w:t>
      </w:r>
    </w:p>
    <w:p w14:paraId="179C4F5B" w14:textId="04DFE61C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4.3.4.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Во избежание двусмысленного толкования результатов оценки использовать результаты проведённой оценки исключительно в целях, указанных в Задании на оценку.</w:t>
      </w:r>
    </w:p>
    <w:p w14:paraId="629D18AB" w14:textId="1C8B790C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4.3.5.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С целью обеспечения достоверности Отчет</w:t>
      </w:r>
      <w:r w:rsidR="00C12052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об оценке как документ</w:t>
      </w:r>
      <w:r w:rsidR="00C12052" w:rsidRPr="00823E35">
        <w:rPr>
          <w:sz w:val="22"/>
          <w:szCs w:val="22"/>
        </w:rPr>
        <w:t>ов, содержащих</w:t>
      </w:r>
      <w:r w:rsidR="001505BA" w:rsidRPr="00823E35">
        <w:rPr>
          <w:sz w:val="22"/>
          <w:szCs w:val="22"/>
        </w:rPr>
        <w:t xml:space="preserve"> сведения доказательственного значения:</w:t>
      </w:r>
    </w:p>
    <w:p w14:paraId="3FC84451" w14:textId="2DAF6FAB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4.3.6.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П</w:t>
      </w:r>
      <w:r w:rsidR="001505BA" w:rsidRPr="00823E35">
        <w:rPr>
          <w:sz w:val="22"/>
          <w:szCs w:val="22"/>
        </w:rPr>
        <w:t>редоставить Оценщику в полном объеме документы и информацию</w:t>
      </w:r>
      <w:r w:rsidR="000F1FDE" w:rsidRPr="00823E35">
        <w:rPr>
          <w:sz w:val="22"/>
          <w:szCs w:val="22"/>
        </w:rPr>
        <w:t>, непосредственно относящуюся к Объектам оценки и связанную с проведением оценки по настоящему договору (за исключением информации, являющейся государственной или коммерческой тайной)</w:t>
      </w:r>
      <w:r w:rsidR="001505BA" w:rsidRPr="00823E35">
        <w:rPr>
          <w:sz w:val="22"/>
          <w:szCs w:val="22"/>
        </w:rPr>
        <w:t>;</w:t>
      </w:r>
    </w:p>
    <w:p w14:paraId="00F1BC5C" w14:textId="3E5BB057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4.3.7.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О</w:t>
      </w:r>
      <w:r w:rsidR="001505BA" w:rsidRPr="00823E35">
        <w:rPr>
          <w:sz w:val="22"/>
          <w:szCs w:val="22"/>
        </w:rPr>
        <w:t>рганизовать доступ к Объект</w:t>
      </w:r>
      <w:r w:rsidR="00C12052" w:rsidRPr="00823E35">
        <w:rPr>
          <w:sz w:val="22"/>
          <w:szCs w:val="22"/>
        </w:rPr>
        <w:t>ам</w:t>
      </w:r>
      <w:r w:rsidR="001505BA" w:rsidRPr="00823E35">
        <w:rPr>
          <w:sz w:val="22"/>
          <w:szCs w:val="22"/>
        </w:rPr>
        <w:t xml:space="preserve"> о</w:t>
      </w:r>
      <w:r w:rsidR="00C12052" w:rsidRPr="00823E35">
        <w:rPr>
          <w:sz w:val="22"/>
          <w:szCs w:val="22"/>
        </w:rPr>
        <w:t>ценки в целом, а также к их</w:t>
      </w:r>
      <w:r w:rsidR="001505BA" w:rsidRPr="00823E35">
        <w:rPr>
          <w:sz w:val="22"/>
          <w:szCs w:val="22"/>
        </w:rPr>
        <w:t xml:space="preserve"> отдельным доступным составляющим для проведения представителями Оценщика осмотра Объект</w:t>
      </w:r>
      <w:r w:rsidR="00C12052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оценки;</w:t>
      </w:r>
    </w:p>
    <w:p w14:paraId="54D3BC3C" w14:textId="5E88BC71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4.3.8.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П</w:t>
      </w:r>
      <w:r w:rsidR="001505BA" w:rsidRPr="00823E35">
        <w:rPr>
          <w:sz w:val="22"/>
          <w:szCs w:val="22"/>
        </w:rPr>
        <w:t>редоставить по запросу Оценщика разъяснения и дополнительные сведения, необходим</w:t>
      </w:r>
      <w:r w:rsidR="00C12052" w:rsidRPr="00823E35">
        <w:rPr>
          <w:sz w:val="22"/>
          <w:szCs w:val="22"/>
        </w:rPr>
        <w:t>ые для проведения оценки Объектов</w:t>
      </w:r>
      <w:r w:rsidR="001505BA" w:rsidRPr="00823E35">
        <w:rPr>
          <w:sz w:val="22"/>
          <w:szCs w:val="22"/>
        </w:rPr>
        <w:t xml:space="preserve"> оценки (за исключением информации, являющейся государственной или коммерческой тайной);</w:t>
      </w:r>
    </w:p>
    <w:p w14:paraId="59E92715" w14:textId="3EB215CA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4.3.9.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Н</w:t>
      </w:r>
      <w:r w:rsidR="001505BA" w:rsidRPr="00823E35">
        <w:rPr>
          <w:sz w:val="22"/>
          <w:szCs w:val="22"/>
        </w:rPr>
        <w:t>е допускать вмешательства в деятельность Оценщика, способное негативно повлиять на достоверность результата проведения оценки Объект</w:t>
      </w:r>
      <w:r w:rsidR="00485983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оценки;</w:t>
      </w:r>
    </w:p>
    <w:p w14:paraId="608D3B66" w14:textId="50FABEF3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4.3.10.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Н</w:t>
      </w:r>
      <w:r w:rsidR="001505BA" w:rsidRPr="00823E35">
        <w:rPr>
          <w:sz w:val="22"/>
          <w:szCs w:val="22"/>
        </w:rPr>
        <w:t xml:space="preserve">е допускать одностороннего (без согласования с Оценщиком) ограничения круга вопросов, </w:t>
      </w:r>
      <w:r w:rsidR="001505BA" w:rsidRPr="00823E35">
        <w:rPr>
          <w:sz w:val="22"/>
          <w:szCs w:val="22"/>
        </w:rPr>
        <w:lastRenderedPageBreak/>
        <w:t>подлежащих выяснению или определению при проведении оценки Объект</w:t>
      </w:r>
      <w:r w:rsidR="00485983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оценки;</w:t>
      </w:r>
    </w:p>
    <w:p w14:paraId="252CB20A" w14:textId="3F79867D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4.3.11.</w:t>
      </w:r>
      <w:r w:rsidR="00053ECA" w:rsidRPr="00823E35">
        <w:rPr>
          <w:sz w:val="22"/>
          <w:szCs w:val="22"/>
        </w:rPr>
        <w:tab/>
      </w:r>
      <w:r w:rsidR="000F1FDE" w:rsidRPr="00823E35">
        <w:rPr>
          <w:sz w:val="22"/>
          <w:szCs w:val="22"/>
        </w:rPr>
        <w:t xml:space="preserve">Обеспечить доступ уполномоченным представителям </w:t>
      </w:r>
      <w:r w:rsidR="001505BA" w:rsidRPr="00823E35">
        <w:rPr>
          <w:sz w:val="22"/>
          <w:szCs w:val="22"/>
        </w:rPr>
        <w:t xml:space="preserve">Оценщика на </w:t>
      </w:r>
      <w:r w:rsidR="000F1FDE" w:rsidRPr="00823E35">
        <w:rPr>
          <w:sz w:val="22"/>
          <w:szCs w:val="22"/>
        </w:rPr>
        <w:t>Объекты оценки</w:t>
      </w:r>
      <w:r w:rsidR="001505BA" w:rsidRPr="00823E35">
        <w:rPr>
          <w:sz w:val="22"/>
          <w:szCs w:val="22"/>
        </w:rPr>
        <w:t xml:space="preserve"> по разовым пропускам.</w:t>
      </w:r>
    </w:p>
    <w:p w14:paraId="3EB6F862" w14:textId="77777777" w:rsidR="001505BA" w:rsidRPr="00823E35" w:rsidRDefault="001505BA" w:rsidP="00823E35">
      <w:pPr>
        <w:widowControl w:val="0"/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Заказчик имеет право:</w:t>
      </w:r>
    </w:p>
    <w:p w14:paraId="0C639DC6" w14:textId="34293144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4.4.1.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По письменному или устному требованию без дополнительной оплаты получить от Оценщика информацию о нормативных правовых актах, на которых основываются рекомендации и выводы Оценщика, а также тексты этих актов.</w:t>
      </w:r>
    </w:p>
    <w:p w14:paraId="64A8640F" w14:textId="1862DCAF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4.4.2.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 xml:space="preserve">Потребовать от Оценщика передачи </w:t>
      </w:r>
      <w:r w:rsidR="00DE2EDF">
        <w:rPr>
          <w:sz w:val="22"/>
          <w:szCs w:val="22"/>
        </w:rPr>
        <w:t>заключений Экспертного совета СРО</w:t>
      </w:r>
      <w:r w:rsidR="00863ADE">
        <w:rPr>
          <w:sz w:val="22"/>
          <w:szCs w:val="22"/>
        </w:rPr>
        <w:t>,</w:t>
      </w:r>
      <w:r w:rsidR="00DE2EDF">
        <w:rPr>
          <w:sz w:val="22"/>
          <w:szCs w:val="22"/>
        </w:rPr>
        <w:t xml:space="preserve"> </w:t>
      </w:r>
      <w:r w:rsidR="001505BA" w:rsidRPr="00823E35">
        <w:rPr>
          <w:sz w:val="22"/>
          <w:szCs w:val="22"/>
        </w:rPr>
        <w:t>Отч</w:t>
      </w:r>
      <w:r w:rsidR="00485983" w:rsidRPr="00823E35">
        <w:rPr>
          <w:sz w:val="22"/>
          <w:szCs w:val="22"/>
        </w:rPr>
        <w:t>е</w:t>
      </w:r>
      <w:r w:rsidR="001505BA" w:rsidRPr="00823E35">
        <w:rPr>
          <w:sz w:val="22"/>
          <w:szCs w:val="22"/>
        </w:rPr>
        <w:t>т</w:t>
      </w:r>
      <w:r w:rsidR="00485983" w:rsidRPr="00823E35">
        <w:rPr>
          <w:sz w:val="22"/>
          <w:szCs w:val="22"/>
        </w:rPr>
        <w:t>ов</w:t>
      </w:r>
      <w:r w:rsidR="00863ADE">
        <w:rPr>
          <w:sz w:val="22"/>
          <w:szCs w:val="22"/>
        </w:rPr>
        <w:t>, актуализации Отчетов</w:t>
      </w:r>
      <w:r w:rsidR="001505BA" w:rsidRPr="00823E35">
        <w:rPr>
          <w:sz w:val="22"/>
          <w:szCs w:val="22"/>
        </w:rPr>
        <w:t xml:space="preserve"> до подписания Сторонами Акта сдачи-приемки услуг.</w:t>
      </w:r>
    </w:p>
    <w:p w14:paraId="2B1376F5" w14:textId="0195A261" w:rsidR="001505BA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4.4.3.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 xml:space="preserve">До подписания Сторонами Акта сдачи-приемки услуг в сроки, установленные Договором, потребовать от Оценщика устранить недостатки, допущенные в </w:t>
      </w:r>
      <w:r w:rsidR="00DE2EDF">
        <w:rPr>
          <w:sz w:val="22"/>
          <w:szCs w:val="22"/>
        </w:rPr>
        <w:t>заключениях Экспертного совета СРО</w:t>
      </w:r>
      <w:r w:rsidR="00863ADE">
        <w:rPr>
          <w:sz w:val="22"/>
          <w:szCs w:val="22"/>
        </w:rPr>
        <w:t>,</w:t>
      </w:r>
      <w:r w:rsidR="00DE2EDF">
        <w:rPr>
          <w:sz w:val="22"/>
          <w:szCs w:val="22"/>
        </w:rPr>
        <w:t xml:space="preserve"> </w:t>
      </w:r>
      <w:r w:rsidR="001505BA" w:rsidRPr="00823E35">
        <w:rPr>
          <w:sz w:val="22"/>
          <w:szCs w:val="22"/>
        </w:rPr>
        <w:t>Отчет</w:t>
      </w:r>
      <w:r w:rsidR="00485983" w:rsidRPr="00823E35">
        <w:rPr>
          <w:sz w:val="22"/>
          <w:szCs w:val="22"/>
        </w:rPr>
        <w:t>ах</w:t>
      </w:r>
      <w:r w:rsidR="001505BA" w:rsidRPr="00823E35">
        <w:rPr>
          <w:sz w:val="22"/>
          <w:szCs w:val="22"/>
        </w:rPr>
        <w:t xml:space="preserve"> об оценке</w:t>
      </w:r>
      <w:r w:rsidR="00863ADE">
        <w:rPr>
          <w:sz w:val="22"/>
          <w:szCs w:val="22"/>
        </w:rPr>
        <w:t>, актуализации Отчетов</w:t>
      </w:r>
      <w:r w:rsidR="001505BA" w:rsidRPr="00823E35">
        <w:rPr>
          <w:sz w:val="22"/>
          <w:szCs w:val="22"/>
        </w:rPr>
        <w:t>. Требование об устранении недостатков должно быть аргументировано, соответствующим образом оформлено и в письменном виде направлено Оценщику.</w:t>
      </w:r>
    </w:p>
    <w:p w14:paraId="1B6BDFBD" w14:textId="77777777" w:rsidR="00823E35" w:rsidRPr="00823E35" w:rsidRDefault="00823E35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</w:p>
    <w:p w14:paraId="0D7659E0" w14:textId="77777777" w:rsidR="001505BA" w:rsidRDefault="001505BA" w:rsidP="00823E35">
      <w:pPr>
        <w:widowControl w:val="0"/>
        <w:numPr>
          <w:ilvl w:val="0"/>
          <w:numId w:val="10"/>
        </w:numPr>
        <w:autoSpaceDE w:val="0"/>
        <w:autoSpaceDN w:val="0"/>
        <w:ind w:left="-567" w:right="850" w:firstLine="567"/>
        <w:jc w:val="center"/>
        <w:rPr>
          <w:b/>
          <w:sz w:val="22"/>
          <w:szCs w:val="22"/>
        </w:rPr>
      </w:pPr>
      <w:r w:rsidRPr="00823E35">
        <w:rPr>
          <w:b/>
          <w:sz w:val="22"/>
          <w:szCs w:val="22"/>
        </w:rPr>
        <w:t>Конфиденциальность.</w:t>
      </w:r>
    </w:p>
    <w:p w14:paraId="147324A3" w14:textId="77777777" w:rsidR="00823E35" w:rsidRPr="00823E35" w:rsidRDefault="00823E35" w:rsidP="00823E35">
      <w:pPr>
        <w:widowControl w:val="0"/>
        <w:autoSpaceDE w:val="0"/>
        <w:autoSpaceDN w:val="0"/>
        <w:ind w:right="850"/>
        <w:rPr>
          <w:b/>
          <w:sz w:val="22"/>
          <w:szCs w:val="22"/>
        </w:rPr>
      </w:pPr>
    </w:p>
    <w:p w14:paraId="10629835" w14:textId="3317CF9D" w:rsidR="001505BA" w:rsidRPr="00823E35" w:rsidRDefault="001505BA" w:rsidP="00823E35">
      <w:pPr>
        <w:pStyle w:val="aa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При исполнении Договора Стороны будут предпринимать все необходимые меры для защиты коммерческих тайн друг друга, а также избегать несанкционированного раскрытия или использования их конфиденциальной информации.</w:t>
      </w:r>
    </w:p>
    <w:p w14:paraId="3175D4B7" w14:textId="4A4903B0" w:rsidR="001505BA" w:rsidRDefault="001505BA" w:rsidP="00823E35">
      <w:pPr>
        <w:pStyle w:val="aa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Оценщик вправе раскрывать полученную в связи с </w:t>
      </w:r>
      <w:r w:rsidR="00376526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оговором информацию в случаях, установленных законом и только на основании официальных письменных запросов (требований) органов государственной власти, уполномоченных истребовать подобную информацию, либо на основании решения суда.</w:t>
      </w:r>
      <w:r w:rsidR="000F1FDE" w:rsidRPr="00823E35">
        <w:rPr>
          <w:sz w:val="22"/>
          <w:szCs w:val="22"/>
        </w:rPr>
        <w:t xml:space="preserve"> При этом оценщик обязуется</w:t>
      </w:r>
      <w:r w:rsidR="00C625C1" w:rsidRPr="00823E35">
        <w:rPr>
          <w:sz w:val="22"/>
          <w:szCs w:val="22"/>
        </w:rPr>
        <w:t xml:space="preserve"> в кратчайший срок письменно </w:t>
      </w:r>
      <w:r w:rsidR="000F1FDE" w:rsidRPr="00823E35">
        <w:rPr>
          <w:sz w:val="22"/>
          <w:szCs w:val="22"/>
        </w:rPr>
        <w:t xml:space="preserve">проинформировать о </w:t>
      </w:r>
      <w:r w:rsidR="00C625C1" w:rsidRPr="00823E35">
        <w:rPr>
          <w:sz w:val="22"/>
          <w:szCs w:val="22"/>
        </w:rPr>
        <w:t>соответствующих</w:t>
      </w:r>
      <w:r w:rsidR="000F1FDE" w:rsidRPr="00823E35">
        <w:rPr>
          <w:sz w:val="22"/>
          <w:szCs w:val="22"/>
        </w:rPr>
        <w:t xml:space="preserve"> запросах </w:t>
      </w:r>
      <w:r w:rsidR="00C625C1" w:rsidRPr="00823E35">
        <w:rPr>
          <w:sz w:val="22"/>
          <w:szCs w:val="22"/>
        </w:rPr>
        <w:t>Заказчика.</w:t>
      </w:r>
    </w:p>
    <w:p w14:paraId="205145ED" w14:textId="77777777" w:rsidR="00823E35" w:rsidRPr="00823E35" w:rsidRDefault="00823E35" w:rsidP="00823E35">
      <w:pPr>
        <w:pStyle w:val="aa"/>
        <w:widowControl w:val="0"/>
        <w:tabs>
          <w:tab w:val="left" w:pos="709"/>
        </w:tabs>
        <w:autoSpaceDE w:val="0"/>
        <w:autoSpaceDN w:val="0"/>
        <w:adjustRightInd w:val="0"/>
        <w:ind w:left="0" w:right="-142"/>
        <w:jc w:val="both"/>
        <w:rPr>
          <w:sz w:val="22"/>
          <w:szCs w:val="22"/>
        </w:rPr>
      </w:pPr>
    </w:p>
    <w:p w14:paraId="6E6BA865" w14:textId="77777777" w:rsidR="001505BA" w:rsidRDefault="001505BA" w:rsidP="00823E35">
      <w:pPr>
        <w:widowControl w:val="0"/>
        <w:numPr>
          <w:ilvl w:val="0"/>
          <w:numId w:val="11"/>
        </w:numPr>
        <w:autoSpaceDE w:val="0"/>
        <w:autoSpaceDN w:val="0"/>
        <w:ind w:left="-567" w:right="708" w:firstLine="567"/>
        <w:jc w:val="center"/>
        <w:rPr>
          <w:b/>
          <w:sz w:val="22"/>
          <w:szCs w:val="22"/>
        </w:rPr>
      </w:pPr>
      <w:r w:rsidRPr="00823E35">
        <w:rPr>
          <w:b/>
          <w:sz w:val="22"/>
          <w:szCs w:val="22"/>
        </w:rPr>
        <w:t>Ответственность Сторон.</w:t>
      </w:r>
    </w:p>
    <w:p w14:paraId="68F45E3A" w14:textId="77777777" w:rsidR="00823E35" w:rsidRPr="00823E35" w:rsidRDefault="00823E35" w:rsidP="00823E35">
      <w:pPr>
        <w:widowControl w:val="0"/>
        <w:autoSpaceDE w:val="0"/>
        <w:autoSpaceDN w:val="0"/>
        <w:ind w:right="708"/>
        <w:rPr>
          <w:b/>
          <w:sz w:val="22"/>
          <w:szCs w:val="22"/>
        </w:rPr>
      </w:pPr>
    </w:p>
    <w:p w14:paraId="33281D8F" w14:textId="276DBB69" w:rsidR="001505BA" w:rsidRPr="00823E35" w:rsidRDefault="001505BA" w:rsidP="00823E35">
      <w:pPr>
        <w:pStyle w:val="aa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Стороны несут ответственность за неисполнение или ненадлежащее исполнение настоящего Договора в соответствии с действующим законодательством.</w:t>
      </w:r>
    </w:p>
    <w:p w14:paraId="2502BBF6" w14:textId="77777777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Оценщик не несет ответственности за выводы, сделанные на основе документов и информации, содержащих недостоверные сведения.</w:t>
      </w:r>
    </w:p>
    <w:p w14:paraId="74F18B01" w14:textId="098BCE03" w:rsidR="00AD6415" w:rsidRPr="00823E35" w:rsidRDefault="004B4BD4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6.3.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 xml:space="preserve">Оценщик несет ответственность по обязательствам, возникающим вследствие причинения ущерба Заказчику и/или третьим лицам, в соответствие с действующим законодательством. Дополнительные имущественные интересы, связанные с риском гражданской ответственности </w:t>
      </w:r>
      <w:r w:rsidR="00C625C1" w:rsidRPr="00823E35">
        <w:rPr>
          <w:sz w:val="22"/>
          <w:szCs w:val="22"/>
        </w:rPr>
        <w:t>специалиста, осуществляющего оценку от имени Оценщика</w:t>
      </w:r>
      <w:r w:rsidR="001505BA" w:rsidRPr="00823E35">
        <w:rPr>
          <w:sz w:val="22"/>
          <w:szCs w:val="22"/>
        </w:rPr>
        <w:t xml:space="preserve">, с которым Оценщик заключил трудовой договор, по обязательствам, возникающим вследствие </w:t>
      </w:r>
      <w:r w:rsidR="006201C0" w:rsidRPr="00823E35">
        <w:rPr>
          <w:sz w:val="22"/>
          <w:szCs w:val="22"/>
        </w:rPr>
        <w:t>имущественного вреда,</w:t>
      </w:r>
      <w:r w:rsidR="001505BA" w:rsidRPr="00823E35">
        <w:rPr>
          <w:sz w:val="22"/>
          <w:szCs w:val="22"/>
        </w:rPr>
        <w:t xml:space="preserve"> причиненного </w:t>
      </w:r>
      <w:r w:rsidR="00C625C1" w:rsidRPr="00823E35">
        <w:rPr>
          <w:sz w:val="22"/>
          <w:szCs w:val="22"/>
        </w:rPr>
        <w:t>таким специалистом</w:t>
      </w:r>
      <w:r w:rsidR="001505BA" w:rsidRPr="00823E35">
        <w:rPr>
          <w:sz w:val="22"/>
          <w:szCs w:val="22"/>
        </w:rPr>
        <w:t xml:space="preserve"> третьим лицам, застрахованы по всем видам оценочных услуг.</w:t>
      </w:r>
    </w:p>
    <w:p w14:paraId="716E9FDE" w14:textId="536AF5E5" w:rsidR="00FC5319" w:rsidRPr="00823E35" w:rsidRDefault="004B4BD4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6.4.</w:t>
      </w:r>
      <w:r w:rsidR="00053ECA" w:rsidRPr="00823E35">
        <w:rPr>
          <w:sz w:val="22"/>
          <w:szCs w:val="22"/>
        </w:rPr>
        <w:tab/>
      </w:r>
      <w:r w:rsidR="00B36DF5" w:rsidRPr="00823E35">
        <w:rPr>
          <w:sz w:val="22"/>
          <w:szCs w:val="22"/>
        </w:rPr>
        <w:t xml:space="preserve">В случае неоказания услуг </w:t>
      </w:r>
      <w:r w:rsidR="00C625C1" w:rsidRPr="00823E35">
        <w:rPr>
          <w:sz w:val="22"/>
          <w:szCs w:val="22"/>
        </w:rPr>
        <w:t>Оценщиком</w:t>
      </w:r>
      <w:r w:rsidR="00B36DF5" w:rsidRPr="00823E35">
        <w:rPr>
          <w:sz w:val="22"/>
          <w:szCs w:val="22"/>
        </w:rPr>
        <w:t xml:space="preserve"> в сроки, установленные настоящим Договором, начисляются пени по 0,1% за каждый день просрочки от суммы каждой конкретной заявки.</w:t>
      </w:r>
    </w:p>
    <w:p w14:paraId="3BF80740" w14:textId="586AC078" w:rsidR="000403E6" w:rsidRDefault="004B4BD4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6.5.</w:t>
      </w:r>
      <w:r w:rsidR="00053ECA" w:rsidRPr="00823E35">
        <w:rPr>
          <w:sz w:val="22"/>
          <w:szCs w:val="22"/>
        </w:rPr>
        <w:tab/>
      </w:r>
      <w:r w:rsidR="00FC5319" w:rsidRPr="00823E35">
        <w:rPr>
          <w:sz w:val="22"/>
          <w:szCs w:val="22"/>
        </w:rPr>
        <w:t xml:space="preserve">В случае нарушения </w:t>
      </w:r>
      <w:r w:rsidR="00BC7363" w:rsidRPr="00823E35">
        <w:rPr>
          <w:sz w:val="22"/>
          <w:szCs w:val="22"/>
        </w:rPr>
        <w:t>Заказчиком сроков оплаты услуг</w:t>
      </w:r>
      <w:r w:rsidR="00FC5319" w:rsidRPr="00823E35">
        <w:rPr>
          <w:sz w:val="22"/>
          <w:szCs w:val="22"/>
        </w:rPr>
        <w:t xml:space="preserve">, </w:t>
      </w:r>
      <w:r w:rsidR="00376526" w:rsidRPr="00823E35">
        <w:rPr>
          <w:sz w:val="22"/>
          <w:szCs w:val="22"/>
        </w:rPr>
        <w:t>Оценщик</w:t>
      </w:r>
      <w:r w:rsidR="00FC5319" w:rsidRPr="00823E35">
        <w:rPr>
          <w:sz w:val="22"/>
          <w:szCs w:val="22"/>
        </w:rPr>
        <w:t xml:space="preserve"> вправе</w:t>
      </w:r>
      <w:r w:rsidR="00DE34F2" w:rsidRPr="00823E35">
        <w:rPr>
          <w:sz w:val="22"/>
          <w:szCs w:val="22"/>
        </w:rPr>
        <w:t xml:space="preserve"> </w:t>
      </w:r>
      <w:r w:rsidR="00FC5319" w:rsidRPr="00823E35">
        <w:rPr>
          <w:sz w:val="22"/>
          <w:szCs w:val="22"/>
        </w:rPr>
        <w:t>потребовать оплаты неустойки в размере 0,01% за каждый день просрочки от суммы задолженности.</w:t>
      </w:r>
    </w:p>
    <w:p w14:paraId="01CFBBB4" w14:textId="77777777" w:rsidR="00823E35" w:rsidRPr="00823E35" w:rsidRDefault="00823E35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</w:p>
    <w:p w14:paraId="353B08FA" w14:textId="77777777" w:rsidR="001505BA" w:rsidRDefault="001505BA" w:rsidP="00823E35">
      <w:pPr>
        <w:widowControl w:val="0"/>
        <w:numPr>
          <w:ilvl w:val="0"/>
          <w:numId w:val="11"/>
        </w:numPr>
        <w:autoSpaceDE w:val="0"/>
        <w:autoSpaceDN w:val="0"/>
        <w:ind w:left="-567" w:right="-142" w:firstLine="567"/>
        <w:jc w:val="center"/>
        <w:rPr>
          <w:b/>
          <w:sz w:val="22"/>
          <w:szCs w:val="22"/>
        </w:rPr>
      </w:pPr>
      <w:r w:rsidRPr="00823E35">
        <w:rPr>
          <w:b/>
          <w:sz w:val="22"/>
          <w:szCs w:val="22"/>
        </w:rPr>
        <w:t>Дополнительные условия.</w:t>
      </w:r>
    </w:p>
    <w:p w14:paraId="196099B2" w14:textId="77777777" w:rsidR="00823E35" w:rsidRPr="00823E35" w:rsidRDefault="00823E35" w:rsidP="00823E35">
      <w:pPr>
        <w:widowControl w:val="0"/>
        <w:autoSpaceDE w:val="0"/>
        <w:autoSpaceDN w:val="0"/>
        <w:ind w:right="-142"/>
        <w:rPr>
          <w:b/>
          <w:sz w:val="22"/>
          <w:szCs w:val="22"/>
        </w:rPr>
      </w:pPr>
    </w:p>
    <w:p w14:paraId="34D439C9" w14:textId="5E909062" w:rsidR="001505BA" w:rsidRPr="00823E35" w:rsidRDefault="001505BA" w:rsidP="00823E35">
      <w:pPr>
        <w:pStyle w:val="aa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Оказание услуг по настоящему Договору осуществляет </w:t>
      </w:r>
      <w:r w:rsidR="00C625C1" w:rsidRPr="00823E35">
        <w:rPr>
          <w:sz w:val="22"/>
          <w:szCs w:val="22"/>
        </w:rPr>
        <w:t>специалист Оценщика</w:t>
      </w:r>
      <w:r w:rsidRPr="00823E35">
        <w:rPr>
          <w:sz w:val="22"/>
          <w:szCs w:val="22"/>
        </w:rPr>
        <w:t xml:space="preserve"> - оценщик соответствующей квалификации: </w:t>
      </w:r>
    </w:p>
    <w:p w14:paraId="5570804D" w14:textId="3FD05789" w:rsidR="00D308EC" w:rsidRPr="00823E35" w:rsidRDefault="00F0702F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___________________</w:t>
      </w:r>
      <w:r w:rsidR="00D308EC" w:rsidRPr="00823E35">
        <w:rPr>
          <w:sz w:val="22"/>
          <w:szCs w:val="22"/>
        </w:rPr>
        <w:t xml:space="preserve">, являющийся членом </w:t>
      </w:r>
      <w:r>
        <w:rPr>
          <w:sz w:val="22"/>
          <w:szCs w:val="22"/>
        </w:rPr>
        <w:t>___________________</w:t>
      </w:r>
      <w:r w:rsidR="00D308EC" w:rsidRPr="00823E35">
        <w:rPr>
          <w:bCs/>
          <w:sz w:val="22"/>
          <w:szCs w:val="22"/>
        </w:rPr>
        <w:t xml:space="preserve">, (Регистрационный № </w:t>
      </w:r>
      <w:r>
        <w:rPr>
          <w:bCs/>
          <w:sz w:val="22"/>
          <w:szCs w:val="22"/>
        </w:rPr>
        <w:t>____________</w:t>
      </w:r>
      <w:r w:rsidR="00D308EC" w:rsidRPr="00823E35">
        <w:rPr>
          <w:bCs/>
          <w:sz w:val="22"/>
          <w:szCs w:val="22"/>
        </w:rPr>
        <w:t xml:space="preserve"> в едином государственном реестре саморегулируемых организаций оценщиков) с </w:t>
      </w:r>
      <w:r>
        <w:rPr>
          <w:bCs/>
          <w:sz w:val="22"/>
          <w:szCs w:val="22"/>
        </w:rPr>
        <w:t>_________</w:t>
      </w:r>
      <w:r w:rsidR="00D308EC" w:rsidRPr="00823E35">
        <w:rPr>
          <w:bCs/>
          <w:sz w:val="22"/>
          <w:szCs w:val="22"/>
        </w:rPr>
        <w:t xml:space="preserve"> года, за</w:t>
      </w:r>
      <w:r>
        <w:rPr>
          <w:bCs/>
          <w:sz w:val="22"/>
          <w:szCs w:val="22"/>
        </w:rPr>
        <w:t xml:space="preserve"> </w:t>
      </w:r>
      <w:r w:rsidR="00D308EC" w:rsidRPr="00823E35">
        <w:rPr>
          <w:bCs/>
          <w:sz w:val="22"/>
          <w:szCs w:val="22"/>
        </w:rPr>
        <w:t>регистрационным №</w:t>
      </w:r>
      <w:r w:rsidR="00C36AD2" w:rsidRPr="00823E3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__________</w:t>
      </w:r>
      <w:r w:rsidR="00D308EC" w:rsidRPr="00823E35">
        <w:rPr>
          <w:bCs/>
          <w:sz w:val="22"/>
          <w:szCs w:val="22"/>
        </w:rPr>
        <w:t xml:space="preserve">. </w:t>
      </w:r>
      <w:r w:rsidR="00D308EC" w:rsidRPr="00823E35">
        <w:rPr>
          <w:sz w:val="22"/>
          <w:szCs w:val="22"/>
        </w:rPr>
        <w:t xml:space="preserve">Место нахождения саморегулируемой организации оценщиков: </w:t>
      </w:r>
      <w:r>
        <w:rPr>
          <w:sz w:val="22"/>
          <w:szCs w:val="22"/>
        </w:rPr>
        <w:t xml:space="preserve">________________________ </w:t>
      </w:r>
      <w:r w:rsidR="00D308EC" w:rsidRPr="00823E35">
        <w:rPr>
          <w:sz w:val="22"/>
          <w:szCs w:val="22"/>
        </w:rPr>
        <w:t xml:space="preserve">профессиональная ответственность специалиста застрахована в </w:t>
      </w:r>
      <w:r>
        <w:rPr>
          <w:sz w:val="22"/>
          <w:szCs w:val="22"/>
        </w:rPr>
        <w:t>_______________</w:t>
      </w:r>
      <w:r w:rsidR="00D308EC" w:rsidRPr="00823E35">
        <w:rPr>
          <w:sz w:val="22"/>
          <w:szCs w:val="22"/>
        </w:rPr>
        <w:t xml:space="preserve">, страховой полис </w:t>
      </w:r>
      <w:r w:rsidR="00977003">
        <w:rPr>
          <w:sz w:val="22"/>
          <w:szCs w:val="22"/>
        </w:rPr>
        <w:br/>
      </w:r>
      <w:r w:rsidR="00D308EC" w:rsidRPr="00823E35">
        <w:rPr>
          <w:sz w:val="22"/>
          <w:szCs w:val="22"/>
        </w:rPr>
        <w:t xml:space="preserve">№ </w:t>
      </w:r>
      <w:r>
        <w:rPr>
          <w:sz w:val="22"/>
          <w:szCs w:val="22"/>
        </w:rPr>
        <w:t>___________</w:t>
      </w:r>
      <w:r w:rsidR="00D308EC" w:rsidRPr="00823E35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</w:t>
      </w:r>
      <w:r w:rsidR="00D308EC" w:rsidRPr="00823E35">
        <w:rPr>
          <w:sz w:val="22"/>
          <w:szCs w:val="22"/>
        </w:rPr>
        <w:t xml:space="preserve"> со сроком страхования с </w:t>
      </w:r>
      <w:r>
        <w:rPr>
          <w:sz w:val="22"/>
          <w:szCs w:val="22"/>
        </w:rPr>
        <w:t>_____________</w:t>
      </w:r>
      <w:r w:rsidR="007A3837">
        <w:rPr>
          <w:sz w:val="22"/>
          <w:szCs w:val="22"/>
        </w:rPr>
        <w:t xml:space="preserve"> по </w:t>
      </w:r>
      <w:r>
        <w:rPr>
          <w:sz w:val="22"/>
          <w:szCs w:val="22"/>
        </w:rPr>
        <w:t>______________</w:t>
      </w:r>
      <w:r w:rsidR="00D308EC" w:rsidRPr="00823E35">
        <w:rPr>
          <w:sz w:val="22"/>
          <w:szCs w:val="22"/>
        </w:rPr>
        <w:t xml:space="preserve"> г.</w:t>
      </w:r>
    </w:p>
    <w:p w14:paraId="31854EA1" w14:textId="77777777" w:rsidR="00F0702F" w:rsidRPr="00823E35" w:rsidRDefault="00F0702F" w:rsidP="00F0702F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___________________</w:t>
      </w:r>
      <w:r w:rsidRPr="00823E35">
        <w:rPr>
          <w:sz w:val="22"/>
          <w:szCs w:val="22"/>
        </w:rPr>
        <w:t xml:space="preserve">, являющийся членом </w:t>
      </w:r>
      <w:r>
        <w:rPr>
          <w:sz w:val="22"/>
          <w:szCs w:val="22"/>
        </w:rPr>
        <w:t>___________________</w:t>
      </w:r>
      <w:r w:rsidRPr="00823E35">
        <w:rPr>
          <w:bCs/>
          <w:sz w:val="22"/>
          <w:szCs w:val="22"/>
        </w:rPr>
        <w:t xml:space="preserve">, (Регистрационный № </w:t>
      </w:r>
      <w:r>
        <w:rPr>
          <w:bCs/>
          <w:sz w:val="22"/>
          <w:szCs w:val="22"/>
        </w:rPr>
        <w:t>____________</w:t>
      </w:r>
      <w:r w:rsidRPr="00823E35">
        <w:rPr>
          <w:bCs/>
          <w:sz w:val="22"/>
          <w:szCs w:val="22"/>
        </w:rPr>
        <w:t xml:space="preserve"> в едином государственном реестре саморегулируемых организаций оценщиков) с </w:t>
      </w:r>
      <w:r>
        <w:rPr>
          <w:bCs/>
          <w:sz w:val="22"/>
          <w:szCs w:val="22"/>
        </w:rPr>
        <w:t>_________</w:t>
      </w:r>
      <w:r w:rsidRPr="00823E35">
        <w:rPr>
          <w:bCs/>
          <w:sz w:val="22"/>
          <w:szCs w:val="22"/>
        </w:rPr>
        <w:t xml:space="preserve"> года, за</w:t>
      </w:r>
      <w:r>
        <w:rPr>
          <w:bCs/>
          <w:sz w:val="22"/>
          <w:szCs w:val="22"/>
        </w:rPr>
        <w:t xml:space="preserve"> </w:t>
      </w:r>
      <w:r w:rsidRPr="00823E35">
        <w:rPr>
          <w:bCs/>
          <w:sz w:val="22"/>
          <w:szCs w:val="22"/>
        </w:rPr>
        <w:t xml:space="preserve">регистрационным № </w:t>
      </w:r>
      <w:r>
        <w:rPr>
          <w:bCs/>
          <w:sz w:val="22"/>
          <w:szCs w:val="22"/>
        </w:rPr>
        <w:t>__________</w:t>
      </w:r>
      <w:r w:rsidRPr="00823E35">
        <w:rPr>
          <w:bCs/>
          <w:sz w:val="22"/>
          <w:szCs w:val="22"/>
        </w:rPr>
        <w:t xml:space="preserve">. </w:t>
      </w:r>
      <w:r w:rsidRPr="00823E35">
        <w:rPr>
          <w:sz w:val="22"/>
          <w:szCs w:val="22"/>
        </w:rPr>
        <w:t xml:space="preserve">Место нахождения саморегулируемой организации оценщиков: </w:t>
      </w:r>
      <w:r>
        <w:rPr>
          <w:sz w:val="22"/>
          <w:szCs w:val="22"/>
        </w:rPr>
        <w:t xml:space="preserve">________________________ </w:t>
      </w:r>
      <w:r w:rsidRPr="00823E35">
        <w:rPr>
          <w:sz w:val="22"/>
          <w:szCs w:val="22"/>
        </w:rPr>
        <w:t xml:space="preserve">профессиональная ответственность специалиста застрахована в </w:t>
      </w:r>
      <w:r>
        <w:rPr>
          <w:sz w:val="22"/>
          <w:szCs w:val="22"/>
        </w:rPr>
        <w:t>_______________</w:t>
      </w:r>
      <w:r w:rsidRPr="00823E35">
        <w:rPr>
          <w:sz w:val="22"/>
          <w:szCs w:val="22"/>
        </w:rPr>
        <w:t xml:space="preserve">, страховой полис </w:t>
      </w:r>
      <w:r>
        <w:rPr>
          <w:sz w:val="22"/>
          <w:szCs w:val="22"/>
        </w:rPr>
        <w:br/>
      </w:r>
      <w:r w:rsidRPr="00823E35">
        <w:rPr>
          <w:sz w:val="22"/>
          <w:szCs w:val="22"/>
        </w:rPr>
        <w:t xml:space="preserve">№ </w:t>
      </w:r>
      <w:r>
        <w:rPr>
          <w:sz w:val="22"/>
          <w:szCs w:val="22"/>
        </w:rPr>
        <w:t>___________</w:t>
      </w:r>
      <w:r w:rsidRPr="00823E35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</w:t>
      </w:r>
      <w:r w:rsidRPr="00823E35">
        <w:rPr>
          <w:sz w:val="22"/>
          <w:szCs w:val="22"/>
        </w:rPr>
        <w:t xml:space="preserve"> со сроком страхования с </w:t>
      </w:r>
      <w:r>
        <w:rPr>
          <w:sz w:val="22"/>
          <w:szCs w:val="22"/>
        </w:rPr>
        <w:t>_____________ по ______________</w:t>
      </w:r>
      <w:r w:rsidRPr="00823E35">
        <w:rPr>
          <w:sz w:val="22"/>
          <w:szCs w:val="22"/>
        </w:rPr>
        <w:t xml:space="preserve"> г.</w:t>
      </w:r>
    </w:p>
    <w:p w14:paraId="691703CA" w14:textId="5E1D9FB8" w:rsidR="007A3837" w:rsidRDefault="007A3837" w:rsidP="007A3837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</w:p>
    <w:p w14:paraId="078102EE" w14:textId="32F95744" w:rsidR="001505BA" w:rsidRPr="00823E35" w:rsidRDefault="00C625C1" w:rsidP="007A3837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Специалист</w:t>
      </w:r>
      <w:r w:rsidR="001505BA" w:rsidRPr="00823E35">
        <w:rPr>
          <w:sz w:val="22"/>
          <w:szCs w:val="22"/>
        </w:rPr>
        <w:t xml:space="preserve">-оценщик не является учредителем, собственником, акционером, должностным лицом или работником Заказчика, не имеет имущественный интерес в </w:t>
      </w:r>
      <w:r w:rsidRPr="00823E35">
        <w:rPr>
          <w:sz w:val="22"/>
          <w:szCs w:val="22"/>
        </w:rPr>
        <w:t>О</w:t>
      </w:r>
      <w:r w:rsidR="001505BA" w:rsidRPr="00823E35">
        <w:rPr>
          <w:sz w:val="22"/>
          <w:szCs w:val="22"/>
        </w:rPr>
        <w:t xml:space="preserve">бъекте оценки, не состоит с указанными лицами в близком родстве или свойстве, не имеет в отношении </w:t>
      </w:r>
      <w:r w:rsidRPr="00823E35">
        <w:rPr>
          <w:sz w:val="22"/>
          <w:szCs w:val="22"/>
        </w:rPr>
        <w:t>О</w:t>
      </w:r>
      <w:r w:rsidR="001505BA" w:rsidRPr="00823E35">
        <w:rPr>
          <w:sz w:val="22"/>
          <w:szCs w:val="22"/>
        </w:rPr>
        <w:t xml:space="preserve">бъекта оценки вещные или </w:t>
      </w:r>
      <w:r w:rsidR="001505BA" w:rsidRPr="00823E35">
        <w:rPr>
          <w:sz w:val="22"/>
          <w:szCs w:val="22"/>
        </w:rPr>
        <w:lastRenderedPageBreak/>
        <w:t xml:space="preserve">обязательственные права вне </w:t>
      </w:r>
      <w:r w:rsidRPr="00823E35">
        <w:rPr>
          <w:sz w:val="22"/>
          <w:szCs w:val="22"/>
        </w:rPr>
        <w:t>Д</w:t>
      </w:r>
      <w:r w:rsidR="001505BA" w:rsidRPr="00823E35">
        <w:rPr>
          <w:sz w:val="22"/>
          <w:szCs w:val="22"/>
        </w:rPr>
        <w:t xml:space="preserve">оговора, не является участником (членом) или кредитором Заказчика и </w:t>
      </w:r>
      <w:r w:rsidRPr="00823E35">
        <w:rPr>
          <w:sz w:val="22"/>
          <w:szCs w:val="22"/>
        </w:rPr>
        <w:t>О</w:t>
      </w:r>
      <w:r w:rsidR="001505BA" w:rsidRPr="00823E35">
        <w:rPr>
          <w:sz w:val="22"/>
          <w:szCs w:val="22"/>
        </w:rPr>
        <w:t>ценщика.</w:t>
      </w:r>
    </w:p>
    <w:p w14:paraId="7B5A11F0" w14:textId="2EC8E36D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Заказчик не является кредитором или страховщиком </w:t>
      </w:r>
      <w:r w:rsidR="00C625C1" w:rsidRPr="00823E35">
        <w:rPr>
          <w:sz w:val="22"/>
          <w:szCs w:val="22"/>
        </w:rPr>
        <w:t>специалиста</w:t>
      </w:r>
      <w:r w:rsidRPr="00823E35">
        <w:rPr>
          <w:sz w:val="22"/>
          <w:szCs w:val="22"/>
        </w:rPr>
        <w:t>-оценщика.</w:t>
      </w:r>
    </w:p>
    <w:p w14:paraId="09DB9016" w14:textId="7065C724" w:rsidR="006201C0" w:rsidRPr="00823E35" w:rsidRDefault="006201C0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Оценщик не имеет имущественный интерес в объекте оценки и не является аффилированным лицом Заказчика.</w:t>
      </w:r>
    </w:p>
    <w:p w14:paraId="496F2E35" w14:textId="56BB8C81" w:rsidR="001505BA" w:rsidRPr="00823E35" w:rsidRDefault="007965B7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Ответственность Оценщика застрахована в </w:t>
      </w:r>
      <w:r w:rsidR="00F0702F">
        <w:rPr>
          <w:sz w:val="22"/>
          <w:szCs w:val="22"/>
        </w:rPr>
        <w:t>_________________</w:t>
      </w:r>
      <w:r w:rsidRPr="00823E35">
        <w:rPr>
          <w:sz w:val="22"/>
          <w:szCs w:val="22"/>
        </w:rPr>
        <w:t xml:space="preserve">, </w:t>
      </w:r>
      <w:r w:rsidR="00AE0ED7">
        <w:rPr>
          <w:sz w:val="22"/>
          <w:szCs w:val="22"/>
        </w:rPr>
        <w:t xml:space="preserve">полис по договору страхования ответственности оценщика </w:t>
      </w:r>
      <w:r w:rsidR="00BB6AF9" w:rsidRPr="00823E35">
        <w:rPr>
          <w:sz w:val="22"/>
          <w:szCs w:val="22"/>
        </w:rPr>
        <w:t>№</w:t>
      </w:r>
      <w:r w:rsidR="00AE0ED7">
        <w:rPr>
          <w:sz w:val="22"/>
          <w:szCs w:val="22"/>
        </w:rPr>
        <w:t xml:space="preserve"> </w:t>
      </w:r>
      <w:r w:rsidR="00F0702F">
        <w:rPr>
          <w:sz w:val="22"/>
          <w:szCs w:val="22"/>
        </w:rPr>
        <w:t>______________</w:t>
      </w:r>
      <w:r w:rsidR="00AE0ED7">
        <w:rPr>
          <w:sz w:val="22"/>
          <w:szCs w:val="22"/>
        </w:rPr>
        <w:t xml:space="preserve"> от </w:t>
      </w:r>
      <w:r w:rsidR="00F0702F">
        <w:rPr>
          <w:sz w:val="22"/>
          <w:szCs w:val="22"/>
        </w:rPr>
        <w:t>______________</w:t>
      </w:r>
      <w:r w:rsidR="007E03DC" w:rsidRPr="00823E35">
        <w:rPr>
          <w:sz w:val="22"/>
          <w:szCs w:val="22"/>
        </w:rPr>
        <w:t xml:space="preserve"> </w:t>
      </w:r>
      <w:r w:rsidR="0007248D" w:rsidRPr="00823E35">
        <w:rPr>
          <w:sz w:val="22"/>
          <w:szCs w:val="22"/>
        </w:rPr>
        <w:t xml:space="preserve">со сроком страхования </w:t>
      </w:r>
      <w:r w:rsidR="00BB6AF9" w:rsidRPr="00823E35">
        <w:rPr>
          <w:sz w:val="22"/>
          <w:szCs w:val="22"/>
        </w:rPr>
        <w:t xml:space="preserve">с </w:t>
      </w:r>
      <w:r w:rsidR="00F0702F">
        <w:rPr>
          <w:sz w:val="22"/>
          <w:szCs w:val="22"/>
        </w:rPr>
        <w:t>_____________</w:t>
      </w:r>
      <w:r w:rsidR="00BB6AF9" w:rsidRPr="00823E35">
        <w:rPr>
          <w:sz w:val="22"/>
          <w:szCs w:val="22"/>
        </w:rPr>
        <w:t xml:space="preserve"> по </w:t>
      </w:r>
      <w:r w:rsidR="00F0702F">
        <w:rPr>
          <w:sz w:val="22"/>
          <w:szCs w:val="22"/>
        </w:rPr>
        <w:t>_____________</w:t>
      </w:r>
      <w:r w:rsidR="00BB6AF9" w:rsidRPr="00823E35">
        <w:rPr>
          <w:sz w:val="22"/>
          <w:szCs w:val="22"/>
        </w:rPr>
        <w:t xml:space="preserve"> (страховая сумма </w:t>
      </w:r>
      <w:r w:rsidR="00F0702F">
        <w:rPr>
          <w:sz w:val="22"/>
          <w:szCs w:val="22"/>
        </w:rPr>
        <w:t>___________________</w:t>
      </w:r>
      <w:r w:rsidR="00BB6AF9" w:rsidRPr="00823E35">
        <w:rPr>
          <w:sz w:val="22"/>
          <w:szCs w:val="22"/>
        </w:rPr>
        <w:t xml:space="preserve"> руб.)</w:t>
      </w:r>
      <w:r w:rsidR="001505BA" w:rsidRPr="00823E35">
        <w:rPr>
          <w:sz w:val="22"/>
          <w:szCs w:val="22"/>
        </w:rPr>
        <w:t>.</w:t>
      </w:r>
    </w:p>
    <w:p w14:paraId="149FE2D0" w14:textId="77777777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Отчет об оценке не предоставляет каких-либо гарантий в отношении условий последующей реализации оцененного имущества.</w:t>
      </w:r>
    </w:p>
    <w:p w14:paraId="54CCEFE5" w14:textId="431CEBF2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Стороны согласовали, что документы, запрашиваемые Оценщиком в целях оказания услуг по настоящему </w:t>
      </w:r>
      <w:r w:rsidR="00376526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оговору, должны быть предоставлены в копиях, надлежаще заверенных Заказчиком.</w:t>
      </w:r>
    </w:p>
    <w:p w14:paraId="551C1615" w14:textId="74C5612B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Ни одна из Сторон не вправе передавать третьей стороне права и обязанности по настоящему </w:t>
      </w:r>
      <w:r w:rsidR="00C625C1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оговору без предварительного взаимного согласования с другой Стороной, а также совершать действия, наносящие ущерб деловой репутации</w:t>
      </w:r>
      <w:r w:rsidR="000D19AA" w:rsidRPr="00823E35">
        <w:rPr>
          <w:sz w:val="22"/>
          <w:szCs w:val="22"/>
        </w:rPr>
        <w:t xml:space="preserve"> </w:t>
      </w:r>
      <w:r w:rsidR="00C625C1" w:rsidRPr="00823E35">
        <w:rPr>
          <w:sz w:val="22"/>
          <w:szCs w:val="22"/>
        </w:rPr>
        <w:t>Сторон настоящего Д</w:t>
      </w:r>
      <w:r w:rsidRPr="00823E35">
        <w:rPr>
          <w:sz w:val="22"/>
          <w:szCs w:val="22"/>
        </w:rPr>
        <w:t>оговора.</w:t>
      </w:r>
    </w:p>
    <w:p w14:paraId="31880111" w14:textId="634CE092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Убытки, причиненные Заказчику, или имущественный вред, причиненный третьим лицам вследствие использования итоговой величины рыночной или иной стоимос</w:t>
      </w:r>
      <w:r w:rsidR="00921856" w:rsidRPr="00823E35">
        <w:rPr>
          <w:sz w:val="22"/>
          <w:szCs w:val="22"/>
        </w:rPr>
        <w:t xml:space="preserve">ти </w:t>
      </w:r>
      <w:r w:rsidR="00C625C1" w:rsidRPr="00823E35">
        <w:rPr>
          <w:sz w:val="22"/>
          <w:szCs w:val="22"/>
        </w:rPr>
        <w:t>О</w:t>
      </w:r>
      <w:r w:rsidR="00921856" w:rsidRPr="00823E35">
        <w:rPr>
          <w:sz w:val="22"/>
          <w:szCs w:val="22"/>
        </w:rPr>
        <w:t>бъектов оценки, указанной в О</w:t>
      </w:r>
      <w:r w:rsidRPr="00823E35">
        <w:rPr>
          <w:sz w:val="22"/>
          <w:szCs w:val="22"/>
        </w:rPr>
        <w:t>тчет</w:t>
      </w:r>
      <w:r w:rsidR="00921856" w:rsidRPr="00823E35">
        <w:rPr>
          <w:sz w:val="22"/>
          <w:szCs w:val="22"/>
        </w:rPr>
        <w:t>ах</w:t>
      </w:r>
      <w:r w:rsidRPr="00823E35">
        <w:rPr>
          <w:sz w:val="22"/>
          <w:szCs w:val="22"/>
        </w:rPr>
        <w:t xml:space="preserve"> об оценке, подписанном Оценщиком, подлежат возмещению в п</w:t>
      </w:r>
      <w:r w:rsidR="00E74B35" w:rsidRPr="00823E35">
        <w:rPr>
          <w:sz w:val="22"/>
          <w:szCs w:val="22"/>
        </w:rPr>
        <w:t xml:space="preserve">олном объеме за счет имущества </w:t>
      </w:r>
      <w:r w:rsidR="00C625C1" w:rsidRPr="00823E35">
        <w:rPr>
          <w:sz w:val="22"/>
          <w:szCs w:val="22"/>
        </w:rPr>
        <w:t>специалиста-оценщика</w:t>
      </w:r>
      <w:r w:rsidRPr="00823E35">
        <w:rPr>
          <w:sz w:val="22"/>
          <w:szCs w:val="22"/>
        </w:rPr>
        <w:t>, причинивш</w:t>
      </w:r>
      <w:r w:rsidR="00E74B35" w:rsidRPr="00823E35">
        <w:rPr>
          <w:sz w:val="22"/>
          <w:szCs w:val="22"/>
        </w:rPr>
        <w:t>его</w:t>
      </w:r>
      <w:r w:rsidRPr="00823E35">
        <w:rPr>
          <w:sz w:val="22"/>
          <w:szCs w:val="22"/>
        </w:rPr>
        <w:t xml:space="preserve"> своими действиями (бездействием) убытки или имущественный вред при осуществлении оценочной деятельности,</w:t>
      </w:r>
      <w:r w:rsidR="00556AB6" w:rsidRPr="00823E35">
        <w:rPr>
          <w:sz w:val="22"/>
          <w:szCs w:val="22"/>
        </w:rPr>
        <w:t xml:space="preserve"> </w:t>
      </w:r>
      <w:r w:rsidRPr="00823E35">
        <w:rPr>
          <w:sz w:val="22"/>
          <w:szCs w:val="22"/>
        </w:rPr>
        <w:t xml:space="preserve">и за счет имущества </w:t>
      </w:r>
      <w:r w:rsidR="00E74B35" w:rsidRPr="00823E35">
        <w:rPr>
          <w:sz w:val="22"/>
          <w:szCs w:val="22"/>
        </w:rPr>
        <w:t>Оценщика</w:t>
      </w:r>
      <w:r w:rsidRPr="00823E35">
        <w:rPr>
          <w:sz w:val="22"/>
          <w:szCs w:val="22"/>
        </w:rPr>
        <w:t>.</w:t>
      </w:r>
    </w:p>
    <w:p w14:paraId="499DB00F" w14:textId="2865B40F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Убытки, причиненные Заказчику также подлежат возмещению в полном объеме за счет страховых выплат по договору страхования ответственности </w:t>
      </w:r>
      <w:r w:rsidR="00E74B35" w:rsidRPr="00823E35">
        <w:rPr>
          <w:sz w:val="22"/>
          <w:szCs w:val="22"/>
        </w:rPr>
        <w:t>Оценщика</w:t>
      </w:r>
      <w:r w:rsidRPr="00823E35">
        <w:rPr>
          <w:sz w:val="22"/>
          <w:szCs w:val="22"/>
        </w:rPr>
        <w:t xml:space="preserve">, за нарушение </w:t>
      </w:r>
      <w:r w:rsidR="00376526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оговора на проведение оценки и причинение вреда имуществу третьих лиц в результате нарушения требований Федерального закона</w:t>
      </w:r>
      <w:r w:rsidR="00E74B35" w:rsidRPr="00823E35">
        <w:rPr>
          <w:sz w:val="22"/>
          <w:szCs w:val="22"/>
        </w:rPr>
        <w:t xml:space="preserve"> «Об оценочной деятельности» </w:t>
      </w:r>
      <w:r w:rsidR="00E74B35" w:rsidRPr="00823E35">
        <w:rPr>
          <w:bCs/>
          <w:sz w:val="22"/>
          <w:szCs w:val="22"/>
        </w:rPr>
        <w:t>от 29.07.1998 № 135-ФЗ</w:t>
      </w:r>
      <w:r w:rsidRPr="00823E35">
        <w:rPr>
          <w:sz w:val="22"/>
          <w:szCs w:val="22"/>
        </w:rPr>
        <w:t xml:space="preserve">, </w:t>
      </w:r>
      <w:hyperlink r:id="rId6" w:history="1">
        <w:r w:rsidRPr="00823E35">
          <w:rPr>
            <w:sz w:val="22"/>
            <w:szCs w:val="22"/>
          </w:rPr>
          <w:t>федеральных стандартов оценки</w:t>
        </w:r>
      </w:hyperlink>
      <w:r w:rsidRPr="00823E35">
        <w:rPr>
          <w:sz w:val="22"/>
          <w:szCs w:val="22"/>
        </w:rPr>
        <w:t>, иных нормативных правовых актов Российской Федерации в области оценочной деятельности, стандартов и правил оценочной деятельности.</w:t>
      </w:r>
    </w:p>
    <w:p w14:paraId="417802D8" w14:textId="7EFCED61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Возмещение убытков, уплата пени и процентов не освобождают Сторон от исполнения обязательств по настоящему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оговору.</w:t>
      </w:r>
    </w:p>
    <w:p w14:paraId="3411F8AD" w14:textId="0FFBEA8E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В случае вступления в силу соответствующих российских нормативных актов, предписания которых противоречат условиям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оговора, каждая из Сторон может потребовать от другой Стороны приведения условий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оговора в соответствие с этими нормативными актами.</w:t>
      </w:r>
    </w:p>
    <w:p w14:paraId="307DE761" w14:textId="34E8DA9D" w:rsidR="001505BA" w:rsidRPr="00823E35" w:rsidRDefault="0035577B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Если после заключения Д</w:t>
      </w:r>
      <w:r w:rsidR="001505BA" w:rsidRPr="00823E35">
        <w:rPr>
          <w:sz w:val="22"/>
          <w:szCs w:val="22"/>
        </w:rPr>
        <w:t>оговора Заказчик вносит в перечень для оценки дополнительные объекты (или изменяется цель или объем оценки, вид оцениваемой стоимости, форма Отчет</w:t>
      </w:r>
      <w:r w:rsidR="00921856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об оценке и другие условия </w:t>
      </w:r>
      <w:r w:rsidRPr="00823E35">
        <w:rPr>
          <w:sz w:val="22"/>
          <w:szCs w:val="22"/>
        </w:rPr>
        <w:t>Д</w:t>
      </w:r>
      <w:r w:rsidR="001505BA" w:rsidRPr="00823E35">
        <w:rPr>
          <w:sz w:val="22"/>
          <w:szCs w:val="22"/>
        </w:rPr>
        <w:t xml:space="preserve">оговора), то сумма </w:t>
      </w:r>
      <w:r w:rsidRPr="00823E35">
        <w:rPr>
          <w:sz w:val="22"/>
          <w:szCs w:val="22"/>
        </w:rPr>
        <w:t>Д</w:t>
      </w:r>
      <w:r w:rsidR="001505BA" w:rsidRPr="00823E35">
        <w:rPr>
          <w:sz w:val="22"/>
          <w:szCs w:val="22"/>
        </w:rPr>
        <w:t>оговора и/или сроки изменяются соответственно на стоимость дополнительных услуг и/или время их проведения</w:t>
      </w:r>
      <w:r w:rsidR="002C1F66" w:rsidRPr="00823E35">
        <w:rPr>
          <w:sz w:val="22"/>
          <w:szCs w:val="22"/>
        </w:rPr>
        <w:t xml:space="preserve"> </w:t>
      </w:r>
      <w:r w:rsidR="00C47A76" w:rsidRPr="00823E35">
        <w:rPr>
          <w:sz w:val="22"/>
          <w:szCs w:val="22"/>
        </w:rPr>
        <w:t xml:space="preserve">(В соответствии </w:t>
      </w:r>
      <w:r w:rsidR="00BC7363" w:rsidRPr="00823E35">
        <w:rPr>
          <w:sz w:val="22"/>
          <w:szCs w:val="22"/>
        </w:rPr>
        <w:t xml:space="preserve">с </w:t>
      </w:r>
      <w:r w:rsidR="00C47A76" w:rsidRPr="00823E35">
        <w:rPr>
          <w:sz w:val="22"/>
          <w:szCs w:val="22"/>
        </w:rPr>
        <w:t>Положени</w:t>
      </w:r>
      <w:r w:rsidR="00BC7363" w:rsidRPr="00823E35">
        <w:rPr>
          <w:sz w:val="22"/>
          <w:szCs w:val="22"/>
        </w:rPr>
        <w:t>ем</w:t>
      </w:r>
      <w:r w:rsidR="00C47A76" w:rsidRPr="00823E35">
        <w:rPr>
          <w:sz w:val="22"/>
          <w:szCs w:val="22"/>
        </w:rPr>
        <w:t xml:space="preserve"> о закупке товаров, работ, услуг государственной корпорации по космической деятельности «РОСКОСМОС»)</w:t>
      </w:r>
      <w:r w:rsidR="001505BA" w:rsidRPr="00823E35">
        <w:rPr>
          <w:sz w:val="22"/>
          <w:szCs w:val="22"/>
        </w:rPr>
        <w:t>.</w:t>
      </w:r>
    </w:p>
    <w:p w14:paraId="6922489B" w14:textId="46B2156F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Все споры по настоящему </w:t>
      </w:r>
      <w:r w:rsidR="00376526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оговору решаются в претензионном (досудебном) порядке. Срок ответа на претензию – 15 (пятнадцать) календарных дней с момента получения ее Стороной.</w:t>
      </w:r>
    </w:p>
    <w:p w14:paraId="63485060" w14:textId="13724261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В случае не достижения согласия между Сторонами спор подлежит рассмотрению в Арбитражном суде Свердловской области.</w:t>
      </w:r>
    </w:p>
    <w:p w14:paraId="3B2445D9" w14:textId="77777777" w:rsidR="00AE49F3" w:rsidRPr="00823E35" w:rsidRDefault="00AE49F3" w:rsidP="00823E35">
      <w:pPr>
        <w:widowControl w:val="0"/>
        <w:tabs>
          <w:tab w:val="left" w:pos="935"/>
        </w:tabs>
        <w:autoSpaceDE w:val="0"/>
        <w:autoSpaceDN w:val="0"/>
        <w:adjustRightInd w:val="0"/>
        <w:ind w:right="-142"/>
        <w:jc w:val="both"/>
        <w:rPr>
          <w:sz w:val="22"/>
          <w:szCs w:val="22"/>
        </w:rPr>
      </w:pPr>
    </w:p>
    <w:p w14:paraId="0A918331" w14:textId="77777777" w:rsidR="001505BA" w:rsidRDefault="001505BA" w:rsidP="00823E35">
      <w:pPr>
        <w:widowControl w:val="0"/>
        <w:numPr>
          <w:ilvl w:val="0"/>
          <w:numId w:val="11"/>
        </w:numPr>
        <w:autoSpaceDE w:val="0"/>
        <w:autoSpaceDN w:val="0"/>
        <w:ind w:left="-1134" w:right="992" w:firstLine="567"/>
        <w:jc w:val="center"/>
        <w:rPr>
          <w:b/>
          <w:sz w:val="22"/>
          <w:szCs w:val="22"/>
        </w:rPr>
      </w:pPr>
      <w:r w:rsidRPr="00823E35">
        <w:rPr>
          <w:b/>
          <w:sz w:val="22"/>
          <w:szCs w:val="22"/>
        </w:rPr>
        <w:t>Заключительные положения.</w:t>
      </w:r>
    </w:p>
    <w:p w14:paraId="29F50913" w14:textId="77777777" w:rsidR="00823E35" w:rsidRPr="00823E35" w:rsidRDefault="00823E35" w:rsidP="00823E35">
      <w:pPr>
        <w:widowControl w:val="0"/>
        <w:autoSpaceDE w:val="0"/>
        <w:autoSpaceDN w:val="0"/>
        <w:ind w:left="-567" w:right="992"/>
        <w:rPr>
          <w:b/>
          <w:sz w:val="22"/>
          <w:szCs w:val="22"/>
        </w:rPr>
      </w:pPr>
    </w:p>
    <w:p w14:paraId="63E3D959" w14:textId="2425783D" w:rsidR="001505BA" w:rsidRPr="00823E35" w:rsidRDefault="001505BA" w:rsidP="00823E35">
      <w:pPr>
        <w:pStyle w:val="aa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Наст</w:t>
      </w:r>
      <w:r w:rsidR="009F08E1" w:rsidRPr="00823E35">
        <w:rPr>
          <w:sz w:val="22"/>
          <w:szCs w:val="22"/>
        </w:rPr>
        <w:t>оящий Договор вступает в силу с момента подписания</w:t>
      </w:r>
      <w:r w:rsidRPr="00823E35">
        <w:rPr>
          <w:sz w:val="22"/>
          <w:szCs w:val="22"/>
        </w:rPr>
        <w:t xml:space="preserve"> и действует </w:t>
      </w:r>
      <w:r w:rsidR="00D40C34" w:rsidRPr="00823E35">
        <w:rPr>
          <w:sz w:val="22"/>
          <w:szCs w:val="22"/>
        </w:rPr>
        <w:t xml:space="preserve">до полного </w:t>
      </w:r>
      <w:r w:rsidR="009F08E1" w:rsidRPr="00823E35">
        <w:rPr>
          <w:sz w:val="22"/>
          <w:szCs w:val="22"/>
        </w:rPr>
        <w:t>исполнения Сторонами принятых на себя обязательств</w:t>
      </w:r>
      <w:r w:rsidR="005D4183" w:rsidRPr="00823E35">
        <w:rPr>
          <w:sz w:val="22"/>
          <w:szCs w:val="22"/>
        </w:rPr>
        <w:t>.</w:t>
      </w:r>
    </w:p>
    <w:p w14:paraId="37161CED" w14:textId="00366DAE" w:rsidR="00D718E5" w:rsidRPr="00823E35" w:rsidRDefault="00D718E5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Вносимые в настоящий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 изменения и дополнения рассматриваются </w:t>
      </w:r>
      <w:r w:rsidR="0035577B" w:rsidRPr="00823E35">
        <w:rPr>
          <w:sz w:val="22"/>
          <w:szCs w:val="22"/>
        </w:rPr>
        <w:t>С</w:t>
      </w:r>
      <w:r w:rsidRPr="00823E35">
        <w:rPr>
          <w:sz w:val="22"/>
          <w:szCs w:val="22"/>
        </w:rPr>
        <w:t xml:space="preserve">торонами в </w:t>
      </w:r>
      <w:r w:rsidR="0035577B" w:rsidRPr="00823E35">
        <w:rPr>
          <w:sz w:val="22"/>
          <w:szCs w:val="22"/>
        </w:rPr>
        <w:t>течение 30 (тридцати) календарных дней</w:t>
      </w:r>
      <w:r w:rsidRPr="00823E35">
        <w:rPr>
          <w:sz w:val="22"/>
          <w:szCs w:val="22"/>
        </w:rPr>
        <w:t xml:space="preserve"> и оформляются дополнительными соглашениями.</w:t>
      </w:r>
    </w:p>
    <w:p w14:paraId="666071A8" w14:textId="66DD6453" w:rsidR="00D718E5" w:rsidRPr="00823E35" w:rsidRDefault="00D718E5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Настоящий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 может быть расторгнут по соглашению </w:t>
      </w:r>
      <w:r w:rsidR="0035577B" w:rsidRPr="00823E35">
        <w:rPr>
          <w:sz w:val="22"/>
          <w:szCs w:val="22"/>
        </w:rPr>
        <w:t>С</w:t>
      </w:r>
      <w:r w:rsidRPr="00823E35">
        <w:rPr>
          <w:sz w:val="22"/>
          <w:szCs w:val="22"/>
        </w:rPr>
        <w:t xml:space="preserve">торон, по решению суда и в случае одностороннего внесудебного отказа </w:t>
      </w:r>
      <w:r w:rsidR="0035577B" w:rsidRPr="00823E35">
        <w:rPr>
          <w:sz w:val="22"/>
          <w:szCs w:val="22"/>
        </w:rPr>
        <w:t>С</w:t>
      </w:r>
      <w:r w:rsidRPr="00823E35">
        <w:rPr>
          <w:sz w:val="22"/>
          <w:szCs w:val="22"/>
        </w:rPr>
        <w:t xml:space="preserve">тороны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оговора от исполнения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оговора в соответствии с </w:t>
      </w:r>
      <w:r w:rsidR="0035577B" w:rsidRPr="00823E35">
        <w:rPr>
          <w:sz w:val="22"/>
          <w:szCs w:val="22"/>
        </w:rPr>
        <w:t>действующим</w:t>
      </w:r>
      <w:r w:rsidRPr="00823E35">
        <w:rPr>
          <w:sz w:val="22"/>
          <w:szCs w:val="22"/>
        </w:rPr>
        <w:t xml:space="preserve"> законодательством.</w:t>
      </w:r>
    </w:p>
    <w:p w14:paraId="1CF537C3" w14:textId="425972FD" w:rsidR="00D718E5" w:rsidRPr="00823E35" w:rsidRDefault="00D718E5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Уведомление об одностороннем отказе от настоящего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оговора направляется стороне по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оговору одним из следующих способов: вручается под подпись генеральному директору (руководителю) общества либо лицу, которому общество выдало доверенность на право получения корреспонденции, либо направляется по почте заказным письмом с уведомлением о вручении по адресу, указанному в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стороной по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оговору подтверждения о его вручении стороне по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оговору. Выполнение стороной настоящего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оговора хотя бы одного из вышеуказанных способов доставки считается надлежащим уведомлением стороны по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оговору об одностороннем отказе от исполнения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оговора.</w:t>
      </w:r>
    </w:p>
    <w:p w14:paraId="066905BE" w14:textId="0C1CB7D0" w:rsidR="00D718E5" w:rsidRPr="00823E35" w:rsidRDefault="00D718E5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Датой такого надлежащего уведомления признается дата получения стороной по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оговору подтверждения о вручении стороне по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оговору уведомления об одностороннем отказе от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оговора (в том числе вручения под подпись генеральному директору (руководителю) общества либо лицу, которому </w:t>
      </w:r>
      <w:r w:rsidRPr="00823E35">
        <w:rPr>
          <w:sz w:val="22"/>
          <w:szCs w:val="22"/>
        </w:rPr>
        <w:lastRenderedPageBreak/>
        <w:t xml:space="preserve">общество выдало доверенность на право получения корреспонденции), либо дата получения стороной по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оговору информации об отсутствии стороны по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оговору по его адресу, указанному в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оговоре. </w:t>
      </w:r>
    </w:p>
    <w:p w14:paraId="060DEB98" w14:textId="44C45C10" w:rsidR="00C47A76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Все приложения и дополнения к Дого</w:t>
      </w:r>
      <w:r w:rsidR="00D718E5" w:rsidRPr="00823E35">
        <w:rPr>
          <w:sz w:val="22"/>
          <w:szCs w:val="22"/>
        </w:rPr>
        <w:t>вору являются его неотъемлемыми ч</w:t>
      </w:r>
      <w:r w:rsidRPr="00823E35">
        <w:rPr>
          <w:sz w:val="22"/>
          <w:szCs w:val="22"/>
        </w:rPr>
        <w:t>астями.</w:t>
      </w:r>
    </w:p>
    <w:p w14:paraId="5F13E814" w14:textId="77777777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Договор составлен и подписан в двух экземплярах на русском языке, по одному для каждой из Сторон, имеющих одинаковую юридическую силу.</w:t>
      </w:r>
    </w:p>
    <w:p w14:paraId="19BB3A82" w14:textId="77777777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При изменении юридических и почтовых адресов, банковских и иных реквизитов, стороны незамедлительно информируют об этом друг друга.</w:t>
      </w:r>
    </w:p>
    <w:p w14:paraId="3EC04EA4" w14:textId="74E19D6F" w:rsidR="00D92BED" w:rsidRPr="00823E35" w:rsidRDefault="00BE5AF6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Оценщик</w:t>
      </w:r>
      <w:r w:rsidR="00D92BED" w:rsidRPr="00823E35">
        <w:rPr>
          <w:sz w:val="22"/>
          <w:szCs w:val="22"/>
        </w:rPr>
        <w:t xml:space="preserve"> обязан обеспечить выполнение требований законодательства Российской Федерации и нормативно-правовых актов в сфере охраны и антитеррористической защищенности при выполнени</w:t>
      </w:r>
      <w:r w:rsidR="009E470B" w:rsidRPr="00823E35">
        <w:rPr>
          <w:sz w:val="22"/>
          <w:szCs w:val="22"/>
        </w:rPr>
        <w:t>и взятых на себя обязательств.</w:t>
      </w:r>
    </w:p>
    <w:p w14:paraId="75839F95" w14:textId="77777777" w:rsidR="00AE6F46" w:rsidRDefault="00AE6F46" w:rsidP="00AE6F46">
      <w:pPr>
        <w:widowControl w:val="0"/>
        <w:autoSpaceDE w:val="0"/>
        <w:autoSpaceDN w:val="0"/>
        <w:spacing w:line="280" w:lineRule="auto"/>
        <w:ind w:left="-142"/>
        <w:rPr>
          <w:b/>
          <w:sz w:val="22"/>
          <w:szCs w:val="24"/>
        </w:rPr>
      </w:pPr>
    </w:p>
    <w:p w14:paraId="74012DDD" w14:textId="77777777" w:rsidR="001505BA" w:rsidRDefault="001505BA" w:rsidP="004B4BD4">
      <w:pPr>
        <w:widowControl w:val="0"/>
        <w:numPr>
          <w:ilvl w:val="0"/>
          <w:numId w:val="11"/>
        </w:numPr>
        <w:autoSpaceDE w:val="0"/>
        <w:autoSpaceDN w:val="0"/>
        <w:spacing w:line="280" w:lineRule="auto"/>
        <w:ind w:left="-142"/>
        <w:jc w:val="center"/>
        <w:rPr>
          <w:b/>
          <w:sz w:val="22"/>
          <w:szCs w:val="24"/>
        </w:rPr>
      </w:pPr>
      <w:r w:rsidRPr="00DE34F2">
        <w:rPr>
          <w:b/>
          <w:sz w:val="22"/>
          <w:szCs w:val="24"/>
        </w:rPr>
        <w:t>Реквизиты и подписи Сторон.</w:t>
      </w:r>
    </w:p>
    <w:p w14:paraId="5841B253" w14:textId="77777777" w:rsidR="009F44C1" w:rsidRDefault="009F44C1" w:rsidP="009F44C1">
      <w:pPr>
        <w:widowControl w:val="0"/>
        <w:autoSpaceDE w:val="0"/>
        <w:autoSpaceDN w:val="0"/>
        <w:spacing w:line="280" w:lineRule="auto"/>
        <w:jc w:val="center"/>
        <w:rPr>
          <w:b/>
          <w:sz w:val="22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9F44C1" w:rsidRPr="00503557" w14:paraId="43D0393A" w14:textId="77777777" w:rsidTr="00376526">
        <w:tc>
          <w:tcPr>
            <w:tcW w:w="4814" w:type="dxa"/>
          </w:tcPr>
          <w:p w14:paraId="6A97C1AC" w14:textId="5B8C534F" w:rsidR="009F44C1" w:rsidRPr="00503557" w:rsidRDefault="009F44C1" w:rsidP="00223B61">
            <w:pPr>
              <w:widowControl w:val="0"/>
              <w:autoSpaceDE w:val="0"/>
              <w:autoSpaceDN w:val="0"/>
              <w:spacing w:line="280" w:lineRule="auto"/>
              <w:rPr>
                <w:b/>
                <w:caps/>
                <w:sz w:val="22"/>
                <w:szCs w:val="22"/>
              </w:rPr>
            </w:pPr>
            <w:r w:rsidRPr="00503557">
              <w:rPr>
                <w:b/>
                <w:caps/>
                <w:sz w:val="22"/>
                <w:szCs w:val="22"/>
              </w:rPr>
              <w:t>Заказчик:</w:t>
            </w:r>
          </w:p>
          <w:p w14:paraId="7D499772" w14:textId="77777777" w:rsidR="009F44C1" w:rsidRPr="00503557" w:rsidRDefault="009F44C1" w:rsidP="003D338E">
            <w:pPr>
              <w:widowControl w:val="0"/>
              <w:autoSpaceDE w:val="0"/>
              <w:autoSpaceDN w:val="0"/>
              <w:spacing w:line="280" w:lineRule="auto"/>
              <w:rPr>
                <w:b/>
                <w:sz w:val="22"/>
                <w:szCs w:val="22"/>
              </w:rPr>
            </w:pPr>
            <w:r w:rsidRPr="00503557">
              <w:rPr>
                <w:b/>
                <w:sz w:val="22"/>
                <w:szCs w:val="22"/>
              </w:rPr>
              <w:t>АО «НПО автоматики»</w:t>
            </w:r>
          </w:p>
          <w:p w14:paraId="35CE8F1C" w14:textId="77777777" w:rsidR="009F44C1" w:rsidRPr="00503557" w:rsidRDefault="009F44C1" w:rsidP="009F44C1">
            <w:pPr>
              <w:widowControl w:val="0"/>
              <w:autoSpaceDE w:val="0"/>
              <w:autoSpaceDN w:val="0"/>
              <w:spacing w:line="280" w:lineRule="auto"/>
              <w:jc w:val="center"/>
              <w:rPr>
                <w:b/>
                <w:sz w:val="22"/>
                <w:szCs w:val="22"/>
              </w:rPr>
            </w:pPr>
          </w:p>
          <w:p w14:paraId="479D8424" w14:textId="399F5827" w:rsidR="00AE6F46" w:rsidRDefault="009F44C1" w:rsidP="00412F51">
            <w:pPr>
              <w:rPr>
                <w:sz w:val="22"/>
                <w:szCs w:val="22"/>
              </w:rPr>
            </w:pPr>
            <w:r w:rsidRPr="00503557">
              <w:rPr>
                <w:b/>
                <w:sz w:val="22"/>
                <w:szCs w:val="22"/>
              </w:rPr>
              <w:t xml:space="preserve">Юридический/фактический адрес: </w:t>
            </w:r>
            <w:r w:rsidRPr="00503557">
              <w:rPr>
                <w:sz w:val="22"/>
                <w:szCs w:val="22"/>
              </w:rPr>
              <w:t>6200</w:t>
            </w:r>
            <w:r w:rsidR="00316000">
              <w:rPr>
                <w:sz w:val="22"/>
                <w:szCs w:val="22"/>
              </w:rPr>
              <w:t>00</w:t>
            </w:r>
            <w:r w:rsidRPr="00503557">
              <w:rPr>
                <w:sz w:val="22"/>
                <w:szCs w:val="22"/>
              </w:rPr>
              <w:t xml:space="preserve">, Российская Федерация, Свердловская область, </w:t>
            </w:r>
          </w:p>
          <w:p w14:paraId="2F33DC15" w14:textId="00E328A8" w:rsidR="009F44C1" w:rsidRPr="00503557" w:rsidRDefault="009F44C1" w:rsidP="00412F51">
            <w:pPr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г. Екатеринбург, ул. Мамина-Сибиряка, стр. 145</w:t>
            </w:r>
          </w:p>
          <w:p w14:paraId="36905EA9" w14:textId="77777777" w:rsidR="003D338E" w:rsidRPr="00503557" w:rsidRDefault="003D338E" w:rsidP="00412F5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ИНН 6685066917</w:t>
            </w:r>
          </w:p>
          <w:p w14:paraId="773F715E" w14:textId="4D1EEDAA" w:rsidR="009F44C1" w:rsidRPr="00503557" w:rsidRDefault="009F44C1" w:rsidP="00412F5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КПП 668501001</w:t>
            </w:r>
          </w:p>
          <w:p w14:paraId="57ED1171" w14:textId="77777777" w:rsidR="009F44C1" w:rsidRPr="00503557" w:rsidRDefault="009F44C1" w:rsidP="00412F51">
            <w:pPr>
              <w:jc w:val="both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р/с 40702810900000068622</w:t>
            </w:r>
          </w:p>
          <w:p w14:paraId="594FC1F9" w14:textId="77777777" w:rsidR="00503557" w:rsidRPr="00503557" w:rsidRDefault="009F44C1" w:rsidP="00412F51">
            <w:pPr>
              <w:jc w:val="both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 xml:space="preserve">Банк ГПБ (АО) г. Москва </w:t>
            </w:r>
          </w:p>
          <w:p w14:paraId="705DEC9F" w14:textId="77777777" w:rsidR="00503557" w:rsidRPr="00503557" w:rsidRDefault="009F44C1" w:rsidP="00412F51">
            <w:pPr>
              <w:jc w:val="both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 xml:space="preserve">к/с 301018110200000000823 </w:t>
            </w:r>
          </w:p>
          <w:p w14:paraId="3CC30447" w14:textId="5E4B82ED" w:rsidR="009F44C1" w:rsidRDefault="009F44C1" w:rsidP="00412F51">
            <w:pPr>
              <w:jc w:val="both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БИК 044525823</w:t>
            </w:r>
          </w:p>
          <w:p w14:paraId="259B64C3" w14:textId="499BFFC3" w:rsidR="00AE6F46" w:rsidRPr="00EF4FEE" w:rsidRDefault="00AE6F46" w:rsidP="00412F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почта</w:t>
            </w:r>
            <w:r w:rsidRPr="00EF4FEE">
              <w:rPr>
                <w:sz w:val="22"/>
                <w:szCs w:val="22"/>
              </w:rPr>
              <w:t xml:space="preserve">: </w:t>
            </w:r>
            <w:hyperlink r:id="rId7" w:history="1">
              <w:r w:rsidRPr="00EF4FEE">
                <w:rPr>
                  <w:rStyle w:val="a4"/>
                  <w:color w:val="auto"/>
                  <w:sz w:val="22"/>
                  <w:szCs w:val="22"/>
                  <w:u w:val="none"/>
                  <w:lang w:val="en-US"/>
                </w:rPr>
                <w:t>avt</w:t>
              </w:r>
              <w:r w:rsidRPr="00EF4FEE">
                <w:rPr>
                  <w:rStyle w:val="a4"/>
                  <w:color w:val="auto"/>
                  <w:sz w:val="22"/>
                  <w:szCs w:val="22"/>
                  <w:u w:val="none"/>
                </w:rPr>
                <w:t>@</w:t>
              </w:r>
              <w:r w:rsidRPr="00EF4FEE">
                <w:rPr>
                  <w:rStyle w:val="a4"/>
                  <w:color w:val="auto"/>
                  <w:sz w:val="22"/>
                  <w:szCs w:val="22"/>
                  <w:u w:val="none"/>
                  <w:lang w:val="en-US"/>
                </w:rPr>
                <w:t>npoa</w:t>
              </w:r>
              <w:r w:rsidRPr="00EF4FEE">
                <w:rPr>
                  <w:rStyle w:val="a4"/>
                  <w:color w:val="auto"/>
                  <w:sz w:val="22"/>
                  <w:szCs w:val="22"/>
                  <w:u w:val="none"/>
                </w:rPr>
                <w:t>.</w:t>
              </w:r>
              <w:proofErr w:type="spellStart"/>
              <w:r w:rsidRPr="00EF4FEE">
                <w:rPr>
                  <w:rStyle w:val="a4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14:paraId="4646F27A" w14:textId="277BD327" w:rsidR="00AE6F46" w:rsidRPr="00AE6F46" w:rsidRDefault="00AE6F46" w:rsidP="00412F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Тел.: </w:t>
            </w:r>
            <w:r w:rsidRPr="00AE6F4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AE6F46">
              <w:rPr>
                <w:sz w:val="22"/>
                <w:szCs w:val="22"/>
              </w:rPr>
              <w:t>(343) 355-95-25</w:t>
            </w:r>
          </w:p>
          <w:p w14:paraId="0242829F" w14:textId="738ED37D" w:rsidR="009F44C1" w:rsidRPr="00503557" w:rsidRDefault="009F44C1" w:rsidP="009F44C1">
            <w:pPr>
              <w:widowControl w:val="0"/>
              <w:autoSpaceDE w:val="0"/>
              <w:autoSpaceDN w:val="0"/>
              <w:spacing w:line="28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15" w:type="dxa"/>
          </w:tcPr>
          <w:p w14:paraId="5E512635" w14:textId="77777777" w:rsidR="009F44C1" w:rsidRPr="00503557" w:rsidRDefault="003D338E" w:rsidP="00223B61">
            <w:pPr>
              <w:widowControl w:val="0"/>
              <w:autoSpaceDE w:val="0"/>
              <w:autoSpaceDN w:val="0"/>
              <w:spacing w:line="280" w:lineRule="auto"/>
              <w:rPr>
                <w:b/>
                <w:caps/>
                <w:sz w:val="22"/>
                <w:szCs w:val="22"/>
              </w:rPr>
            </w:pPr>
            <w:r w:rsidRPr="00503557">
              <w:rPr>
                <w:b/>
                <w:caps/>
                <w:sz w:val="22"/>
                <w:szCs w:val="22"/>
              </w:rPr>
              <w:t>ОценЩик:</w:t>
            </w:r>
          </w:p>
          <w:p w14:paraId="1120785B" w14:textId="3258BD0F" w:rsidR="003D338E" w:rsidRPr="00374E11" w:rsidRDefault="00316000" w:rsidP="00374E11">
            <w:pPr>
              <w:widowControl w:val="0"/>
              <w:tabs>
                <w:tab w:val="left" w:pos="1440"/>
              </w:tabs>
              <w:autoSpaceDE w:val="0"/>
              <w:autoSpaceDN w:val="0"/>
              <w:spacing w:line="280" w:lineRule="auto"/>
              <w:rPr>
                <w:b/>
                <w:cap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</w:t>
            </w:r>
          </w:p>
          <w:p w14:paraId="534BAB57" w14:textId="77777777" w:rsidR="00CD411A" w:rsidRPr="00503557" w:rsidRDefault="00CD411A" w:rsidP="003D338E">
            <w:pPr>
              <w:widowControl w:val="0"/>
              <w:autoSpaceDE w:val="0"/>
              <w:autoSpaceDN w:val="0"/>
              <w:spacing w:line="280" w:lineRule="auto"/>
              <w:rPr>
                <w:b/>
                <w:caps/>
                <w:sz w:val="22"/>
                <w:szCs w:val="22"/>
              </w:rPr>
            </w:pPr>
          </w:p>
          <w:p w14:paraId="3710156F" w14:textId="731B347D" w:rsidR="003D338E" w:rsidRPr="00374E11" w:rsidRDefault="003D338E" w:rsidP="003D338E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  <w:r w:rsidRPr="00503557">
              <w:rPr>
                <w:b/>
                <w:sz w:val="22"/>
                <w:szCs w:val="22"/>
              </w:rPr>
              <w:t>Юридический</w:t>
            </w:r>
            <w:r w:rsidR="007A3837">
              <w:rPr>
                <w:b/>
                <w:sz w:val="22"/>
                <w:szCs w:val="22"/>
              </w:rPr>
              <w:t>/фактический</w:t>
            </w:r>
            <w:r w:rsidRPr="00503557">
              <w:rPr>
                <w:b/>
                <w:sz w:val="22"/>
                <w:szCs w:val="22"/>
              </w:rPr>
              <w:t xml:space="preserve"> адрес:</w:t>
            </w:r>
            <w:r w:rsidR="0035577B" w:rsidRPr="00503557">
              <w:rPr>
                <w:b/>
                <w:sz w:val="22"/>
                <w:szCs w:val="22"/>
              </w:rPr>
              <w:t xml:space="preserve"> </w:t>
            </w:r>
            <w:r w:rsidR="00316000">
              <w:rPr>
                <w:sz w:val="22"/>
                <w:szCs w:val="22"/>
              </w:rPr>
              <w:t>________________________________</w:t>
            </w:r>
          </w:p>
          <w:p w14:paraId="42935675" w14:textId="695BC7C0" w:rsidR="003D338E" w:rsidRPr="00374E11" w:rsidRDefault="003D338E" w:rsidP="003D338E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 xml:space="preserve">ИНН </w:t>
            </w:r>
            <w:r w:rsidR="00316000">
              <w:rPr>
                <w:sz w:val="22"/>
                <w:szCs w:val="22"/>
              </w:rPr>
              <w:t>___________________</w:t>
            </w:r>
          </w:p>
          <w:p w14:paraId="2968A956" w14:textId="0A2C7983" w:rsidR="003D338E" w:rsidRPr="00374E11" w:rsidRDefault="0035577B" w:rsidP="003D338E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  <w:r w:rsidRPr="00374E11">
              <w:rPr>
                <w:sz w:val="22"/>
                <w:szCs w:val="22"/>
              </w:rPr>
              <w:t xml:space="preserve">КПП </w:t>
            </w:r>
            <w:r w:rsidR="00316000">
              <w:rPr>
                <w:sz w:val="22"/>
                <w:szCs w:val="22"/>
              </w:rPr>
              <w:t>___________________</w:t>
            </w:r>
          </w:p>
          <w:p w14:paraId="58C4435F" w14:textId="5E65507C" w:rsidR="003D338E" w:rsidRPr="007A3837" w:rsidRDefault="003D338E" w:rsidP="003D338E">
            <w:pPr>
              <w:jc w:val="both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р</w:t>
            </w:r>
            <w:r w:rsidRPr="007A3837">
              <w:rPr>
                <w:sz w:val="22"/>
                <w:szCs w:val="22"/>
              </w:rPr>
              <w:t xml:space="preserve">/с </w:t>
            </w:r>
            <w:r w:rsidR="00316000">
              <w:rPr>
                <w:sz w:val="22"/>
                <w:szCs w:val="22"/>
              </w:rPr>
              <w:t>___________________</w:t>
            </w:r>
          </w:p>
          <w:p w14:paraId="2DA7A5F1" w14:textId="3C105F0A" w:rsidR="00503557" w:rsidRPr="007A3837" w:rsidRDefault="003D338E" w:rsidP="003D338E">
            <w:pPr>
              <w:jc w:val="both"/>
              <w:rPr>
                <w:sz w:val="22"/>
                <w:szCs w:val="22"/>
              </w:rPr>
            </w:pPr>
            <w:r w:rsidRPr="007A3837">
              <w:rPr>
                <w:sz w:val="22"/>
                <w:szCs w:val="22"/>
              </w:rPr>
              <w:t xml:space="preserve">Банк </w:t>
            </w:r>
            <w:r w:rsidR="00316000">
              <w:rPr>
                <w:sz w:val="22"/>
                <w:szCs w:val="22"/>
              </w:rPr>
              <w:t>___________________</w:t>
            </w:r>
          </w:p>
          <w:p w14:paraId="48FDB994" w14:textId="2F806B87" w:rsidR="00503557" w:rsidRPr="007A3837" w:rsidRDefault="00503557" w:rsidP="003D338E">
            <w:pPr>
              <w:jc w:val="both"/>
              <w:rPr>
                <w:sz w:val="22"/>
                <w:szCs w:val="22"/>
              </w:rPr>
            </w:pPr>
            <w:r w:rsidRPr="007A3837">
              <w:rPr>
                <w:sz w:val="22"/>
                <w:szCs w:val="22"/>
              </w:rPr>
              <w:t>к</w:t>
            </w:r>
            <w:r w:rsidR="003D338E" w:rsidRPr="007A3837">
              <w:rPr>
                <w:sz w:val="22"/>
                <w:szCs w:val="22"/>
              </w:rPr>
              <w:t xml:space="preserve">/с </w:t>
            </w:r>
            <w:r w:rsidR="00316000">
              <w:rPr>
                <w:sz w:val="22"/>
                <w:szCs w:val="22"/>
              </w:rPr>
              <w:t>___________________</w:t>
            </w:r>
          </w:p>
          <w:p w14:paraId="12459383" w14:textId="4E403F4F" w:rsidR="003D338E" w:rsidRPr="007A3837" w:rsidRDefault="00503557" w:rsidP="003D338E">
            <w:pPr>
              <w:jc w:val="both"/>
              <w:rPr>
                <w:sz w:val="22"/>
                <w:szCs w:val="22"/>
              </w:rPr>
            </w:pPr>
            <w:r w:rsidRPr="007A3837">
              <w:rPr>
                <w:sz w:val="22"/>
                <w:szCs w:val="22"/>
              </w:rPr>
              <w:t xml:space="preserve">БИК </w:t>
            </w:r>
            <w:r w:rsidR="00316000">
              <w:rPr>
                <w:sz w:val="22"/>
                <w:szCs w:val="22"/>
              </w:rPr>
              <w:t>___________________</w:t>
            </w:r>
          </w:p>
          <w:p w14:paraId="6FA6CEFD" w14:textId="77777777" w:rsidR="00316000" w:rsidRDefault="00AE6F46" w:rsidP="003D338E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  <w:r w:rsidRPr="007A3837">
              <w:rPr>
                <w:sz w:val="22"/>
                <w:szCs w:val="22"/>
              </w:rPr>
              <w:t xml:space="preserve">Эл. почта: </w:t>
            </w:r>
            <w:r w:rsidR="00316000">
              <w:rPr>
                <w:sz w:val="22"/>
                <w:szCs w:val="22"/>
              </w:rPr>
              <w:t>___________________</w:t>
            </w:r>
          </w:p>
          <w:p w14:paraId="06ACDDB6" w14:textId="241799F8" w:rsidR="00AE6F46" w:rsidRPr="007A3837" w:rsidRDefault="00AE6F46" w:rsidP="003D338E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  <w:r w:rsidRPr="007A3837">
              <w:rPr>
                <w:sz w:val="22"/>
                <w:szCs w:val="22"/>
              </w:rPr>
              <w:t xml:space="preserve">Тел.: </w:t>
            </w:r>
            <w:r w:rsidR="00316000">
              <w:rPr>
                <w:sz w:val="22"/>
                <w:szCs w:val="22"/>
              </w:rPr>
              <w:t>___________________</w:t>
            </w:r>
          </w:p>
          <w:p w14:paraId="4C99D013" w14:textId="1679129F" w:rsidR="003D338E" w:rsidRPr="00503557" w:rsidRDefault="003D338E" w:rsidP="009F44C1">
            <w:pPr>
              <w:widowControl w:val="0"/>
              <w:autoSpaceDE w:val="0"/>
              <w:autoSpaceDN w:val="0"/>
              <w:spacing w:line="28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9F44C1" w:rsidRPr="00503557" w14:paraId="63922BFE" w14:textId="77777777" w:rsidTr="00376526">
        <w:tc>
          <w:tcPr>
            <w:tcW w:w="4814" w:type="dxa"/>
          </w:tcPr>
          <w:p w14:paraId="7726A573" w14:textId="77777777" w:rsidR="00AE6F46" w:rsidRDefault="00AE6F46" w:rsidP="00503557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</w:p>
          <w:p w14:paraId="20A62C28" w14:textId="77777777" w:rsidR="00AE6F46" w:rsidRDefault="00AE6F46" w:rsidP="00503557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</w:p>
          <w:p w14:paraId="05E25285" w14:textId="4C92BC53" w:rsidR="009F44C1" w:rsidRPr="00503557" w:rsidRDefault="00503557" w:rsidP="00503557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_________________ /</w:t>
            </w:r>
            <w:r>
              <w:rPr>
                <w:sz w:val="22"/>
                <w:szCs w:val="22"/>
              </w:rPr>
              <w:t xml:space="preserve"> </w:t>
            </w:r>
            <w:r w:rsidR="00316000">
              <w:rPr>
                <w:sz w:val="22"/>
                <w:szCs w:val="22"/>
              </w:rPr>
              <w:t>___________________</w:t>
            </w:r>
          </w:p>
          <w:p w14:paraId="26304C20" w14:textId="56847BE7" w:rsidR="00503557" w:rsidRPr="00503557" w:rsidRDefault="00503557" w:rsidP="00503557">
            <w:pPr>
              <w:widowControl w:val="0"/>
              <w:autoSpaceDE w:val="0"/>
              <w:autoSpaceDN w:val="0"/>
              <w:spacing w:line="280" w:lineRule="auto"/>
              <w:rPr>
                <w:b/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М.П.</w:t>
            </w:r>
          </w:p>
        </w:tc>
        <w:tc>
          <w:tcPr>
            <w:tcW w:w="4815" w:type="dxa"/>
          </w:tcPr>
          <w:p w14:paraId="21F8CC48" w14:textId="77777777" w:rsidR="00AE6F46" w:rsidRDefault="00AE6F46" w:rsidP="00503557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</w:p>
          <w:p w14:paraId="60C1A026" w14:textId="77777777" w:rsidR="00AE6F46" w:rsidRDefault="00AE6F46" w:rsidP="00503557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</w:p>
          <w:p w14:paraId="01C3DCC4" w14:textId="6A4E790F" w:rsidR="00503557" w:rsidRPr="00503557" w:rsidRDefault="00503557" w:rsidP="00503557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_________________ /</w:t>
            </w:r>
            <w:r w:rsidR="00374E11">
              <w:rPr>
                <w:sz w:val="22"/>
                <w:szCs w:val="22"/>
              </w:rPr>
              <w:t xml:space="preserve"> </w:t>
            </w:r>
            <w:r w:rsidR="00316000">
              <w:rPr>
                <w:sz w:val="22"/>
                <w:szCs w:val="22"/>
              </w:rPr>
              <w:t>___________________</w:t>
            </w:r>
          </w:p>
          <w:p w14:paraId="25E52A3D" w14:textId="51F904D2" w:rsidR="009F44C1" w:rsidRPr="00503557" w:rsidRDefault="00503557" w:rsidP="00503557">
            <w:pPr>
              <w:widowControl w:val="0"/>
              <w:autoSpaceDE w:val="0"/>
              <w:autoSpaceDN w:val="0"/>
              <w:spacing w:line="280" w:lineRule="auto"/>
              <w:rPr>
                <w:b/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М.П.</w:t>
            </w:r>
          </w:p>
        </w:tc>
      </w:tr>
    </w:tbl>
    <w:p w14:paraId="6B62EC6C" w14:textId="77777777" w:rsidR="009F44C1" w:rsidRDefault="009F44C1" w:rsidP="009F44C1">
      <w:pPr>
        <w:widowControl w:val="0"/>
        <w:autoSpaceDE w:val="0"/>
        <w:autoSpaceDN w:val="0"/>
        <w:spacing w:line="280" w:lineRule="auto"/>
        <w:jc w:val="center"/>
        <w:rPr>
          <w:b/>
          <w:sz w:val="22"/>
          <w:szCs w:val="24"/>
        </w:rPr>
      </w:pPr>
    </w:p>
    <w:p w14:paraId="4D14D602" w14:textId="77777777" w:rsidR="009F44C1" w:rsidRDefault="009F44C1" w:rsidP="009F44C1">
      <w:pPr>
        <w:widowControl w:val="0"/>
        <w:autoSpaceDE w:val="0"/>
        <w:autoSpaceDN w:val="0"/>
        <w:spacing w:line="280" w:lineRule="auto"/>
        <w:jc w:val="center"/>
        <w:rPr>
          <w:b/>
          <w:sz w:val="22"/>
          <w:szCs w:val="24"/>
        </w:rPr>
      </w:pPr>
    </w:p>
    <w:p w14:paraId="3BDA24B0" w14:textId="77777777" w:rsidR="009F44C1" w:rsidRPr="00DE34F2" w:rsidRDefault="009F44C1" w:rsidP="00503557">
      <w:pPr>
        <w:widowControl w:val="0"/>
        <w:autoSpaceDE w:val="0"/>
        <w:autoSpaceDN w:val="0"/>
        <w:spacing w:line="280" w:lineRule="auto"/>
        <w:rPr>
          <w:b/>
          <w:sz w:val="22"/>
          <w:szCs w:val="24"/>
        </w:rPr>
      </w:pPr>
    </w:p>
    <w:sectPr w:rsidR="009F44C1" w:rsidRPr="00DE34F2" w:rsidSect="00556639">
      <w:pgSz w:w="11906" w:h="16838"/>
      <w:pgMar w:top="426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94C4F"/>
    <w:multiLevelType w:val="multilevel"/>
    <w:tmpl w:val="6360EDA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5A61D8"/>
    <w:multiLevelType w:val="multilevel"/>
    <w:tmpl w:val="B1929E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F264D54"/>
    <w:multiLevelType w:val="multilevel"/>
    <w:tmpl w:val="A162B8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6774A64"/>
    <w:multiLevelType w:val="multilevel"/>
    <w:tmpl w:val="D7BAA9C8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4" w15:restartNumberingAfterBreak="0">
    <w:nsid w:val="2E4E16AD"/>
    <w:multiLevelType w:val="multilevel"/>
    <w:tmpl w:val="6708F8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07E7C1E"/>
    <w:multiLevelType w:val="multilevel"/>
    <w:tmpl w:val="C2EA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601FCE"/>
    <w:multiLevelType w:val="hybridMultilevel"/>
    <w:tmpl w:val="1E38D052"/>
    <w:lvl w:ilvl="0" w:tplc="81E4888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9ED5BBD"/>
    <w:multiLevelType w:val="multilevel"/>
    <w:tmpl w:val="D7BAA9C8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8" w15:restartNumberingAfterBreak="0">
    <w:nsid w:val="4B814AE3"/>
    <w:multiLevelType w:val="hybridMultilevel"/>
    <w:tmpl w:val="6C1C0F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6A750E0"/>
    <w:multiLevelType w:val="multilevel"/>
    <w:tmpl w:val="D07EEC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-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0" w:hanging="1800"/>
      </w:pPr>
      <w:rPr>
        <w:rFonts w:hint="default"/>
      </w:rPr>
    </w:lvl>
  </w:abstractNum>
  <w:abstractNum w:abstractNumId="10" w15:restartNumberingAfterBreak="0">
    <w:nsid w:val="726D0DEC"/>
    <w:multiLevelType w:val="hybridMultilevel"/>
    <w:tmpl w:val="7E3A1E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0"/>
  </w:num>
  <w:num w:numId="5">
    <w:abstractNumId w:val="5"/>
  </w:num>
  <w:num w:numId="6">
    <w:abstractNumId w:val="0"/>
  </w:num>
  <w:num w:numId="7">
    <w:abstractNumId w:val="7"/>
  </w:num>
  <w:num w:numId="8">
    <w:abstractNumId w:val="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F9"/>
    <w:rsid w:val="00000D85"/>
    <w:rsid w:val="00003395"/>
    <w:rsid w:val="00006BD9"/>
    <w:rsid w:val="00011174"/>
    <w:rsid w:val="000147CF"/>
    <w:rsid w:val="000172B9"/>
    <w:rsid w:val="000247F9"/>
    <w:rsid w:val="00032F0F"/>
    <w:rsid w:val="00036289"/>
    <w:rsid w:val="00036B02"/>
    <w:rsid w:val="00037DBD"/>
    <w:rsid w:val="000403E6"/>
    <w:rsid w:val="0004489A"/>
    <w:rsid w:val="00046465"/>
    <w:rsid w:val="000479F3"/>
    <w:rsid w:val="00051F9B"/>
    <w:rsid w:val="000531CB"/>
    <w:rsid w:val="00053ECA"/>
    <w:rsid w:val="0005544C"/>
    <w:rsid w:val="000578DE"/>
    <w:rsid w:val="00061877"/>
    <w:rsid w:val="0006359B"/>
    <w:rsid w:val="000671FD"/>
    <w:rsid w:val="0007248D"/>
    <w:rsid w:val="00077C57"/>
    <w:rsid w:val="00083928"/>
    <w:rsid w:val="00083A20"/>
    <w:rsid w:val="00084207"/>
    <w:rsid w:val="000955EF"/>
    <w:rsid w:val="000976BF"/>
    <w:rsid w:val="00097E17"/>
    <w:rsid w:val="000A20EB"/>
    <w:rsid w:val="000A22F7"/>
    <w:rsid w:val="000A4352"/>
    <w:rsid w:val="000B1628"/>
    <w:rsid w:val="000B353D"/>
    <w:rsid w:val="000B4C32"/>
    <w:rsid w:val="000B6001"/>
    <w:rsid w:val="000C2A22"/>
    <w:rsid w:val="000C4347"/>
    <w:rsid w:val="000C7CF8"/>
    <w:rsid w:val="000D19AA"/>
    <w:rsid w:val="000D1CBD"/>
    <w:rsid w:val="000D486D"/>
    <w:rsid w:val="000D5C7E"/>
    <w:rsid w:val="000E1369"/>
    <w:rsid w:val="000E284A"/>
    <w:rsid w:val="000E59A7"/>
    <w:rsid w:val="000F1FDE"/>
    <w:rsid w:val="000F7252"/>
    <w:rsid w:val="001001D7"/>
    <w:rsid w:val="00107124"/>
    <w:rsid w:val="00113DE7"/>
    <w:rsid w:val="00127390"/>
    <w:rsid w:val="001328E4"/>
    <w:rsid w:val="001372E3"/>
    <w:rsid w:val="00143A16"/>
    <w:rsid w:val="001505BA"/>
    <w:rsid w:val="00150653"/>
    <w:rsid w:val="00150FD8"/>
    <w:rsid w:val="00152497"/>
    <w:rsid w:val="0015389F"/>
    <w:rsid w:val="0015404B"/>
    <w:rsid w:val="00166F0F"/>
    <w:rsid w:val="001863DD"/>
    <w:rsid w:val="001A6AE0"/>
    <w:rsid w:val="001A72FF"/>
    <w:rsid w:val="001B071F"/>
    <w:rsid w:val="001B2CEC"/>
    <w:rsid w:val="001B548A"/>
    <w:rsid w:val="001C15AF"/>
    <w:rsid w:val="001C1D4C"/>
    <w:rsid w:val="001D3375"/>
    <w:rsid w:val="001D3C57"/>
    <w:rsid w:val="001E4B35"/>
    <w:rsid w:val="001F404C"/>
    <w:rsid w:val="0020001E"/>
    <w:rsid w:val="00204980"/>
    <w:rsid w:val="002073BB"/>
    <w:rsid w:val="002100A8"/>
    <w:rsid w:val="00210ACC"/>
    <w:rsid w:val="002148DD"/>
    <w:rsid w:val="00215027"/>
    <w:rsid w:val="00217463"/>
    <w:rsid w:val="00223B61"/>
    <w:rsid w:val="00233C22"/>
    <w:rsid w:val="002342D3"/>
    <w:rsid w:val="00250756"/>
    <w:rsid w:val="00250F10"/>
    <w:rsid w:val="00253323"/>
    <w:rsid w:val="00254BD7"/>
    <w:rsid w:val="0026046D"/>
    <w:rsid w:val="00261CCA"/>
    <w:rsid w:val="00262DCF"/>
    <w:rsid w:val="002659BC"/>
    <w:rsid w:val="0028063B"/>
    <w:rsid w:val="0028708C"/>
    <w:rsid w:val="002911C7"/>
    <w:rsid w:val="0029624E"/>
    <w:rsid w:val="002A1073"/>
    <w:rsid w:val="002A6024"/>
    <w:rsid w:val="002B5EBF"/>
    <w:rsid w:val="002C0950"/>
    <w:rsid w:val="002C1F66"/>
    <w:rsid w:val="002D75B1"/>
    <w:rsid w:val="002F131B"/>
    <w:rsid w:val="002F144A"/>
    <w:rsid w:val="002F6499"/>
    <w:rsid w:val="002F66B9"/>
    <w:rsid w:val="0031086A"/>
    <w:rsid w:val="0031507D"/>
    <w:rsid w:val="00316000"/>
    <w:rsid w:val="00317E48"/>
    <w:rsid w:val="00321CAC"/>
    <w:rsid w:val="00323B05"/>
    <w:rsid w:val="003244E0"/>
    <w:rsid w:val="00333133"/>
    <w:rsid w:val="00345693"/>
    <w:rsid w:val="003529A7"/>
    <w:rsid w:val="0035577B"/>
    <w:rsid w:val="00356275"/>
    <w:rsid w:val="0035779D"/>
    <w:rsid w:val="00357CA2"/>
    <w:rsid w:val="00361FA9"/>
    <w:rsid w:val="00370E7E"/>
    <w:rsid w:val="00374E11"/>
    <w:rsid w:val="00376526"/>
    <w:rsid w:val="00377331"/>
    <w:rsid w:val="00381A7F"/>
    <w:rsid w:val="00383061"/>
    <w:rsid w:val="00385552"/>
    <w:rsid w:val="00391EF8"/>
    <w:rsid w:val="003B1C25"/>
    <w:rsid w:val="003B2868"/>
    <w:rsid w:val="003B45E3"/>
    <w:rsid w:val="003B5CE3"/>
    <w:rsid w:val="003B6BCF"/>
    <w:rsid w:val="003B7655"/>
    <w:rsid w:val="003B7EBF"/>
    <w:rsid w:val="003C1584"/>
    <w:rsid w:val="003C2ECC"/>
    <w:rsid w:val="003C2FFF"/>
    <w:rsid w:val="003C68BC"/>
    <w:rsid w:val="003D1A78"/>
    <w:rsid w:val="003D338E"/>
    <w:rsid w:val="003E3036"/>
    <w:rsid w:val="003F7328"/>
    <w:rsid w:val="00412F51"/>
    <w:rsid w:val="0042179B"/>
    <w:rsid w:val="00421A83"/>
    <w:rsid w:val="00435753"/>
    <w:rsid w:val="00446185"/>
    <w:rsid w:val="00455974"/>
    <w:rsid w:val="00465C71"/>
    <w:rsid w:val="004669EA"/>
    <w:rsid w:val="0047382C"/>
    <w:rsid w:val="004762C8"/>
    <w:rsid w:val="00485983"/>
    <w:rsid w:val="00491B5E"/>
    <w:rsid w:val="004932AA"/>
    <w:rsid w:val="004A6BBA"/>
    <w:rsid w:val="004B1662"/>
    <w:rsid w:val="004B4BD4"/>
    <w:rsid w:val="004B7465"/>
    <w:rsid w:val="004C3EEF"/>
    <w:rsid w:val="004C6A13"/>
    <w:rsid w:val="004C6ED6"/>
    <w:rsid w:val="004C7B7B"/>
    <w:rsid w:val="004D2515"/>
    <w:rsid w:val="004D3653"/>
    <w:rsid w:val="004D3D69"/>
    <w:rsid w:val="004D3DA4"/>
    <w:rsid w:val="004F15FF"/>
    <w:rsid w:val="004F525E"/>
    <w:rsid w:val="00503557"/>
    <w:rsid w:val="00514FF7"/>
    <w:rsid w:val="0053265B"/>
    <w:rsid w:val="00534B0A"/>
    <w:rsid w:val="00537A71"/>
    <w:rsid w:val="00540E45"/>
    <w:rsid w:val="005460B3"/>
    <w:rsid w:val="00550B2E"/>
    <w:rsid w:val="00550CF6"/>
    <w:rsid w:val="005515EE"/>
    <w:rsid w:val="0055278A"/>
    <w:rsid w:val="00554330"/>
    <w:rsid w:val="0055596B"/>
    <w:rsid w:val="00556458"/>
    <w:rsid w:val="00556639"/>
    <w:rsid w:val="00556AB6"/>
    <w:rsid w:val="00557643"/>
    <w:rsid w:val="00557F54"/>
    <w:rsid w:val="00562E2B"/>
    <w:rsid w:val="00572819"/>
    <w:rsid w:val="00573C32"/>
    <w:rsid w:val="005753C3"/>
    <w:rsid w:val="00576A06"/>
    <w:rsid w:val="00580D24"/>
    <w:rsid w:val="00581836"/>
    <w:rsid w:val="00581BD5"/>
    <w:rsid w:val="005865FA"/>
    <w:rsid w:val="00591209"/>
    <w:rsid w:val="00591412"/>
    <w:rsid w:val="00591FC7"/>
    <w:rsid w:val="00592F4D"/>
    <w:rsid w:val="005C333E"/>
    <w:rsid w:val="005D0E5F"/>
    <w:rsid w:val="005D4183"/>
    <w:rsid w:val="005D7AE9"/>
    <w:rsid w:val="005F6F69"/>
    <w:rsid w:val="00601780"/>
    <w:rsid w:val="00603B4B"/>
    <w:rsid w:val="00610145"/>
    <w:rsid w:val="006201C0"/>
    <w:rsid w:val="00623DC7"/>
    <w:rsid w:val="00623DEF"/>
    <w:rsid w:val="006344AE"/>
    <w:rsid w:val="00635B94"/>
    <w:rsid w:val="0064557F"/>
    <w:rsid w:val="00656E08"/>
    <w:rsid w:val="0066319F"/>
    <w:rsid w:val="00667634"/>
    <w:rsid w:val="00673947"/>
    <w:rsid w:val="006752BB"/>
    <w:rsid w:val="006854CD"/>
    <w:rsid w:val="006871DC"/>
    <w:rsid w:val="00696140"/>
    <w:rsid w:val="006A5E1B"/>
    <w:rsid w:val="006A637B"/>
    <w:rsid w:val="006B132F"/>
    <w:rsid w:val="006B4A44"/>
    <w:rsid w:val="006C0773"/>
    <w:rsid w:val="006C5E51"/>
    <w:rsid w:val="006C63CA"/>
    <w:rsid w:val="006C663B"/>
    <w:rsid w:val="006D1072"/>
    <w:rsid w:val="006D1A06"/>
    <w:rsid w:val="006F071E"/>
    <w:rsid w:val="006F7324"/>
    <w:rsid w:val="00705611"/>
    <w:rsid w:val="0071161A"/>
    <w:rsid w:val="00713990"/>
    <w:rsid w:val="00716075"/>
    <w:rsid w:val="0073434B"/>
    <w:rsid w:val="00745E41"/>
    <w:rsid w:val="00755711"/>
    <w:rsid w:val="00757905"/>
    <w:rsid w:val="0076451C"/>
    <w:rsid w:val="00766C7A"/>
    <w:rsid w:val="00781649"/>
    <w:rsid w:val="00783448"/>
    <w:rsid w:val="007965B7"/>
    <w:rsid w:val="007A072C"/>
    <w:rsid w:val="007A1050"/>
    <w:rsid w:val="007A3837"/>
    <w:rsid w:val="007A7EB6"/>
    <w:rsid w:val="007B7A20"/>
    <w:rsid w:val="007B7A74"/>
    <w:rsid w:val="007C0B0A"/>
    <w:rsid w:val="007C2DE0"/>
    <w:rsid w:val="007C34CB"/>
    <w:rsid w:val="007D04C6"/>
    <w:rsid w:val="007E03DC"/>
    <w:rsid w:val="007E4525"/>
    <w:rsid w:val="007F7216"/>
    <w:rsid w:val="00804E81"/>
    <w:rsid w:val="008109A0"/>
    <w:rsid w:val="008213B8"/>
    <w:rsid w:val="00823E35"/>
    <w:rsid w:val="00823EC8"/>
    <w:rsid w:val="008245F3"/>
    <w:rsid w:val="00832E88"/>
    <w:rsid w:val="00843346"/>
    <w:rsid w:val="00850908"/>
    <w:rsid w:val="00852E74"/>
    <w:rsid w:val="00860B9F"/>
    <w:rsid w:val="0086351C"/>
    <w:rsid w:val="00863ADE"/>
    <w:rsid w:val="008746BB"/>
    <w:rsid w:val="0087484A"/>
    <w:rsid w:val="0087491F"/>
    <w:rsid w:val="00880169"/>
    <w:rsid w:val="00883D43"/>
    <w:rsid w:val="00886A7B"/>
    <w:rsid w:val="008A16F3"/>
    <w:rsid w:val="008A7E09"/>
    <w:rsid w:val="008B107E"/>
    <w:rsid w:val="008B31CE"/>
    <w:rsid w:val="008C24DA"/>
    <w:rsid w:val="008C741F"/>
    <w:rsid w:val="008E2A95"/>
    <w:rsid w:val="008E7A1A"/>
    <w:rsid w:val="008F1954"/>
    <w:rsid w:val="00900DD9"/>
    <w:rsid w:val="00902486"/>
    <w:rsid w:val="009100EE"/>
    <w:rsid w:val="00916E7A"/>
    <w:rsid w:val="00921856"/>
    <w:rsid w:val="00921F0F"/>
    <w:rsid w:val="009271B3"/>
    <w:rsid w:val="00930DFB"/>
    <w:rsid w:val="00932C36"/>
    <w:rsid w:val="009445FC"/>
    <w:rsid w:val="00944F3D"/>
    <w:rsid w:val="00945396"/>
    <w:rsid w:val="00945A8F"/>
    <w:rsid w:val="00950E68"/>
    <w:rsid w:val="00953B57"/>
    <w:rsid w:val="00955B20"/>
    <w:rsid w:val="0095722B"/>
    <w:rsid w:val="00957A3D"/>
    <w:rsid w:val="00961A2E"/>
    <w:rsid w:val="00965BD8"/>
    <w:rsid w:val="00966719"/>
    <w:rsid w:val="00967839"/>
    <w:rsid w:val="0097353B"/>
    <w:rsid w:val="00973C6F"/>
    <w:rsid w:val="00974B48"/>
    <w:rsid w:val="00977003"/>
    <w:rsid w:val="009806BE"/>
    <w:rsid w:val="00983B97"/>
    <w:rsid w:val="00992B26"/>
    <w:rsid w:val="009966C5"/>
    <w:rsid w:val="009A0A19"/>
    <w:rsid w:val="009A2C79"/>
    <w:rsid w:val="009A7105"/>
    <w:rsid w:val="009B27D8"/>
    <w:rsid w:val="009B6662"/>
    <w:rsid w:val="009D03F0"/>
    <w:rsid w:val="009D33B6"/>
    <w:rsid w:val="009D701B"/>
    <w:rsid w:val="009E1387"/>
    <w:rsid w:val="009E470B"/>
    <w:rsid w:val="009F08E1"/>
    <w:rsid w:val="009F353A"/>
    <w:rsid w:val="009F444F"/>
    <w:rsid w:val="009F44C1"/>
    <w:rsid w:val="00A02A12"/>
    <w:rsid w:val="00A1024E"/>
    <w:rsid w:val="00A10E24"/>
    <w:rsid w:val="00A12A8F"/>
    <w:rsid w:val="00A2474D"/>
    <w:rsid w:val="00A322D1"/>
    <w:rsid w:val="00A41070"/>
    <w:rsid w:val="00A44483"/>
    <w:rsid w:val="00A5254D"/>
    <w:rsid w:val="00A61A3A"/>
    <w:rsid w:val="00A646E3"/>
    <w:rsid w:val="00A80439"/>
    <w:rsid w:val="00A85FD5"/>
    <w:rsid w:val="00A8790A"/>
    <w:rsid w:val="00A87C70"/>
    <w:rsid w:val="00A94271"/>
    <w:rsid w:val="00AA2159"/>
    <w:rsid w:val="00AB56C2"/>
    <w:rsid w:val="00AC196E"/>
    <w:rsid w:val="00AC1ADD"/>
    <w:rsid w:val="00AC6E40"/>
    <w:rsid w:val="00AD2CD4"/>
    <w:rsid w:val="00AD6415"/>
    <w:rsid w:val="00AE09CE"/>
    <w:rsid w:val="00AE0ED7"/>
    <w:rsid w:val="00AE1669"/>
    <w:rsid w:val="00AE49F3"/>
    <w:rsid w:val="00AE4E52"/>
    <w:rsid w:val="00AE6F46"/>
    <w:rsid w:val="00AF49AD"/>
    <w:rsid w:val="00AF6567"/>
    <w:rsid w:val="00B10734"/>
    <w:rsid w:val="00B107E2"/>
    <w:rsid w:val="00B10E1E"/>
    <w:rsid w:val="00B11E48"/>
    <w:rsid w:val="00B12F0B"/>
    <w:rsid w:val="00B13DE3"/>
    <w:rsid w:val="00B15519"/>
    <w:rsid w:val="00B20A98"/>
    <w:rsid w:val="00B23229"/>
    <w:rsid w:val="00B2322A"/>
    <w:rsid w:val="00B304B0"/>
    <w:rsid w:val="00B31E7E"/>
    <w:rsid w:val="00B36DF5"/>
    <w:rsid w:val="00B4032E"/>
    <w:rsid w:val="00B536DA"/>
    <w:rsid w:val="00B53E16"/>
    <w:rsid w:val="00B80458"/>
    <w:rsid w:val="00B85801"/>
    <w:rsid w:val="00B86FA7"/>
    <w:rsid w:val="00B912FA"/>
    <w:rsid w:val="00B9239B"/>
    <w:rsid w:val="00B95C21"/>
    <w:rsid w:val="00B9692D"/>
    <w:rsid w:val="00B97A32"/>
    <w:rsid w:val="00BA2160"/>
    <w:rsid w:val="00BA5C09"/>
    <w:rsid w:val="00BB03C6"/>
    <w:rsid w:val="00BB244C"/>
    <w:rsid w:val="00BB29D8"/>
    <w:rsid w:val="00BB380B"/>
    <w:rsid w:val="00BB41C3"/>
    <w:rsid w:val="00BB6AF9"/>
    <w:rsid w:val="00BC557D"/>
    <w:rsid w:val="00BC7363"/>
    <w:rsid w:val="00BE5AF6"/>
    <w:rsid w:val="00BF0152"/>
    <w:rsid w:val="00BF1367"/>
    <w:rsid w:val="00C066CE"/>
    <w:rsid w:val="00C12052"/>
    <w:rsid w:val="00C1240E"/>
    <w:rsid w:val="00C125DB"/>
    <w:rsid w:val="00C1798E"/>
    <w:rsid w:val="00C27D64"/>
    <w:rsid w:val="00C32E6A"/>
    <w:rsid w:val="00C33E2C"/>
    <w:rsid w:val="00C34FD4"/>
    <w:rsid w:val="00C36AD2"/>
    <w:rsid w:val="00C41D68"/>
    <w:rsid w:val="00C47A76"/>
    <w:rsid w:val="00C52170"/>
    <w:rsid w:val="00C625C1"/>
    <w:rsid w:val="00C62F52"/>
    <w:rsid w:val="00C65235"/>
    <w:rsid w:val="00C83552"/>
    <w:rsid w:val="00C97D1B"/>
    <w:rsid w:val="00CB1486"/>
    <w:rsid w:val="00CB187C"/>
    <w:rsid w:val="00CB3D15"/>
    <w:rsid w:val="00CB7E6B"/>
    <w:rsid w:val="00CC0E56"/>
    <w:rsid w:val="00CC7CBB"/>
    <w:rsid w:val="00CD3FE7"/>
    <w:rsid w:val="00CD411A"/>
    <w:rsid w:val="00CD7D35"/>
    <w:rsid w:val="00CE6DE3"/>
    <w:rsid w:val="00CF4A81"/>
    <w:rsid w:val="00CF56B4"/>
    <w:rsid w:val="00D027A1"/>
    <w:rsid w:val="00D04D33"/>
    <w:rsid w:val="00D05B42"/>
    <w:rsid w:val="00D20A5B"/>
    <w:rsid w:val="00D308EC"/>
    <w:rsid w:val="00D30C75"/>
    <w:rsid w:val="00D328F8"/>
    <w:rsid w:val="00D348D6"/>
    <w:rsid w:val="00D37BC2"/>
    <w:rsid w:val="00D40C34"/>
    <w:rsid w:val="00D4248A"/>
    <w:rsid w:val="00D4638C"/>
    <w:rsid w:val="00D46F1B"/>
    <w:rsid w:val="00D61FDC"/>
    <w:rsid w:val="00D64668"/>
    <w:rsid w:val="00D718E5"/>
    <w:rsid w:val="00D73E2D"/>
    <w:rsid w:val="00D80EB9"/>
    <w:rsid w:val="00D870EF"/>
    <w:rsid w:val="00D90246"/>
    <w:rsid w:val="00D917F7"/>
    <w:rsid w:val="00D9193D"/>
    <w:rsid w:val="00D92BED"/>
    <w:rsid w:val="00DA1D72"/>
    <w:rsid w:val="00DA67F6"/>
    <w:rsid w:val="00DA6A20"/>
    <w:rsid w:val="00DA7371"/>
    <w:rsid w:val="00DB0B07"/>
    <w:rsid w:val="00DB1EA7"/>
    <w:rsid w:val="00DB2D99"/>
    <w:rsid w:val="00DB5C89"/>
    <w:rsid w:val="00DB7FF7"/>
    <w:rsid w:val="00DC25DD"/>
    <w:rsid w:val="00DC7BF3"/>
    <w:rsid w:val="00DD0DC6"/>
    <w:rsid w:val="00DD44F7"/>
    <w:rsid w:val="00DE2EDF"/>
    <w:rsid w:val="00DE34F2"/>
    <w:rsid w:val="00DE7773"/>
    <w:rsid w:val="00DF69A6"/>
    <w:rsid w:val="00E00721"/>
    <w:rsid w:val="00E0120B"/>
    <w:rsid w:val="00E057B2"/>
    <w:rsid w:val="00E0603D"/>
    <w:rsid w:val="00E11360"/>
    <w:rsid w:val="00E151CE"/>
    <w:rsid w:val="00E27F5B"/>
    <w:rsid w:val="00E33063"/>
    <w:rsid w:val="00E351DD"/>
    <w:rsid w:val="00E46794"/>
    <w:rsid w:val="00E536B2"/>
    <w:rsid w:val="00E53EBE"/>
    <w:rsid w:val="00E6097D"/>
    <w:rsid w:val="00E652D5"/>
    <w:rsid w:val="00E65344"/>
    <w:rsid w:val="00E709BD"/>
    <w:rsid w:val="00E724B0"/>
    <w:rsid w:val="00E74B35"/>
    <w:rsid w:val="00E7687A"/>
    <w:rsid w:val="00E81115"/>
    <w:rsid w:val="00E85BC4"/>
    <w:rsid w:val="00E85E50"/>
    <w:rsid w:val="00E97075"/>
    <w:rsid w:val="00E9742A"/>
    <w:rsid w:val="00E97544"/>
    <w:rsid w:val="00EA15FD"/>
    <w:rsid w:val="00EB0297"/>
    <w:rsid w:val="00EC6325"/>
    <w:rsid w:val="00EE3E57"/>
    <w:rsid w:val="00EE61D3"/>
    <w:rsid w:val="00EF076D"/>
    <w:rsid w:val="00EF08B9"/>
    <w:rsid w:val="00EF30DB"/>
    <w:rsid w:val="00EF4FEE"/>
    <w:rsid w:val="00F0702F"/>
    <w:rsid w:val="00F07D46"/>
    <w:rsid w:val="00F142AC"/>
    <w:rsid w:val="00F147C1"/>
    <w:rsid w:val="00F179F0"/>
    <w:rsid w:val="00F23228"/>
    <w:rsid w:val="00F26320"/>
    <w:rsid w:val="00F26929"/>
    <w:rsid w:val="00F276DD"/>
    <w:rsid w:val="00F31967"/>
    <w:rsid w:val="00F42299"/>
    <w:rsid w:val="00F458C8"/>
    <w:rsid w:val="00F471D7"/>
    <w:rsid w:val="00F5643E"/>
    <w:rsid w:val="00F6392C"/>
    <w:rsid w:val="00F67292"/>
    <w:rsid w:val="00F75A06"/>
    <w:rsid w:val="00F803B0"/>
    <w:rsid w:val="00F862CF"/>
    <w:rsid w:val="00F90A38"/>
    <w:rsid w:val="00F92273"/>
    <w:rsid w:val="00F93102"/>
    <w:rsid w:val="00F935B2"/>
    <w:rsid w:val="00F9453E"/>
    <w:rsid w:val="00F9776A"/>
    <w:rsid w:val="00FA10E8"/>
    <w:rsid w:val="00FA28C5"/>
    <w:rsid w:val="00FA7508"/>
    <w:rsid w:val="00FA771A"/>
    <w:rsid w:val="00FC5319"/>
    <w:rsid w:val="00FC71AE"/>
    <w:rsid w:val="00FD0A69"/>
    <w:rsid w:val="00FD1AE0"/>
    <w:rsid w:val="00FD1DF4"/>
    <w:rsid w:val="00FD3769"/>
    <w:rsid w:val="00FD449A"/>
    <w:rsid w:val="00FE14A2"/>
    <w:rsid w:val="00FE2911"/>
    <w:rsid w:val="00FE460D"/>
    <w:rsid w:val="00FF7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70A87"/>
  <w15:docId w15:val="{DB17D62D-8C39-4218-933B-ADBEE4868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7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6E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AD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AC1A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7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34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C1A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C1A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AC1AD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1A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A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916E7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6E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uiPriority w:val="99"/>
    <w:unhideWhenUsed/>
    <w:rsid w:val="00D46F1B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22"/>
    <w:qFormat/>
    <w:rsid w:val="00D46F1B"/>
    <w:rPr>
      <w:b/>
      <w:bCs/>
    </w:rPr>
  </w:style>
  <w:style w:type="paragraph" w:styleId="aa">
    <w:name w:val="List Paragraph"/>
    <w:basedOn w:val="a"/>
    <w:uiPriority w:val="34"/>
    <w:qFormat/>
    <w:rsid w:val="00930DFB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580D2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">
    <w:name w:val="Заголовок №1_"/>
    <w:basedOn w:val="a0"/>
    <w:link w:val="12"/>
    <w:rsid w:val="00580D2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0D24"/>
    <w:pPr>
      <w:widowControl w:val="0"/>
      <w:shd w:val="clear" w:color="auto" w:fill="FFFFFF"/>
      <w:spacing w:before="420" w:line="250" w:lineRule="exact"/>
    </w:pPr>
    <w:rPr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580D24"/>
    <w:pPr>
      <w:widowControl w:val="0"/>
      <w:shd w:val="clear" w:color="auto" w:fill="FFFFFF"/>
      <w:spacing w:before="240" w:line="254" w:lineRule="exact"/>
      <w:ind w:firstLine="600"/>
      <w:jc w:val="both"/>
      <w:outlineLvl w:val="0"/>
    </w:pPr>
    <w:rPr>
      <w:b/>
      <w:bCs/>
      <w:sz w:val="22"/>
      <w:szCs w:val="22"/>
      <w:lang w:eastAsia="en-US"/>
    </w:rPr>
  </w:style>
  <w:style w:type="paragraph" w:styleId="ab">
    <w:name w:val="Body Text Indent"/>
    <w:basedOn w:val="a"/>
    <w:link w:val="ac"/>
    <w:rsid w:val="00D718E5"/>
    <w:pPr>
      <w:ind w:firstLine="709"/>
      <w:jc w:val="both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D718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D718E5"/>
    <w:pPr>
      <w:jc w:val="center"/>
    </w:pPr>
    <w:rPr>
      <w:b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D718E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A6BB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A6BBA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A6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A6BB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A6B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2F6499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uiPriority w:val="99"/>
    <w:rsid w:val="002F6499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vt@npo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4FF4449C1327762B66649273A42C3FCFBD9A78CB138A7A13F9425F69CzFP0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D914C-D359-4B74-8732-493F9883C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3839</Words>
  <Characters>21885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Морякова М.В.</dc:creator>
  <cp:lastModifiedBy>Шангареева Инна Григорьевна</cp:lastModifiedBy>
  <cp:revision>3</cp:revision>
  <cp:lastPrinted>2023-10-09T10:48:00Z</cp:lastPrinted>
  <dcterms:created xsi:type="dcterms:W3CDTF">2025-03-03T06:51:00Z</dcterms:created>
  <dcterms:modified xsi:type="dcterms:W3CDTF">2025-03-03T06:51:00Z</dcterms:modified>
</cp:coreProperties>
</file>