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0B4B53" w:rsidRDefault="006B4D95" w:rsidP="00C924BF">
      <w:pPr>
        <w:shd w:val="clear" w:color="auto" w:fill="FFFFFF"/>
        <w:spacing w:after="60"/>
        <w:jc w:val="both"/>
        <w:rPr>
          <w:rFonts w:eastAsia="Calibri"/>
          <w:bCs/>
          <w:spacing w:val="-2"/>
          <w:sz w:val="24"/>
          <w:szCs w:val="24"/>
        </w:rPr>
      </w:pP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4E14FE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Pr="003147B3">
        <w:rPr>
          <w:b/>
          <w:szCs w:val="28"/>
        </w:rPr>
        <w:t>Техническ</w:t>
      </w:r>
      <w:r>
        <w:rPr>
          <w:b/>
          <w:szCs w:val="28"/>
        </w:rPr>
        <w:t>ое</w:t>
      </w:r>
      <w:r w:rsidRPr="003147B3">
        <w:rPr>
          <w:b/>
          <w:szCs w:val="28"/>
        </w:rPr>
        <w:t xml:space="preserve"> обслуживани</w:t>
      </w:r>
      <w:r>
        <w:rPr>
          <w:b/>
          <w:szCs w:val="28"/>
        </w:rPr>
        <w:t>е</w:t>
      </w:r>
      <w:r w:rsidR="003147B3" w:rsidRPr="003147B3">
        <w:rPr>
          <w:b/>
          <w:szCs w:val="28"/>
        </w:rPr>
        <w:t xml:space="preserve"> компрессора Sauer WP 4351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E03762" w:rsidP="00C924BF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E03762">
              <w:rPr>
                <w:sz w:val="24"/>
                <w:szCs w:val="24"/>
                <w:lang w:eastAsia="en-US"/>
              </w:rPr>
              <w:t>К работам предъявляются требования, которые определяют потребность Заказчика  в соответствии с его технической политикой, согласно которой применение других видов работ не допускается, и конкретизируются в приложении №1 к настоящему ТЗ.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03762" w:rsidRDefault="00E03762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03762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03762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E03762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03762" w:rsidRDefault="00E03762" w:rsidP="00C924BF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E03762">
              <w:rPr>
                <w:spacing w:val="-4"/>
                <w:sz w:val="24"/>
                <w:szCs w:val="24"/>
              </w:rPr>
              <w:t>Исполнитель обеспечивает гарантированную наработку и параметры работы оборудования в соответствии с системой ППР, регламентами, планами работ и инструкциями завода-изготовителя.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03762" w:rsidRDefault="00E03762" w:rsidP="006B4D9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E03762">
              <w:rPr>
                <w:spacing w:val="-4"/>
                <w:sz w:val="24"/>
                <w:szCs w:val="24"/>
              </w:rPr>
              <w:t>Работы должны выполняться с соблюдением требований техники безопасности и эксплуатационных документов (руководство по эксплуатации).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FC49F9" w:rsidRDefault="00E03762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03762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03762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03762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03762" w:rsidRDefault="00E0376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E03762">
              <w:rPr>
                <w:spacing w:val="-4"/>
                <w:sz w:val="24"/>
                <w:szCs w:val="24"/>
              </w:rPr>
              <w:t>После планового технического обслуживания и ремонта оборудование должно иметь технические характеристики, соответствующие эксплуатационным документам (руководство по эксплуатации, паспорт оборудования)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0376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03762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03762" w:rsidRDefault="00E03762" w:rsidP="00C924B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E03762">
              <w:rPr>
                <w:spacing w:val="-4"/>
                <w:sz w:val="24"/>
                <w:szCs w:val="24"/>
              </w:rPr>
              <w:lastRenderedPageBreak/>
              <w:t>Гарантия качества Исполнителя распространяется на весь объем проведенных Работ в течение 6 (шести) месяцев со дня подписания Акта выполненных работ. Гарантия распространяется только на объем работ и перечень запасных частей, указанный в Приложении №1. Исполнитель не предоставляет гарантию на компрессор Sauer WP в целом.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0376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E03762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E03762" w:rsidRDefault="000B4B53" w:rsidP="00E03762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</w:t>
      </w: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C924BF" w:rsidRDefault="00C924BF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C924BF" w:rsidRDefault="00C924BF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C924BF" w:rsidRDefault="00C924BF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C924BF" w:rsidRDefault="00C924BF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Default="00E03762" w:rsidP="00E03762">
      <w:pPr>
        <w:spacing w:after="200" w:line="276" w:lineRule="auto"/>
        <w:rPr>
          <w:rFonts w:eastAsia="Calibri"/>
          <w:szCs w:val="28"/>
          <w:lang w:eastAsia="en-US"/>
        </w:rPr>
      </w:pPr>
    </w:p>
    <w:p w:rsidR="00B22725" w:rsidRPr="00FC49F9" w:rsidRDefault="00B22725" w:rsidP="00B2272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t>Приложение № 1 к Техническому заданию</w:t>
      </w:r>
    </w:p>
    <w:p w:rsidR="00B22725" w:rsidRDefault="00B22725" w:rsidP="00B22725">
      <w:pPr>
        <w:spacing w:after="200" w:line="276" w:lineRule="auto"/>
        <w:rPr>
          <w:rFonts w:eastAsia="Calibri"/>
          <w:szCs w:val="28"/>
          <w:lang w:eastAsia="en-US"/>
        </w:rPr>
      </w:pPr>
    </w:p>
    <w:p w:rsidR="00E03762" w:rsidRPr="00E03762" w:rsidRDefault="00E03762" w:rsidP="00B22725">
      <w:pPr>
        <w:spacing w:after="200" w:line="276" w:lineRule="auto"/>
        <w:jc w:val="center"/>
        <w:rPr>
          <w:rFonts w:eastAsia="Calibri"/>
          <w:szCs w:val="28"/>
          <w:lang w:eastAsia="en-US"/>
        </w:rPr>
      </w:pPr>
      <w:r w:rsidRPr="00E03762">
        <w:rPr>
          <w:szCs w:val="28"/>
        </w:rPr>
        <w:t xml:space="preserve">Содержание и стоимость выполнения </w:t>
      </w:r>
      <w:r w:rsidR="00B22725">
        <w:rPr>
          <w:szCs w:val="28"/>
        </w:rPr>
        <w:t>планового ТО</w:t>
      </w:r>
      <w:r w:rsidRPr="00E03762">
        <w:rPr>
          <w:szCs w:val="28"/>
        </w:rPr>
        <w:t xml:space="preserve"> оборудования</w:t>
      </w:r>
    </w:p>
    <w:p w:rsidR="00E03762" w:rsidRPr="009A1BBE" w:rsidRDefault="00E03762" w:rsidP="00E03762">
      <w:pPr>
        <w:tabs>
          <w:tab w:val="num" w:pos="0"/>
        </w:tabs>
        <w:spacing w:before="120"/>
        <w:jc w:val="center"/>
        <w:rPr>
          <w:b/>
          <w:sz w:val="22"/>
          <w:szCs w:val="22"/>
        </w:rPr>
      </w:pPr>
    </w:p>
    <w:tbl>
      <w:tblPr>
        <w:tblW w:w="8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954"/>
      </w:tblGrid>
      <w:tr w:rsidR="00B22725" w:rsidRPr="009A1BBE" w:rsidTr="00B22725">
        <w:tc>
          <w:tcPr>
            <w:tcW w:w="2660" w:type="dxa"/>
          </w:tcPr>
          <w:p w:rsidR="00B22725" w:rsidRPr="009A1BBE" w:rsidRDefault="00B22725" w:rsidP="007C238C">
            <w:pPr>
              <w:jc w:val="center"/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5954" w:type="dxa"/>
          </w:tcPr>
          <w:p w:rsidR="00B22725" w:rsidRPr="009A1BBE" w:rsidRDefault="00B22725" w:rsidP="007C238C">
            <w:pPr>
              <w:jc w:val="center"/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Описание работ</w:t>
            </w:r>
          </w:p>
        </w:tc>
      </w:tr>
      <w:tr w:rsidR="00B22725" w:rsidRPr="009A1BBE" w:rsidTr="00B22725">
        <w:trPr>
          <w:trHeight w:val="1726"/>
        </w:trPr>
        <w:tc>
          <w:tcPr>
            <w:tcW w:w="2660" w:type="dxa"/>
          </w:tcPr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Плановое техническое обслуживание по типу «ТО 2000» компрессора Sauer WP 4351 серийный № 111272 (№ 1)</w:t>
            </w:r>
          </w:p>
          <w:p w:rsidR="00B22725" w:rsidRPr="009A1BBE" w:rsidRDefault="00B22725" w:rsidP="007C238C">
            <w:pPr>
              <w:rPr>
                <w:color w:val="00B050"/>
                <w:sz w:val="22"/>
                <w:szCs w:val="22"/>
              </w:rPr>
            </w:pPr>
          </w:p>
        </w:tc>
        <w:tc>
          <w:tcPr>
            <w:tcW w:w="5954" w:type="dxa"/>
          </w:tcPr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Плановое техническое обслуживание по типу «ТО 2000»: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 xml:space="preserve"> - замена масла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замена воздушного фильтра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очистка масляного фильтра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протяжка резьбовых соединений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проверка ламельных клапанов 1-й, 2-й ступени с заменых уплотнений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проверка концентрических клапанов 3-й, 4-й ступени с заменых уплотнений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проверка электрических соединений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проверка панели управления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запуск в работу</w:t>
            </w:r>
          </w:p>
          <w:p w:rsidR="00B22725" w:rsidRPr="009A1BBE" w:rsidRDefault="00B22725" w:rsidP="007C238C">
            <w:pPr>
              <w:rPr>
                <w:color w:val="00B050"/>
                <w:sz w:val="22"/>
                <w:szCs w:val="22"/>
                <w:highlight w:val="yellow"/>
              </w:rPr>
            </w:pPr>
            <w:r w:rsidRPr="009A1BBE">
              <w:rPr>
                <w:sz w:val="22"/>
                <w:szCs w:val="22"/>
              </w:rPr>
              <w:t>- проверка рабочих параметров и соединений.</w:t>
            </w:r>
          </w:p>
        </w:tc>
      </w:tr>
    </w:tbl>
    <w:p w:rsidR="00E03762" w:rsidRPr="009A1BBE" w:rsidRDefault="00E03762" w:rsidP="00E03762">
      <w:pPr>
        <w:rPr>
          <w:b/>
          <w:color w:val="00B050"/>
          <w:sz w:val="22"/>
          <w:szCs w:val="22"/>
        </w:rPr>
      </w:pPr>
    </w:p>
    <w:p w:rsidR="00E03762" w:rsidRPr="009A1BBE" w:rsidRDefault="00E03762" w:rsidP="00E03762">
      <w:pPr>
        <w:tabs>
          <w:tab w:val="num" w:pos="0"/>
        </w:tabs>
        <w:spacing w:before="120"/>
        <w:jc w:val="center"/>
        <w:rPr>
          <w:b/>
          <w:sz w:val="22"/>
          <w:szCs w:val="22"/>
        </w:rPr>
      </w:pPr>
    </w:p>
    <w:tbl>
      <w:tblPr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1701"/>
      </w:tblGrid>
      <w:tr w:rsidR="00B22725" w:rsidRPr="009A1BBE" w:rsidTr="00B22725">
        <w:tc>
          <w:tcPr>
            <w:tcW w:w="4644" w:type="dxa"/>
          </w:tcPr>
          <w:p w:rsidR="00B22725" w:rsidRPr="009A1BBE" w:rsidRDefault="00B22725" w:rsidP="007C238C">
            <w:pPr>
              <w:jc w:val="center"/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701" w:type="dxa"/>
          </w:tcPr>
          <w:p w:rsidR="00B22725" w:rsidRPr="009A1BBE" w:rsidRDefault="00B22725" w:rsidP="007C238C">
            <w:pPr>
              <w:jc w:val="center"/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Кол-во,</w:t>
            </w:r>
          </w:p>
          <w:p w:rsidR="00B22725" w:rsidRPr="009A1BBE" w:rsidRDefault="00B22725" w:rsidP="007C238C">
            <w:pPr>
              <w:jc w:val="center"/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шт.</w:t>
            </w:r>
          </w:p>
        </w:tc>
      </w:tr>
      <w:tr w:rsidR="00B22725" w:rsidRPr="009A1BBE" w:rsidTr="00B22725">
        <w:trPr>
          <w:trHeight w:val="1726"/>
        </w:trPr>
        <w:tc>
          <w:tcPr>
            <w:tcW w:w="4644" w:type="dxa"/>
          </w:tcPr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200047А Набор обслуживания S (ТО 2000ч.):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воздушный фильтр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набор уплотнений ламельного клапана 1-й ступени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набор уплотнений ламельного клапана 2-й ступени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набор уплотнений концентрического клапана 3-й ступени</w:t>
            </w:r>
          </w:p>
          <w:p w:rsidR="00B22725" w:rsidRPr="009A1BBE" w:rsidRDefault="00B22725" w:rsidP="007C238C">
            <w:pPr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- набор уплотнений концентрического клапана 4-й ступени.</w:t>
            </w:r>
          </w:p>
        </w:tc>
        <w:tc>
          <w:tcPr>
            <w:tcW w:w="1701" w:type="dxa"/>
            <w:vAlign w:val="center"/>
          </w:tcPr>
          <w:p w:rsidR="00B22725" w:rsidRPr="009A1BBE" w:rsidRDefault="00B22725" w:rsidP="007C238C">
            <w:pPr>
              <w:jc w:val="center"/>
              <w:rPr>
                <w:sz w:val="22"/>
                <w:szCs w:val="22"/>
              </w:rPr>
            </w:pPr>
            <w:r w:rsidRPr="009A1BBE">
              <w:rPr>
                <w:sz w:val="22"/>
                <w:szCs w:val="22"/>
              </w:rPr>
              <w:t>1</w:t>
            </w:r>
          </w:p>
        </w:tc>
      </w:tr>
    </w:tbl>
    <w:p w:rsidR="00B22725" w:rsidRDefault="00B22725" w:rsidP="00B22725">
      <w:pPr>
        <w:spacing w:after="200" w:line="276" w:lineRule="auto"/>
        <w:rPr>
          <w:rFonts w:eastAsia="Calibri"/>
          <w:szCs w:val="28"/>
          <w:lang w:eastAsia="en-US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bookmarkStart w:id="0" w:name="_GoBack"/>
      <w:bookmarkEnd w:id="0"/>
    </w:p>
    <w:sectPr w:rsidR="00FC49F9" w:rsidSect="00C924BF">
      <w:pgSz w:w="11906" w:h="16838"/>
      <w:pgMar w:top="28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47B3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14FE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725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875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4BF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3762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D84A8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9B238-72ED-467B-8073-4BD8AEA03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49</cp:revision>
  <cp:lastPrinted>2022-03-02T06:13:00Z</cp:lastPrinted>
  <dcterms:created xsi:type="dcterms:W3CDTF">2023-11-23T07:12:00Z</dcterms:created>
  <dcterms:modified xsi:type="dcterms:W3CDTF">2024-08-06T05:06:00Z</dcterms:modified>
</cp:coreProperties>
</file>