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B62E4D" w:rsidRDefault="00135C58" w:rsidP="006B4D95">
      <w:pPr>
        <w:jc w:val="center"/>
        <w:rPr>
          <w:b/>
          <w:szCs w:val="28"/>
        </w:rPr>
      </w:pPr>
      <w:r w:rsidRPr="00B62E4D">
        <w:rPr>
          <w:b/>
          <w:szCs w:val="28"/>
        </w:rPr>
        <w:t xml:space="preserve">на </w:t>
      </w:r>
      <w:r w:rsidR="00B62E4D" w:rsidRPr="00B62E4D">
        <w:rPr>
          <w:b/>
          <w:szCs w:val="28"/>
        </w:rPr>
        <w:t xml:space="preserve">работы по замене дверей на противопожарные, </w:t>
      </w:r>
    </w:p>
    <w:p w:rsidR="006B4D95" w:rsidRPr="00B62E4D" w:rsidRDefault="00B62E4D" w:rsidP="006B4D95">
      <w:pPr>
        <w:jc w:val="center"/>
        <w:rPr>
          <w:b/>
          <w:szCs w:val="28"/>
        </w:rPr>
      </w:pPr>
      <w:r w:rsidRPr="00B62E4D">
        <w:rPr>
          <w:b/>
          <w:szCs w:val="28"/>
        </w:rPr>
        <w:t xml:space="preserve">управление 072, 3-я территория 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4D" w:rsidRPr="00FC49F9" w:rsidRDefault="00B62E4D" w:rsidP="00B62E4D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B62E4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B62E4D" w:rsidRPr="00FC49F9" w:rsidRDefault="00B62E4D" w:rsidP="00B62E4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B62E4D" w:rsidRPr="00FC49F9" w:rsidRDefault="00B62E4D" w:rsidP="00B62E4D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172C91">
            <w:pPr>
              <w:shd w:val="clear" w:color="auto" w:fill="FFFFFF"/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172C91">
            <w:pPr>
              <w:shd w:val="clear" w:color="auto" w:fill="FFFFFF"/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  <w:r w:rsidR="002A164E">
              <w:rPr>
                <w:rFonts w:eastAsia="Calibri"/>
                <w:sz w:val="24"/>
                <w:szCs w:val="24"/>
              </w:rPr>
              <w:t xml:space="preserve"> </w:t>
            </w:r>
            <w:r w:rsidR="002A164E" w:rsidRPr="002A164E">
              <w:rPr>
                <w:bCs/>
                <w:color w:val="000000"/>
                <w:sz w:val="24"/>
                <w:szCs w:val="24"/>
              </w:rPr>
              <w:t xml:space="preserve">ГОСТ Р 53307-2009 «Конструкции строительные. </w:t>
            </w:r>
            <w:r w:rsidR="002A164E">
              <w:rPr>
                <w:bCs/>
                <w:color w:val="000000"/>
                <w:sz w:val="24"/>
                <w:szCs w:val="24"/>
              </w:rPr>
              <w:t>П</w:t>
            </w:r>
            <w:r w:rsidR="002A164E" w:rsidRPr="002A164E">
              <w:rPr>
                <w:bCs/>
                <w:color w:val="000000"/>
                <w:sz w:val="24"/>
                <w:szCs w:val="24"/>
              </w:rPr>
              <w:t>ротивопожарные двери и ворота», ГОСТ Т 31173-2016 «Блоки дверные стальные. Технические условия»</w:t>
            </w:r>
            <w:r w:rsidR="002A164E" w:rsidRPr="002A164E">
              <w:rPr>
                <w:color w:val="000000"/>
                <w:sz w:val="24"/>
                <w:szCs w:val="24"/>
              </w:rPr>
              <w:t xml:space="preserve"> и другими нормами действующего законодательства РФ.</w:t>
            </w:r>
            <w:r w:rsidR="00CC2665">
              <w:rPr>
                <w:color w:val="000000"/>
                <w:sz w:val="24"/>
                <w:szCs w:val="24"/>
              </w:rPr>
              <w:t xml:space="preserve"> </w:t>
            </w:r>
            <w:r w:rsidR="00CC2665" w:rsidRPr="00CC2665">
              <w:rPr>
                <w:color w:val="000000"/>
                <w:sz w:val="24"/>
                <w:szCs w:val="24"/>
              </w:rPr>
              <w:t>Федеральный закон от 22.07.2008 N 123-ФЗ (ред. от 25.12.2023) "Технический регламент о требованиях пожарной безопасности"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  <w:r w:rsidR="009A45C3">
              <w:rPr>
                <w:rFonts w:eastAsia="Calibri"/>
                <w:sz w:val="24"/>
                <w:szCs w:val="24"/>
              </w:rPr>
              <w:t xml:space="preserve"> и приложением к нему</w:t>
            </w:r>
          </w:p>
        </w:tc>
      </w:tr>
      <w:tr w:rsidR="00131577" w:rsidRPr="00FC49F9" w:rsidTr="006E221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577" w:rsidRPr="00FC49F9" w:rsidRDefault="00131577" w:rsidP="0013157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77" w:rsidRDefault="00131577" w:rsidP="001315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 xml:space="preserve">В соответствии </w:t>
            </w:r>
            <w:r>
              <w:rPr>
                <w:rFonts w:eastAsia="Calibri"/>
                <w:sz w:val="24"/>
                <w:szCs w:val="24"/>
              </w:rPr>
              <w:t>с условиями</w:t>
            </w:r>
            <w:r w:rsidRPr="003624F4">
              <w:rPr>
                <w:rFonts w:eastAsia="Calibri"/>
                <w:sz w:val="24"/>
                <w:szCs w:val="24"/>
              </w:rPr>
              <w:t xml:space="preserve"> проекта договора</w:t>
            </w:r>
          </w:p>
        </w:tc>
      </w:tr>
      <w:tr w:rsidR="00131577" w:rsidRPr="00FC49F9" w:rsidTr="006E2210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77" w:rsidRDefault="00131577" w:rsidP="001315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Не установлены</w:t>
            </w:r>
          </w:p>
        </w:tc>
      </w:tr>
      <w:tr w:rsidR="00131577" w:rsidRPr="00FC49F9" w:rsidTr="006E221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77" w:rsidRDefault="00131577" w:rsidP="001315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Не установлены</w:t>
            </w:r>
          </w:p>
        </w:tc>
      </w:tr>
      <w:tr w:rsidR="00131577" w:rsidRPr="00FC49F9" w:rsidTr="006E2210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131577" w:rsidRPr="00FC49F9" w:rsidRDefault="00131577" w:rsidP="001315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577" w:rsidRPr="00FC49F9" w:rsidRDefault="00131577" w:rsidP="0013157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577" w:rsidRDefault="00131577" w:rsidP="0013157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Не установлены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2A164E" w:rsidRDefault="002A164E" w:rsidP="002A164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2A164E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сводом правил СП 12-136-2002, утвержденный постановлением Госстроя России от 17.09.2002 № 122, «СНиП 12-04-2002 Безопасность труда в строительстве», утвержденный постановлением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12-04-2002"; Приказом Минтруда России от </w:t>
            </w:r>
            <w:r w:rsidRPr="002A164E">
              <w:rPr>
                <w:color w:val="000000"/>
                <w:sz w:val="24"/>
                <w:szCs w:val="24"/>
              </w:rPr>
              <w:lastRenderedPageBreak/>
              <w:t xml:space="preserve">11.12.2020 N 883н "Об утверждении Правил по охране труда при строительстве, реконструкции и ремонте", Федеральным законом от 30.12.2009 N 384-ФЗ «Технический регламент о безопасности зданий и сооружений», </w:t>
            </w:r>
            <w:r w:rsidRPr="002A164E">
              <w:rPr>
                <w:bCs/>
                <w:color w:val="000000"/>
                <w:sz w:val="24"/>
                <w:szCs w:val="24"/>
              </w:rPr>
              <w:t>ГОСТ Р 53307-2009 «Конструкции строительные. Противопожарные двери и ворота», ГОСТ Т 31173-2016 «Блоки дверные стальные. Технические условия»</w:t>
            </w:r>
            <w:r w:rsidRPr="002A164E">
              <w:rPr>
                <w:color w:val="000000"/>
                <w:sz w:val="24"/>
                <w:szCs w:val="24"/>
              </w:rPr>
              <w:t xml:space="preserve"> и другими нормами действующего законодательства РФ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4D1006" w:rsidP="004D1006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 xml:space="preserve">В соответствии </w:t>
            </w:r>
            <w:r>
              <w:rPr>
                <w:rFonts w:eastAsia="Calibri"/>
                <w:sz w:val="24"/>
                <w:szCs w:val="24"/>
              </w:rPr>
              <w:t>с условиями</w:t>
            </w:r>
            <w:r w:rsidRPr="003624F4">
              <w:rPr>
                <w:rFonts w:eastAsia="Calibri"/>
                <w:sz w:val="24"/>
                <w:szCs w:val="24"/>
              </w:rPr>
              <w:t xml:space="preserve"> проекта договора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4D1006" w:rsidP="00C31CA3">
            <w:pPr>
              <w:widowControl w:val="0"/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 xml:space="preserve">В соответствии </w:t>
            </w:r>
            <w:r>
              <w:rPr>
                <w:rFonts w:eastAsia="Calibri"/>
                <w:sz w:val="24"/>
                <w:szCs w:val="24"/>
              </w:rPr>
              <w:t>с условиями</w:t>
            </w:r>
            <w:r w:rsidRPr="003624F4">
              <w:rPr>
                <w:rFonts w:eastAsia="Calibri"/>
                <w:sz w:val="24"/>
                <w:szCs w:val="24"/>
              </w:rPr>
              <w:t xml:space="preserve"> проекта договора</w:t>
            </w:r>
          </w:p>
        </w:tc>
      </w:tr>
      <w:tr w:rsidR="00B62E4D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B62E4D" w:rsidP="00B62E4D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4D" w:rsidRPr="00FC49F9" w:rsidRDefault="00C31CA3" w:rsidP="00C31CA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eastAsia="en-US"/>
              </w:rPr>
              <w:t>требование не установлено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bookmarkStart w:id="0" w:name="_GoBack"/>
      <w:bookmarkEnd w:id="0"/>
    </w:p>
    <w:sectPr w:rsidR="00FC49F9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2A146F52"/>
    <w:multiLevelType w:val="multilevel"/>
    <w:tmpl w:val="D3A61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1577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2C91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0F70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028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164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05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4A4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1006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29E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2E38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352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2C6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744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5C3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2E4D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32F7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CA3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3D4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2665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09C5"/>
    <w:rsid w:val="00D52BC2"/>
    <w:rsid w:val="00D55094"/>
    <w:rsid w:val="00D56052"/>
    <w:rsid w:val="00D609F8"/>
    <w:rsid w:val="00D615B8"/>
    <w:rsid w:val="00D61A60"/>
    <w:rsid w:val="00D65F5D"/>
    <w:rsid w:val="00D661C1"/>
    <w:rsid w:val="00D66AF7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C7D5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2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DFE63-89EE-4DDC-8208-52EC99F3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6</cp:revision>
  <cp:lastPrinted>2022-03-02T06:13:00Z</cp:lastPrinted>
  <dcterms:created xsi:type="dcterms:W3CDTF">2025-04-18T06:08:00Z</dcterms:created>
  <dcterms:modified xsi:type="dcterms:W3CDTF">2025-05-21T06:21:00Z</dcterms:modified>
</cp:coreProperties>
</file>