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85018D"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по экономике и финансам</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0A665C">
              <w:rPr>
                <w:rFonts w:ascii="Times New Roman" w:hAnsi="Times New Roman"/>
                <w:color w:val="000000"/>
              </w:rPr>
              <w:t xml:space="preserve">   </w:t>
            </w:r>
            <w:r w:rsidRPr="006A7811">
              <w:rPr>
                <w:rFonts w:ascii="Times New Roman" w:hAnsi="Times New Roman"/>
                <w:color w:val="000000"/>
              </w:rPr>
              <w:t xml:space="preserve">        </w:t>
            </w:r>
            <w:r w:rsidR="006A7811">
              <w:rPr>
                <w:rFonts w:ascii="Times New Roman" w:hAnsi="Times New Roman"/>
                <w:color w:val="000000"/>
              </w:rPr>
              <w:t xml:space="preserve">  </w:t>
            </w:r>
            <w:r w:rsidR="00030FAB">
              <w:rPr>
                <w:rFonts w:ascii="Times New Roman" w:hAnsi="Times New Roman"/>
                <w:color w:val="000000"/>
              </w:rPr>
              <w:t>И.А. Шамаева</w:t>
            </w:r>
            <w:r w:rsidRPr="006A7811">
              <w:rPr>
                <w:rFonts w:ascii="Times New Roman" w:hAnsi="Times New Roman"/>
                <w:color w:val="000000"/>
              </w:rPr>
              <w:t xml:space="preserve">  </w:t>
            </w:r>
          </w:p>
          <w:p w:rsidR="005552E7" w:rsidRPr="00C57AC9" w:rsidRDefault="00E01957" w:rsidP="006E2407">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030FAB">
              <w:rPr>
                <w:rFonts w:ascii="Times New Roman" w:hAnsi="Times New Roman"/>
                <w:bCs/>
              </w:rPr>
              <w:t xml:space="preserve">     </w:t>
            </w:r>
            <w:r w:rsidR="00903142">
              <w:rPr>
                <w:rFonts w:ascii="Times New Roman" w:hAnsi="Times New Roman"/>
                <w:bCs/>
              </w:rPr>
              <w:t>«</w:t>
            </w:r>
            <w:r w:rsidR="006E2407">
              <w:rPr>
                <w:rFonts w:ascii="Times New Roman" w:hAnsi="Times New Roman"/>
                <w:bCs/>
              </w:rPr>
              <w:t>26</w:t>
            </w:r>
            <w:r w:rsidR="00F15B11" w:rsidRPr="006A7811">
              <w:rPr>
                <w:rFonts w:ascii="Times New Roman" w:hAnsi="Times New Roman"/>
                <w:bCs/>
              </w:rPr>
              <w:t>»</w:t>
            </w:r>
            <w:r w:rsidR="00A26180">
              <w:rPr>
                <w:rFonts w:ascii="Times New Roman" w:hAnsi="Times New Roman"/>
                <w:bCs/>
              </w:rPr>
              <w:t xml:space="preserve"> </w:t>
            </w:r>
            <w:r w:rsidR="006E2407">
              <w:rPr>
                <w:rFonts w:ascii="Times New Roman" w:hAnsi="Times New Roman"/>
                <w:bCs/>
              </w:rPr>
              <w:t>мая</w:t>
            </w:r>
            <w:r w:rsidR="00A26180">
              <w:rPr>
                <w:rFonts w:ascii="Times New Roman" w:hAnsi="Times New Roman"/>
                <w:bCs/>
              </w:rPr>
              <w:t xml:space="preserve"> </w:t>
            </w:r>
            <w:r w:rsidR="00F7748B">
              <w:rPr>
                <w:rFonts w:ascii="Times New Roman" w:hAnsi="Times New Roman"/>
                <w:bCs/>
              </w:rPr>
              <w:t>202</w:t>
            </w:r>
            <w:r w:rsidR="00926B66">
              <w:rPr>
                <w:rFonts w:ascii="Times New Roman" w:hAnsi="Times New Roman"/>
                <w:bCs/>
              </w:rPr>
              <w:t>5</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6A7811" w:rsidRPr="000A665C" w:rsidRDefault="006A7811" w:rsidP="000A665C">
      <w:pPr>
        <w:suppressAutoHyphens/>
        <w:spacing w:after="0" w:line="240" w:lineRule="auto"/>
        <w:jc w:val="center"/>
        <w:rPr>
          <w:rFonts w:ascii="Times New Roman" w:eastAsia="Times New Roman" w:hAnsi="Times New Roman"/>
          <w:b/>
          <w:bCs/>
          <w:smallCaps/>
          <w:spacing w:val="5"/>
          <w:lang w:eastAsia="ru-RU"/>
        </w:rPr>
      </w:pPr>
    </w:p>
    <w:p w:rsidR="004F32FE" w:rsidRPr="009D7A56" w:rsidRDefault="00AF0BF8" w:rsidP="002B0BB4">
      <w:pPr>
        <w:widowControl w:val="0"/>
        <w:tabs>
          <w:tab w:val="left" w:pos="1134"/>
        </w:tabs>
        <w:spacing w:after="0" w:line="240" w:lineRule="auto"/>
        <w:jc w:val="center"/>
        <w:outlineLvl w:val="0"/>
        <w:rPr>
          <w:rFonts w:ascii="Times New Roman" w:eastAsia="Calibri" w:hAnsi="Times New Roman"/>
          <w:sz w:val="32"/>
          <w:szCs w:val="32"/>
        </w:rPr>
      </w:pPr>
      <w:r w:rsidRPr="009D7A56">
        <w:rPr>
          <w:rFonts w:ascii="Times New Roman" w:eastAsia="Calibri" w:hAnsi="Times New Roman"/>
          <w:sz w:val="32"/>
          <w:szCs w:val="32"/>
        </w:rPr>
        <w:t xml:space="preserve">открытого запроса предложений в электронной форме на право заключения договора </w:t>
      </w:r>
      <w:r w:rsidR="009D7A56">
        <w:rPr>
          <w:rFonts w:ascii="Times New Roman" w:eastAsia="Times New Roman" w:hAnsi="Times New Roman"/>
          <w:bCs/>
          <w:sz w:val="32"/>
          <w:szCs w:val="32"/>
          <w:lang w:eastAsia="ru-RU"/>
        </w:rPr>
        <w:t>выполнения работ</w:t>
      </w:r>
      <w:r w:rsidR="009D7A56" w:rsidRPr="009D7A56">
        <w:rPr>
          <w:rFonts w:ascii="Times New Roman" w:eastAsia="Times New Roman" w:hAnsi="Times New Roman"/>
          <w:bCs/>
          <w:sz w:val="32"/>
          <w:szCs w:val="32"/>
          <w:lang w:eastAsia="ru-RU"/>
        </w:rPr>
        <w:t xml:space="preserve"> по замене дверей на противопожарные, управления 072, 3-я территории</w:t>
      </w:r>
      <w:r w:rsidR="007305DB">
        <w:rPr>
          <w:rFonts w:ascii="Times New Roman" w:eastAsia="Times New Roman" w:hAnsi="Times New Roman"/>
          <w:bCs/>
          <w:sz w:val="32"/>
          <w:szCs w:val="32"/>
          <w:lang w:eastAsia="ru-RU"/>
        </w:rPr>
        <w:t xml:space="preserve"> для АО «НПО автоматики»</w:t>
      </w:r>
    </w:p>
    <w:p w:rsidR="00762E45" w:rsidRDefault="00762E45" w:rsidP="00AF60CB">
      <w:pPr>
        <w:autoSpaceDE w:val="0"/>
        <w:autoSpaceDN w:val="0"/>
        <w:adjustRightInd w:val="0"/>
        <w:spacing w:after="0" w:line="240" w:lineRule="auto"/>
        <w:jc w:val="center"/>
        <w:rPr>
          <w:rFonts w:ascii="Times New Roman" w:hAnsi="Times New Roman"/>
          <w:sz w:val="26"/>
          <w:szCs w:val="26"/>
        </w:rPr>
      </w:pPr>
    </w:p>
    <w:p w:rsidR="006A7811" w:rsidRDefault="006A7811" w:rsidP="00AF60CB">
      <w:pPr>
        <w:autoSpaceDE w:val="0"/>
        <w:autoSpaceDN w:val="0"/>
        <w:adjustRightInd w:val="0"/>
        <w:spacing w:after="0" w:line="240" w:lineRule="auto"/>
        <w:jc w:val="center"/>
        <w:rPr>
          <w:rFonts w:ascii="Times New Roman" w:hAnsi="Times New Roman"/>
        </w:rPr>
      </w:pP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926B66" w:rsidRDefault="00F7748B" w:rsidP="00926B66">
      <w:pPr>
        <w:pStyle w:val="a"/>
        <w:numPr>
          <w:ilvl w:val="0"/>
          <w:numId w:val="0"/>
        </w:numPr>
        <w:spacing w:before="0"/>
        <w:jc w:val="center"/>
        <w:rPr>
          <w:rFonts w:ascii="Times New Roman" w:eastAsia="Calibri" w:hAnsi="Times New Roman"/>
          <w:lang w:val="en-US" w:eastAsia="en-US"/>
        </w:rPr>
        <w:sectPr w:rsidR="005552E7" w:rsidRPr="00926B66"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r>
        <w:rPr>
          <w:rFonts w:ascii="Times New Roman" w:eastAsia="Calibri" w:hAnsi="Times New Roman"/>
          <w:lang w:eastAsia="en-US"/>
        </w:rPr>
        <w:t>202</w:t>
      </w:r>
      <w:r w:rsidR="00926B66">
        <w:rPr>
          <w:rFonts w:ascii="Times New Roman" w:eastAsia="Calibri" w:hAnsi="Times New Roman"/>
          <w:lang w:eastAsia="en-US"/>
        </w:rPr>
        <w:t>5</w:t>
      </w: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AA0483">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6</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C13AB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w:t>
            </w:r>
            <w:r w:rsidR="00C13AB3">
              <w:rPr>
                <w:rFonts w:ascii="Times New Roman" w:eastAsia="Calibri" w:hAnsi="Times New Roman"/>
                <w:sz w:val="24"/>
                <w:szCs w:val="24"/>
              </w:rPr>
              <w:t>7</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75E34" w:rsidP="00875E34">
      <w:pPr>
        <w:pStyle w:val="2"/>
        <w:pageBreakBefore/>
        <w:numPr>
          <w:ilvl w:val="0"/>
          <w:numId w:val="0"/>
        </w:numPr>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Pr>
          <w:rFonts w:ascii="Times New Roman" w:hAnsi="Times New Roman"/>
          <w:sz w:val="24"/>
          <w:szCs w:val="24"/>
        </w:rPr>
        <w:lastRenderedPageBreak/>
        <w:t xml:space="preserve">Раздел 1. </w:t>
      </w:r>
      <w:r w:rsidR="008B754D" w:rsidRPr="00C57AC9">
        <w:rPr>
          <w:rFonts w:ascii="Times New Roman" w:hAnsi="Times New Roman"/>
          <w:sz w:val="24"/>
          <w:szCs w:val="24"/>
        </w:rPr>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232010" w:rsidRPr="00EE2AB7" w:rsidRDefault="00232010" w:rsidP="00232010">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44-ФЗ</w:t>
      </w:r>
      <w:r w:rsidRPr="000E2E48">
        <w:rPr>
          <w:rFonts w:ascii="Times New Roman" w:hAnsi="Times New Roman"/>
          <w:b/>
          <w:color w:val="000000" w:themeColor="text1"/>
          <w:sz w:val="24"/>
          <w:szCs w:val="24"/>
        </w:rPr>
        <w:tab/>
      </w:r>
      <w:r w:rsidRPr="000E2E48">
        <w:rPr>
          <w:rFonts w:ascii="Times New Roman" w:hAnsi="Times New Roman"/>
          <w:color w:val="000000" w:themeColor="text1"/>
          <w:sz w:val="24"/>
          <w:szCs w:val="24"/>
        </w:rPr>
        <w:t>–</w:t>
      </w:r>
      <w:r w:rsidRPr="000E2E48">
        <w:rPr>
          <w:rFonts w:ascii="Times New Roman" w:hAnsi="Times New Roman"/>
          <w:color w:val="000000" w:themeColor="text1"/>
          <w:sz w:val="24"/>
          <w:szCs w:val="24"/>
        </w:rPr>
        <w:tab/>
        <w:t xml:space="preserve">Федеральный закон от 5 апреля 2013 г. </w:t>
      </w:r>
      <w:r w:rsidR="003467F4">
        <w:rPr>
          <w:rFonts w:ascii="Times New Roman" w:hAnsi="Times New Roman"/>
          <w:color w:val="000000" w:themeColor="text1"/>
          <w:sz w:val="24"/>
          <w:szCs w:val="24"/>
        </w:rPr>
        <w:t>№ 44-ФЗ «</w:t>
      </w:r>
      <w:r w:rsidRPr="000E2E48">
        <w:rPr>
          <w:rFonts w:ascii="Times New Roman" w:hAnsi="Times New Roman"/>
          <w:color w:val="000000" w:themeColor="text1"/>
          <w:sz w:val="24"/>
          <w:szCs w:val="24"/>
        </w:rPr>
        <w:t>О контрактной системе в сфере закупок товаров, работ, услуг для обеспечения госуд</w:t>
      </w:r>
      <w:r w:rsidR="003467F4">
        <w:rPr>
          <w:rFonts w:ascii="Times New Roman" w:hAnsi="Times New Roman"/>
          <w:color w:val="000000" w:themeColor="text1"/>
          <w:sz w:val="24"/>
          <w:szCs w:val="24"/>
        </w:rPr>
        <w:t>арственных и муниципальных нужд»</w:t>
      </w:r>
      <w:r w:rsidRPr="000E2E48">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E95765" w:rsidRPr="00B14990" w:rsidRDefault="00E95765" w:rsidP="00E9576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0E2E48">
        <w:rPr>
          <w:rFonts w:ascii="Times New Roman" w:hAnsi="Times New Roman"/>
          <w:b/>
          <w:color w:val="000000" w:themeColor="text1"/>
          <w:sz w:val="24"/>
          <w:szCs w:val="24"/>
        </w:rPr>
        <w:t>Закон 255-ФЗ</w:t>
      </w:r>
      <w:r w:rsidRPr="000E2E48">
        <w:rPr>
          <w:rFonts w:ascii="Times New Roman" w:hAnsi="Times New Roman"/>
          <w:color w:val="000000" w:themeColor="text1"/>
          <w:sz w:val="24"/>
          <w:szCs w:val="24"/>
        </w:rPr>
        <w:t xml:space="preserve"> – Федеральный зако</w:t>
      </w:r>
      <w:r w:rsidR="003467F4">
        <w:rPr>
          <w:rFonts w:ascii="Times New Roman" w:hAnsi="Times New Roman"/>
          <w:color w:val="000000" w:themeColor="text1"/>
          <w:sz w:val="24"/>
          <w:szCs w:val="24"/>
        </w:rPr>
        <w:t xml:space="preserve">н от 14 июля 2022 г. № 255-ФЗ </w:t>
      </w:r>
      <w:r w:rsidR="003467F4">
        <w:rPr>
          <w:rFonts w:ascii="Times New Roman" w:hAnsi="Times New Roman"/>
          <w:color w:val="000000" w:themeColor="text1"/>
          <w:sz w:val="24"/>
          <w:szCs w:val="24"/>
        </w:rPr>
        <w:br/>
        <w:t>«</w:t>
      </w:r>
      <w:r w:rsidRPr="000E2E48">
        <w:rPr>
          <w:rFonts w:ascii="Times New Roman" w:hAnsi="Times New Roman"/>
          <w:color w:val="000000" w:themeColor="text1"/>
          <w:sz w:val="24"/>
          <w:szCs w:val="24"/>
        </w:rPr>
        <w:t>О контроле за деятельностью лиц, находящихся под иностранным влиянием</w:t>
      </w:r>
      <w:r w:rsidR="003467F4">
        <w:rPr>
          <w:rFonts w:ascii="Times New Roman" w:hAnsi="Times New Roman"/>
          <w:color w:val="000000" w:themeColor="text1"/>
          <w:sz w:val="24"/>
          <w:szCs w:val="24"/>
        </w:rPr>
        <w:t>».</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00C54C57">
        <w:rPr>
          <w:rFonts w:ascii="Times New Roman" w:hAnsi="Times New Roman"/>
          <w:color w:val="000000" w:themeColor="text1"/>
          <w:sz w:val="24"/>
          <w:szCs w:val="24"/>
        </w:rPr>
        <w:t xml:space="preserve">усиленная квалифицированная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703348" w:rsidP="00703348">
      <w:pPr>
        <w:pStyle w:val="2"/>
        <w:pageBreakBefore/>
        <w:numPr>
          <w:ilvl w:val="0"/>
          <w:numId w:val="0"/>
        </w:numPr>
        <w:ind w:left="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Pr>
          <w:rFonts w:ascii="Times New Roman" w:hAnsi="Times New Roman"/>
          <w:sz w:val="24"/>
          <w:szCs w:val="24"/>
        </w:rPr>
        <w:lastRenderedPageBreak/>
        <w:t xml:space="preserve">Раздел 2. </w:t>
      </w:r>
      <w:r w:rsidR="008B754D" w:rsidRPr="00C57AC9">
        <w:rPr>
          <w:rFonts w:ascii="Times New Roman" w:hAnsi="Times New Roman"/>
          <w:sz w:val="24"/>
          <w:szCs w:val="24"/>
        </w:rPr>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w:t>
      </w:r>
      <w:r w:rsidR="002B19A2">
        <w:rPr>
          <w:rFonts w:ascii="Times New Roman" w:hAnsi="Times New Roman"/>
          <w:color w:val="000000" w:themeColor="text1"/>
          <w:sz w:val="24"/>
          <w:szCs w:val="24"/>
        </w:rPr>
        <w:t xml:space="preserve">направленных на удовлетворение потребности Заказчика в продукции, которые осуществляются Заказчиком в продукции, которые осуществляются Заказчиком в порядке, установленном Положением о закупке, в том числе Регламентом ЭТП, ЗЭТП или сайта </w:t>
      </w:r>
      <w:proofErr w:type="spellStart"/>
      <w:r w:rsidR="002B19A2">
        <w:rPr>
          <w:rFonts w:ascii="Times New Roman" w:hAnsi="Times New Roman"/>
          <w:color w:val="000000" w:themeColor="text1"/>
          <w:sz w:val="24"/>
          <w:szCs w:val="24"/>
        </w:rPr>
        <w:t>агрегатора</w:t>
      </w:r>
      <w:proofErr w:type="spellEnd"/>
      <w:r w:rsidR="002B19A2">
        <w:rPr>
          <w:rFonts w:ascii="Times New Roman" w:hAnsi="Times New Roman"/>
          <w:color w:val="000000" w:themeColor="text1"/>
          <w:sz w:val="24"/>
          <w:szCs w:val="24"/>
        </w:rPr>
        <w:t xml:space="preserve"> </w:t>
      </w:r>
      <w:r w:rsidR="00880EDC">
        <w:rPr>
          <w:rFonts w:ascii="Times New Roman" w:hAnsi="Times New Roman"/>
          <w:color w:val="000000" w:themeColor="text1"/>
          <w:sz w:val="24"/>
          <w:szCs w:val="24"/>
        </w:rPr>
        <w:t>торговли (включая ЕАТ) в случае проведения неконкурентного способа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w:t>
      </w:r>
      <w:r w:rsidR="001364BC">
        <w:rPr>
          <w:rFonts w:ascii="Times New Roman" w:hAnsi="Times New Roman"/>
          <w:color w:val="000000" w:themeColor="text1"/>
          <w:sz w:val="24"/>
          <w:szCs w:val="24"/>
        </w:rPr>
        <w:t>З</w:t>
      </w:r>
      <w:r w:rsidRPr="002032B8">
        <w:rPr>
          <w:rFonts w:ascii="Times New Roman" w:hAnsi="Times New Roman"/>
          <w:color w:val="000000" w:themeColor="text1"/>
          <w:sz w:val="24"/>
          <w:szCs w:val="24"/>
        </w:rPr>
        <w:t>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w:t>
      </w:r>
      <w:r w:rsidR="00DD5A4F">
        <w:rPr>
          <w:rFonts w:ascii="Times New Roman" w:hAnsi="Times New Roman"/>
          <w:color w:val="000000" w:themeColor="text1"/>
          <w:sz w:val="24"/>
          <w:szCs w:val="24"/>
        </w:rPr>
        <w:t>льтатам такой деятельности, а также иная деятельность Заказчика, у</w:t>
      </w:r>
      <w:r w:rsidR="007E7A65">
        <w:rPr>
          <w:rFonts w:ascii="Times New Roman" w:hAnsi="Times New Roman"/>
          <w:color w:val="000000" w:themeColor="text1"/>
          <w:sz w:val="24"/>
          <w:szCs w:val="24"/>
        </w:rPr>
        <w:t>становленная Положением.</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w:t>
      </w:r>
      <w:r w:rsidR="007E7A65">
        <w:rPr>
          <w:rFonts w:ascii="Times New Roman" w:hAnsi="Times New Roman"/>
          <w:color w:val="000000" w:themeColor="text1"/>
          <w:sz w:val="24"/>
          <w:szCs w:val="24"/>
        </w:rPr>
        <w:t xml:space="preserve">извещением, </w:t>
      </w:r>
      <w:r w:rsidRPr="00B14990">
        <w:rPr>
          <w:rFonts w:ascii="Times New Roman" w:hAnsi="Times New Roman"/>
          <w:color w:val="000000" w:themeColor="text1"/>
          <w:sz w:val="24"/>
          <w:szCs w:val="24"/>
        </w:rPr>
        <w:t>документацией о закупке.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w:t>
      </w:r>
      <w:r w:rsidR="00A75FE6">
        <w:rPr>
          <w:rFonts w:ascii="Times New Roman" w:hAnsi="Times New Roman"/>
          <w:color w:val="000000" w:themeColor="text1"/>
          <w:sz w:val="24"/>
          <w:szCs w:val="24"/>
        </w:rPr>
        <w:t>х конкурентных способов закупок</w:t>
      </w:r>
      <w:r w:rsidRPr="00B14990">
        <w:rPr>
          <w:rFonts w:ascii="Times New Roman" w:hAnsi="Times New Roman"/>
          <w:color w:val="000000" w:themeColor="text1"/>
          <w:sz w:val="24"/>
          <w:szCs w:val="24"/>
        </w:rPr>
        <w:t>.</w:t>
      </w:r>
    </w:p>
    <w:p w:rsidR="00D56845" w:rsidRPr="00390242" w:rsidRDefault="00D56845" w:rsidP="00D56845">
      <w:pPr>
        <w:pStyle w:val="a"/>
        <w:numPr>
          <w:ilvl w:val="0"/>
          <w:numId w:val="0"/>
        </w:numPr>
        <w:spacing w:before="0"/>
        <w:ind w:firstLine="709"/>
        <w:rPr>
          <w:lang w:val="ru"/>
        </w:rPr>
      </w:pPr>
      <w:r w:rsidRPr="00D56845">
        <w:rPr>
          <w:rFonts w:ascii="Times New Roman" w:hAnsi="Times New Roman"/>
          <w:b/>
          <w:color w:val="000000" w:themeColor="text1"/>
          <w:sz w:val="24"/>
          <w:szCs w:val="24"/>
        </w:rPr>
        <w:t>Иностранный агент</w:t>
      </w:r>
      <w:r w:rsidRPr="00D86C49">
        <w:rPr>
          <w:b/>
          <w:lang w:val="ru"/>
        </w:rPr>
        <w:t xml:space="preserve"> </w:t>
      </w:r>
      <w:r w:rsidRPr="00D56845">
        <w:rPr>
          <w:rFonts w:ascii="Times New Roman" w:hAnsi="Times New Roman"/>
          <w:color w:val="000000" w:themeColor="text1"/>
          <w:sz w:val="24"/>
          <w:szCs w:val="24"/>
        </w:rPr>
        <w:t>– лицо, получившее поддержку и (или) находящееся под иностранным влиянием в иных формах и осуществляющее деятельность, виды которой установлены статьей 4 Закона 255-ФЗ.</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xml:space="preserve">(или) физических лиц, в том числе индивидуальных предпринимателей, отношения между которыми оформлены в соответствии с условиями </w:t>
      </w:r>
      <w:r w:rsidR="007E7A65">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r w:rsidR="007E7A65">
        <w:rPr>
          <w:rFonts w:ascii="Times New Roman" w:hAnsi="Times New Roman"/>
          <w:color w:val="000000" w:themeColor="text1"/>
          <w:sz w:val="24"/>
          <w:szCs w:val="24"/>
        </w:rPr>
        <w:t>/документации о квалификационном отборе</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 xml:space="preserve">98 − ФЗ «О коммерческой тайне», позволяющий ее обладателю при существующих или возможных </w:t>
      </w:r>
      <w:r w:rsidRPr="00B14990">
        <w:rPr>
          <w:rFonts w:ascii="Times New Roman" w:hAnsi="Times New Roman"/>
          <w:color w:val="000000" w:themeColor="text1"/>
          <w:sz w:val="24"/>
          <w:szCs w:val="24"/>
        </w:rPr>
        <w:lastRenderedPageBreak/>
        <w:t>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предельно допустимая цена договора, выше размера которой не может быть заключен договор по итогам проведения закупки 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- 9-</w:t>
      </w:r>
      <w:r w:rsidR="00C22645">
        <w:rPr>
          <w:rFonts w:ascii="Times New Roman" w:hAnsi="Times New Roman"/>
          <w:color w:val="000000" w:themeColor="text1"/>
          <w:sz w:val="24"/>
          <w:szCs w:val="24"/>
        </w:rPr>
        <w:t>разрядный</w:t>
      </w:r>
      <w:r w:rsidRPr="00B14990">
        <w:rPr>
          <w:rFonts w:ascii="Times New Roman" w:hAnsi="Times New Roman"/>
          <w:color w:val="000000" w:themeColor="text1"/>
          <w:sz w:val="24"/>
          <w:szCs w:val="24"/>
        </w:rPr>
        <w:t xml:space="preserve"> код</w:t>
      </w:r>
      <w:r w:rsidR="00D14C97">
        <w:rPr>
          <w:rFonts w:ascii="Times New Roman" w:hAnsi="Times New Roman"/>
          <w:color w:val="000000" w:themeColor="text1"/>
          <w:sz w:val="24"/>
          <w:szCs w:val="24"/>
        </w:rPr>
        <w:t xml:space="preserve">, присваиваемый товару, работе, услуге в соответствии с </w:t>
      </w:r>
      <w:r w:rsidRPr="00B14990">
        <w:rPr>
          <w:rFonts w:ascii="Times New Roman" w:hAnsi="Times New Roman"/>
          <w:color w:val="000000" w:themeColor="text1"/>
          <w:sz w:val="24"/>
          <w:szCs w:val="24"/>
        </w:rPr>
        <w:t>Общероссийск</w:t>
      </w:r>
      <w:r w:rsidR="00D14C97">
        <w:rPr>
          <w:rFonts w:ascii="Times New Roman" w:hAnsi="Times New Roman"/>
          <w:color w:val="000000" w:themeColor="text1"/>
          <w:sz w:val="24"/>
          <w:szCs w:val="24"/>
        </w:rPr>
        <w:t>им</w:t>
      </w:r>
      <w:r w:rsidRPr="00B14990">
        <w:rPr>
          <w:rFonts w:ascii="Times New Roman" w:hAnsi="Times New Roman"/>
          <w:color w:val="000000" w:themeColor="text1"/>
          <w:sz w:val="24"/>
          <w:szCs w:val="24"/>
        </w:rPr>
        <w:t xml:space="preserve"> классификатор</w:t>
      </w:r>
      <w:r w:rsidR="00D14C97">
        <w:rPr>
          <w:rFonts w:ascii="Times New Roman" w:hAnsi="Times New Roman"/>
          <w:color w:val="000000" w:themeColor="text1"/>
          <w:sz w:val="24"/>
          <w:szCs w:val="24"/>
        </w:rPr>
        <w:t>ом</w:t>
      </w:r>
      <w:r w:rsidRPr="00B14990">
        <w:rPr>
          <w:rFonts w:ascii="Times New Roman" w:hAnsi="Times New Roman"/>
          <w:color w:val="000000" w:themeColor="text1"/>
          <w:sz w:val="24"/>
          <w:szCs w:val="24"/>
        </w:rPr>
        <w:t xml:space="preserve"> продукции по видам экономической деятельности </w:t>
      </w:r>
      <w:r w:rsidR="00D14C97">
        <w:rPr>
          <w:rFonts w:ascii="Times New Roman" w:hAnsi="Times New Roman"/>
          <w:color w:val="000000" w:themeColor="text1"/>
          <w:sz w:val="24"/>
          <w:szCs w:val="24"/>
        </w:rPr>
        <w:t xml:space="preserve">код </w:t>
      </w:r>
      <w:r w:rsidR="00D14C97" w:rsidRPr="00B14990">
        <w:rPr>
          <w:rFonts w:ascii="Times New Roman" w:hAnsi="Times New Roman"/>
          <w:color w:val="000000" w:themeColor="text1"/>
          <w:sz w:val="24"/>
          <w:szCs w:val="24"/>
        </w:rPr>
        <w:t xml:space="preserve">ОК 034-2014 (КПЕС 2008) </w:t>
      </w:r>
      <w:r w:rsidRPr="00B14990">
        <w:rPr>
          <w:rFonts w:ascii="Times New Roman" w:hAnsi="Times New Roman"/>
          <w:color w:val="000000" w:themeColor="text1"/>
          <w:sz w:val="24"/>
          <w:szCs w:val="24"/>
        </w:rPr>
        <w:t xml:space="preserve">с </w:t>
      </w:r>
      <w:r w:rsidR="00D14C97">
        <w:rPr>
          <w:rFonts w:ascii="Times New Roman" w:hAnsi="Times New Roman"/>
          <w:color w:val="000000" w:themeColor="text1"/>
          <w:sz w:val="24"/>
          <w:szCs w:val="24"/>
        </w:rPr>
        <w:t xml:space="preserve">обязательным </w:t>
      </w:r>
      <w:r w:rsidRPr="00B14990">
        <w:rPr>
          <w:rFonts w:ascii="Times New Roman" w:hAnsi="Times New Roman"/>
          <w:color w:val="000000" w:themeColor="text1"/>
          <w:sz w:val="24"/>
          <w:szCs w:val="24"/>
        </w:rPr>
        <w:t xml:space="preserve">указанием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w:t>
      </w:r>
      <w:r w:rsidR="00D14C97">
        <w:rPr>
          <w:rFonts w:ascii="Times New Roman" w:hAnsi="Times New Roman"/>
          <w:color w:val="000000" w:themeColor="text1"/>
          <w:sz w:val="24"/>
          <w:szCs w:val="24"/>
        </w:rPr>
        <w:t xml:space="preserve"> января </w:t>
      </w:r>
      <w:r w:rsidRPr="00B14990">
        <w:rPr>
          <w:rFonts w:ascii="Times New Roman" w:hAnsi="Times New Roman"/>
          <w:color w:val="000000" w:themeColor="text1"/>
          <w:sz w:val="24"/>
          <w:szCs w:val="24"/>
        </w:rPr>
        <w:t>2014</w:t>
      </w:r>
      <w:r w:rsidR="00C22645">
        <w:rPr>
          <w:rFonts w:ascii="Times New Roman" w:hAnsi="Times New Roman"/>
          <w:color w:val="000000" w:themeColor="text1"/>
          <w:sz w:val="24"/>
          <w:szCs w:val="24"/>
        </w:rPr>
        <w:t xml:space="preserve"> г.</w:t>
      </w:r>
      <w:r w:rsidRPr="00B14990">
        <w:rPr>
          <w:rFonts w:ascii="Times New Roman" w:hAnsi="Times New Roman"/>
          <w:color w:val="000000" w:themeColor="text1"/>
          <w:sz w:val="24"/>
          <w:szCs w:val="24"/>
        </w:rPr>
        <w:t xml:space="preserve"> </w:t>
      </w:r>
      <w:r w:rsidR="00FC086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w:t>
      </w:r>
      <w:r w:rsidR="00E770AE">
        <w:rPr>
          <w:rFonts w:ascii="Times New Roman" w:hAnsi="Times New Roman"/>
          <w:color w:val="000000" w:themeColor="text1"/>
          <w:sz w:val="24"/>
          <w:szCs w:val="24"/>
        </w:rPr>
        <w:t>го имени или от имени З</w:t>
      </w:r>
      <w:r w:rsidRPr="00B14990">
        <w:rPr>
          <w:rFonts w:ascii="Times New Roman" w:hAnsi="Times New Roman"/>
          <w:color w:val="000000" w:themeColor="text1"/>
          <w:sz w:val="24"/>
          <w:szCs w:val="24"/>
        </w:rPr>
        <w:t xml:space="preserve">аказчика и за его счет организует и проводит процедуры закупки в соответствии с Положением, в том числе утверждает </w:t>
      </w:r>
      <w:r w:rsidR="00786656">
        <w:rPr>
          <w:rFonts w:ascii="Times New Roman" w:hAnsi="Times New Roman"/>
          <w:color w:val="000000" w:themeColor="text1"/>
          <w:sz w:val="24"/>
          <w:szCs w:val="24"/>
        </w:rPr>
        <w:t xml:space="preserve">извещение, </w:t>
      </w:r>
      <w:r w:rsidRPr="00B14990">
        <w:rPr>
          <w:rFonts w:ascii="Times New Roman" w:hAnsi="Times New Roman"/>
          <w:color w:val="000000" w:themeColor="text1"/>
          <w:sz w:val="24"/>
          <w:szCs w:val="24"/>
        </w:rPr>
        <w:t>документацию о закупке и состав закупочной комиссии</w:t>
      </w:r>
      <w:r w:rsidR="00786656">
        <w:rPr>
          <w:rFonts w:ascii="Times New Roman" w:hAnsi="Times New Roman"/>
          <w:color w:val="000000" w:themeColor="text1"/>
          <w:sz w:val="24"/>
          <w:szCs w:val="24"/>
        </w:rPr>
        <w:t>, а также осуществляет иные функции, установленные Положением</w:t>
      </w:r>
      <w:r w:rsidRPr="00B14990">
        <w:rPr>
          <w:rFonts w:ascii="Times New Roman" w:hAnsi="Times New Roman"/>
          <w:color w:val="000000" w:themeColor="text1"/>
          <w:sz w:val="24"/>
          <w:szCs w:val="24"/>
        </w:rPr>
        <w:t>.</w:t>
      </w:r>
    </w:p>
    <w:p w:rsidR="00C93159" w:rsidRPr="00C93159" w:rsidRDefault="00C93159" w:rsidP="00B14990">
      <w:pPr>
        <w:pStyle w:val="a"/>
        <w:numPr>
          <w:ilvl w:val="0"/>
          <w:numId w:val="0"/>
        </w:numPr>
        <w:spacing w:before="0"/>
        <w:ind w:firstLine="709"/>
        <w:rPr>
          <w:rFonts w:ascii="Times New Roman" w:hAnsi="Times New Roman"/>
          <w:color w:val="000000" w:themeColor="text1"/>
          <w:sz w:val="24"/>
          <w:szCs w:val="24"/>
        </w:rPr>
      </w:pPr>
      <w:r w:rsidRPr="00FB773B">
        <w:rPr>
          <w:rFonts w:ascii="Times New Roman" w:hAnsi="Times New Roman"/>
          <w:b/>
          <w:color w:val="000000" w:themeColor="text1"/>
          <w:sz w:val="24"/>
          <w:szCs w:val="24"/>
        </w:rPr>
        <w:t xml:space="preserve">Открытая процедура закупки – </w:t>
      </w:r>
      <w:r w:rsidRPr="00FB773B">
        <w:rPr>
          <w:rFonts w:ascii="Times New Roman" w:hAnsi="Times New Roman"/>
          <w:color w:val="000000" w:themeColor="text1"/>
          <w:sz w:val="24"/>
          <w:szCs w:val="24"/>
        </w:rPr>
        <w:t xml:space="preserve">процедура закупки, информация о которой размещается на Официальном сайте заказчика в случаях и в порядке установленных Положением о закупке, </w:t>
      </w:r>
      <w:r w:rsidR="00ED2A0E" w:rsidRPr="00FB773B">
        <w:rPr>
          <w:rFonts w:ascii="Times New Roman" w:hAnsi="Times New Roman"/>
          <w:color w:val="000000" w:themeColor="text1"/>
          <w:sz w:val="24"/>
          <w:szCs w:val="24"/>
        </w:rPr>
        <w:t xml:space="preserve">и участие в которой может принять любое </w:t>
      </w:r>
      <w:r w:rsidR="0043724F" w:rsidRPr="00FB773B">
        <w:rPr>
          <w:rFonts w:ascii="Times New Roman" w:hAnsi="Times New Roman"/>
          <w:color w:val="000000" w:themeColor="text1"/>
          <w:sz w:val="24"/>
          <w:szCs w:val="24"/>
        </w:rPr>
        <w:t>юридическое или физическое лицо, в том числе индивидуальный предприниматель, а также объединение этих лиц,</w:t>
      </w:r>
      <w:r w:rsidR="0043724F">
        <w:rPr>
          <w:rFonts w:ascii="Times New Roman" w:hAnsi="Times New Roman"/>
          <w:color w:val="000000" w:themeColor="text1"/>
          <w:sz w:val="24"/>
          <w:szCs w:val="24"/>
        </w:rPr>
        <w:t xml:space="preserve"> </w:t>
      </w:r>
      <w:r w:rsidR="0099770C">
        <w:rPr>
          <w:rFonts w:ascii="Times New Roman" w:hAnsi="Times New Roman"/>
          <w:color w:val="000000" w:themeColor="text1"/>
          <w:sz w:val="24"/>
          <w:szCs w:val="24"/>
        </w:rPr>
        <w:t>за исключением случаев, установленных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r w:rsidR="00684CD9">
        <w:rPr>
          <w:rFonts w:ascii="Times New Roman" w:hAnsi="Times New Roman"/>
          <w:color w:val="000000" w:themeColor="text1"/>
          <w:sz w:val="24"/>
          <w:szCs w:val="24"/>
        </w:rPr>
        <w:t xml:space="preserve"> (</w:t>
      </w:r>
      <w:r w:rsidR="00684CD9">
        <w:rPr>
          <w:rFonts w:ascii="Times New Roman" w:hAnsi="Times New Roman"/>
          <w:color w:val="000000" w:themeColor="text1"/>
          <w:sz w:val="24"/>
          <w:szCs w:val="24"/>
          <w:lang w:val="en-US"/>
        </w:rPr>
        <w:t>www</w:t>
      </w:r>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npoa</w:t>
      </w:r>
      <w:proofErr w:type="spellEnd"/>
      <w:r w:rsidR="00684CD9" w:rsidRPr="00684CD9">
        <w:rPr>
          <w:rFonts w:ascii="Times New Roman" w:hAnsi="Times New Roman"/>
          <w:color w:val="000000" w:themeColor="text1"/>
          <w:sz w:val="24"/>
          <w:szCs w:val="24"/>
        </w:rPr>
        <w:t>.</w:t>
      </w:r>
      <w:proofErr w:type="spellStart"/>
      <w:r w:rsidR="00684CD9">
        <w:rPr>
          <w:rFonts w:ascii="Times New Roman" w:hAnsi="Times New Roman"/>
          <w:color w:val="000000" w:themeColor="text1"/>
          <w:sz w:val="24"/>
          <w:szCs w:val="24"/>
          <w:lang w:val="en-US"/>
        </w:rPr>
        <w:t>ru</w:t>
      </w:r>
      <w:proofErr w:type="spellEnd"/>
      <w:r w:rsidR="00684CD9" w:rsidRPr="00684CD9">
        <w:rPr>
          <w:rFonts w:ascii="Times New Roman" w:hAnsi="Times New Roman"/>
          <w:color w:val="000000" w:themeColor="text1"/>
          <w:sz w:val="24"/>
          <w:szCs w:val="24"/>
        </w:rPr>
        <w:t>)</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w:t>
      </w:r>
      <w:r w:rsidR="00786656">
        <w:rPr>
          <w:rFonts w:ascii="Times New Roman" w:hAnsi="Times New Roman"/>
          <w:color w:val="000000" w:themeColor="text1"/>
          <w:sz w:val="24"/>
          <w:szCs w:val="24"/>
        </w:rPr>
        <w:t xml:space="preserve">извещения, </w:t>
      </w:r>
      <w:r w:rsidRPr="00B14990">
        <w:rPr>
          <w:rFonts w:ascii="Times New Roman" w:hAnsi="Times New Roman"/>
          <w:color w:val="000000" w:themeColor="text1"/>
          <w:sz w:val="24"/>
          <w:szCs w:val="24"/>
        </w:rPr>
        <w:t>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4E297A" w:rsidRPr="00B768DB" w:rsidRDefault="004E297A"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Расширенный план закупки</w:t>
      </w:r>
      <w:r w:rsidRPr="00B768DB">
        <w:rPr>
          <w:rFonts w:ascii="Times New Roman" w:hAnsi="Times New Roman"/>
          <w:color w:val="000000" w:themeColor="text1"/>
          <w:sz w:val="24"/>
          <w:szCs w:val="24"/>
        </w:rPr>
        <w:t xml:space="preserve"> – план закупки, который содержит информацию о предстоящих закупках согласно требованиям, установленным в соответствии с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768DB">
        <w:rPr>
          <w:rFonts w:ascii="Times New Roman" w:hAnsi="Times New Roman"/>
          <w:b/>
          <w:color w:val="000000" w:themeColor="text1"/>
          <w:sz w:val="24"/>
          <w:szCs w:val="24"/>
        </w:rPr>
        <w:t>Специализированная организация</w:t>
      </w:r>
      <w:r w:rsidRPr="00B768DB">
        <w:rPr>
          <w:rFonts w:ascii="Times New Roman" w:hAnsi="Times New Roman"/>
          <w:color w:val="000000" w:themeColor="text1"/>
          <w:sz w:val="24"/>
          <w:szCs w:val="24"/>
        </w:rPr>
        <w:t xml:space="preserve"> – органи</w:t>
      </w:r>
      <w:r w:rsidR="00203740" w:rsidRPr="00B768DB">
        <w:rPr>
          <w:rFonts w:ascii="Times New Roman" w:hAnsi="Times New Roman"/>
          <w:color w:val="000000" w:themeColor="text1"/>
          <w:sz w:val="24"/>
          <w:szCs w:val="24"/>
        </w:rPr>
        <w:t>зация Корпорации, привлекаемая</w:t>
      </w:r>
      <w:r w:rsidR="00203740">
        <w:rPr>
          <w:rFonts w:ascii="Times New Roman" w:hAnsi="Times New Roman"/>
          <w:color w:val="000000" w:themeColor="text1"/>
          <w:sz w:val="24"/>
          <w:szCs w:val="24"/>
        </w:rPr>
        <w:t xml:space="preserve">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w:t>
      </w:r>
      <w:r w:rsidR="00786656">
        <w:rPr>
          <w:rFonts w:ascii="Times New Roman" w:hAnsi="Times New Roman"/>
          <w:color w:val="000000" w:themeColor="text1"/>
          <w:sz w:val="24"/>
          <w:szCs w:val="24"/>
        </w:rPr>
        <w:t xml:space="preserve">официальному </w:t>
      </w:r>
      <w:r w:rsidRPr="00B14990">
        <w:rPr>
          <w:rFonts w:ascii="Times New Roman" w:hAnsi="Times New Roman"/>
          <w:color w:val="000000" w:themeColor="text1"/>
          <w:sz w:val="24"/>
          <w:szCs w:val="24"/>
        </w:rPr>
        <w:t xml:space="preserve">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lastRenderedPageBreak/>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4B0338" w:rsidRDefault="004B0338" w:rsidP="00B14990">
      <w:pPr>
        <w:pStyle w:val="a"/>
        <w:numPr>
          <w:ilvl w:val="0"/>
          <w:numId w:val="0"/>
        </w:numPr>
        <w:spacing w:before="0"/>
        <w:ind w:firstLine="709"/>
        <w:rPr>
          <w:rFonts w:ascii="Times New Roman" w:hAnsi="Times New Roman"/>
          <w:color w:val="000000" w:themeColor="text1"/>
          <w:sz w:val="24"/>
          <w:szCs w:val="24"/>
        </w:rPr>
      </w:pPr>
      <w:bookmarkStart w:id="13" w:name="_Hlk38987105"/>
      <w:r w:rsidRPr="00D86C49">
        <w:rPr>
          <w:rFonts w:ascii="Times New Roman" w:hAnsi="Times New Roman"/>
          <w:b/>
          <w:color w:val="000000" w:themeColor="text1"/>
          <w:sz w:val="24"/>
          <w:szCs w:val="24"/>
        </w:rPr>
        <w:t>Участник процедуры закупки</w:t>
      </w:r>
      <w:r w:rsidRPr="00D86C49">
        <w:rPr>
          <w:rFonts w:ascii="Proxima Nova ExCn Rg Cyr" w:hAnsi="Proxima Nova ExCn Rg Cyr"/>
          <w:color w:val="000000"/>
        </w:rPr>
        <w:t xml:space="preserve"> </w:t>
      </w:r>
      <w:bookmarkEnd w:id="13"/>
      <w:r w:rsidRPr="00D86C49">
        <w:rPr>
          <w:rFonts w:ascii="Times New Roman" w:hAnsi="Times New Roman"/>
          <w:color w:val="000000" w:themeColor="text1"/>
          <w:sz w:val="24"/>
          <w:szCs w:val="24"/>
        </w:rPr>
        <w:t>–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Законом 255-ФЗ,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физического лица, являющегося иностранным агентом в соответствии с Законом 255-ФЗ, выразившее заинтересованность в участии в закупке. При этом выражением заинтересованности является направление запроса о разъяснении извещения,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56289A" w:rsidP="0056289A">
      <w:pPr>
        <w:keepNext/>
        <w:keepLines/>
        <w:pageBreakBefore/>
        <w:suppressAutoHyphens/>
        <w:spacing w:after="0" w:line="240" w:lineRule="auto"/>
        <w:jc w:val="center"/>
        <w:outlineLvl w:val="1"/>
        <w:rPr>
          <w:rFonts w:ascii="Times New Roman" w:eastAsia="Times New Roman" w:hAnsi="Times New Roman"/>
          <w:b/>
          <w:sz w:val="24"/>
          <w:szCs w:val="24"/>
          <w:lang w:eastAsia="ru-RU"/>
        </w:rPr>
      </w:pPr>
      <w:bookmarkStart w:id="14" w:name="_Toc312338870"/>
      <w:bookmarkStart w:id="15" w:name="_Ref415833947"/>
      <w:bookmarkStart w:id="16" w:name="_Toc415874673"/>
      <w:bookmarkStart w:id="17" w:name="_Ref314266065"/>
      <w:bookmarkStart w:id="18" w:name="_Toc421287970"/>
      <w:bookmarkStart w:id="19" w:name="_Toc312367048"/>
      <w:bookmarkStart w:id="20" w:name="_Toc312338855"/>
      <w:bookmarkStart w:id="21" w:name="_Toc311038125"/>
      <w:bookmarkEnd w:id="3"/>
      <w:bookmarkEnd w:id="4"/>
      <w:bookmarkEnd w:id="5"/>
      <w:bookmarkEnd w:id="11"/>
      <w:bookmarkEnd w:id="12"/>
      <w:r>
        <w:rPr>
          <w:rFonts w:ascii="Times New Roman" w:eastAsia="Times New Roman" w:hAnsi="Times New Roman"/>
          <w:b/>
          <w:sz w:val="24"/>
          <w:szCs w:val="24"/>
          <w:lang w:eastAsia="ru-RU"/>
        </w:rPr>
        <w:lastRenderedPageBreak/>
        <w:t xml:space="preserve">Раздел 3. </w:t>
      </w:r>
      <w:r w:rsidR="0084111A" w:rsidRPr="00C57AC9">
        <w:rPr>
          <w:rFonts w:ascii="Times New Roman" w:eastAsia="Times New Roman" w:hAnsi="Times New Roman"/>
          <w:b/>
          <w:sz w:val="24"/>
          <w:szCs w:val="24"/>
          <w:lang w:eastAsia="ru-RU"/>
        </w:rPr>
        <w:t>ОБЩИЕ ПОЛОЖЕНИЯ</w:t>
      </w:r>
    </w:p>
    <w:p w:rsidR="0084111A" w:rsidRPr="00A522DD" w:rsidRDefault="0084111A" w:rsidP="00174A81">
      <w:pPr>
        <w:pStyle w:val="af2"/>
        <w:keepNext/>
        <w:keepLines/>
        <w:numPr>
          <w:ilvl w:val="1"/>
          <w:numId w:val="20"/>
        </w:numPr>
        <w:suppressAutoHyphens/>
        <w:spacing w:after="0" w:line="240" w:lineRule="auto"/>
        <w:ind w:left="993" w:hanging="284"/>
        <w:outlineLvl w:val="2"/>
        <w:rPr>
          <w:rFonts w:ascii="Times New Roman" w:eastAsia="Times New Roman" w:hAnsi="Times New Roman"/>
          <w:b/>
          <w:sz w:val="24"/>
          <w:szCs w:val="24"/>
          <w:lang w:eastAsia="ru-RU"/>
        </w:rPr>
      </w:pPr>
      <w:bookmarkStart w:id="22" w:name="_Toc415874644"/>
      <w:bookmarkStart w:id="23" w:name="_Toc421287949"/>
      <w:r w:rsidRPr="00A522DD">
        <w:rPr>
          <w:rFonts w:ascii="Times New Roman" w:eastAsia="Times New Roman" w:hAnsi="Times New Roman"/>
          <w:b/>
          <w:sz w:val="24"/>
          <w:szCs w:val="24"/>
          <w:lang w:eastAsia="ru-RU"/>
        </w:rPr>
        <w:t>Общие сведения о процедуре закупки</w:t>
      </w:r>
      <w:bookmarkEnd w:id="22"/>
      <w:bookmarkEnd w:id="23"/>
    </w:p>
    <w:p w:rsidR="0084111A" w:rsidRPr="00C57AC9" w:rsidRDefault="00174A81" w:rsidP="00174A81">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3.1.1</w:t>
      </w:r>
      <w:r>
        <w:rPr>
          <w:rFonts w:ascii="Times New Roman" w:eastAsia="Times New Roman" w:hAnsi="Times New Roman"/>
          <w:sz w:val="24"/>
          <w:szCs w:val="24"/>
          <w:lang w:eastAsia="ru-RU"/>
        </w:rPr>
        <w:tab/>
      </w:r>
      <w:r w:rsidR="00277397">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sidR="00544239">
        <w:rPr>
          <w:rFonts w:ascii="Times New Roman" w:eastAsia="Times New Roman" w:hAnsi="Times New Roman"/>
          <w:sz w:val="24"/>
          <w:szCs w:val="24"/>
          <w:lang w:eastAsia="ru-RU"/>
        </w:rPr>
        <w:t>,</w:t>
      </w:r>
      <w:r w:rsidR="00277397">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sidR="00277397">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sidR="00277397">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Неотъемлемыми частями документации о закупке являются извещение </w:t>
      </w:r>
      <w:r w:rsidR="00544239" w:rsidRPr="00174A81">
        <w:rPr>
          <w:rFonts w:ascii="Times New Roman" w:eastAsia="Times New Roman" w:hAnsi="Times New Roman"/>
          <w:sz w:val="24"/>
          <w:szCs w:val="24"/>
          <w:lang w:eastAsia="ru-RU"/>
        </w:rPr>
        <w:t xml:space="preserve">о закупке </w:t>
      </w:r>
      <w:r w:rsidRPr="00174A81">
        <w:rPr>
          <w:rFonts w:ascii="Times New Roman" w:eastAsia="Times New Roman" w:hAnsi="Times New Roman"/>
          <w:sz w:val="24"/>
          <w:szCs w:val="24"/>
          <w:lang w:eastAsia="ru-RU"/>
        </w:rPr>
        <w:t>и проект договора. При наличии противоречий между положениями извещения и документации о закупке применяются положения извещения.</w:t>
      </w:r>
    </w:p>
    <w:p w:rsidR="0084111A" w:rsidRPr="00174A81" w:rsidRDefault="0084111A" w:rsidP="00174A81">
      <w:pPr>
        <w:pStyle w:val="af2"/>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174A81">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174A81">
        <w:rPr>
          <w:rFonts w:ascii="Times New Roman" w:eastAsia="Times New Roman" w:hAnsi="Times New Roman"/>
          <w:sz w:val="24"/>
          <w:szCs w:val="24"/>
          <w:lang w:eastAsia="ru-RU"/>
        </w:rPr>
        <w:br/>
      </w:r>
      <w:r w:rsidRPr="00174A81">
        <w:rPr>
          <w:rFonts w:ascii="Times New Roman" w:eastAsia="Times New Roman" w:hAnsi="Times New Roman"/>
          <w:sz w:val="24"/>
          <w:szCs w:val="24"/>
          <w:lang w:eastAsia="ru-RU"/>
        </w:rPr>
        <w:t>в разд</w:t>
      </w:r>
      <w:r w:rsidR="0015776C" w:rsidRPr="00174A81">
        <w:rPr>
          <w:rFonts w:ascii="Times New Roman" w:eastAsia="Times New Roman" w:hAnsi="Times New Roman"/>
          <w:sz w:val="24"/>
          <w:szCs w:val="24"/>
          <w:lang w:eastAsia="ru-RU"/>
        </w:rPr>
        <w:t>еле</w:t>
      </w:r>
      <w:r w:rsidRPr="00174A81">
        <w:rPr>
          <w:rFonts w:ascii="Times New Roman" w:eastAsia="Times New Roman" w:hAnsi="Times New Roman"/>
          <w:sz w:val="24"/>
          <w:szCs w:val="24"/>
          <w:lang w:eastAsia="ru-RU"/>
        </w:rPr>
        <w:t> </w:t>
      </w:r>
      <w:r w:rsidR="0015776C" w:rsidRPr="00174A81">
        <w:rPr>
          <w:rFonts w:ascii="Times New Roman" w:eastAsia="Times New Roman" w:hAnsi="Times New Roman"/>
          <w:sz w:val="24"/>
          <w:szCs w:val="24"/>
          <w:lang w:eastAsia="ru-RU"/>
        </w:rPr>
        <w:t>1</w:t>
      </w:r>
      <w:r w:rsidRPr="00174A81">
        <w:rPr>
          <w:rFonts w:ascii="Times New Roman" w:eastAsia="Times New Roman" w:hAnsi="Times New Roman"/>
          <w:sz w:val="24"/>
          <w:szCs w:val="24"/>
          <w:lang w:eastAsia="ru-RU"/>
        </w:rPr>
        <w:t>.</w:t>
      </w:r>
    </w:p>
    <w:p w:rsid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282BE2">
        <w:rPr>
          <w:rFonts w:ascii="Times New Roman" w:eastAsia="Times New Roman" w:hAnsi="Times New Roman"/>
          <w:sz w:val="24"/>
          <w:szCs w:val="24"/>
          <w:lang w:eastAsia="ru-RU"/>
        </w:rPr>
        <w:t xml:space="preserve">поставляемой продукции, </w:t>
      </w:r>
      <w:r w:rsidR="00E625A1">
        <w:rPr>
          <w:rFonts w:ascii="Times New Roman" w:eastAsia="Times New Roman" w:hAnsi="Times New Roman"/>
          <w:sz w:val="24"/>
          <w:szCs w:val="24"/>
          <w:lang w:eastAsia="ru-RU"/>
        </w:rPr>
        <w:t>выполняемой работы</w:t>
      </w:r>
      <w:r w:rsidR="00282BE2">
        <w:rPr>
          <w:rFonts w:ascii="Times New Roman" w:eastAsia="Times New Roman" w:hAnsi="Times New Roman"/>
          <w:sz w:val="24"/>
          <w:szCs w:val="24"/>
          <w:lang w:eastAsia="ru-RU"/>
        </w:rPr>
        <w:t xml:space="preserve">, оказываемой услуги </w:t>
      </w:r>
      <w:r w:rsidR="005120D5" w:rsidRPr="00C57AC9">
        <w:rPr>
          <w:rFonts w:ascii="Times New Roman" w:eastAsia="Times New Roman" w:hAnsi="Times New Roman"/>
          <w:sz w:val="24"/>
          <w:szCs w:val="24"/>
          <w:lang w:eastAsia="ru-RU"/>
        </w:rPr>
        <w:t>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w:t>
      </w:r>
      <w:r w:rsidRPr="00491829">
        <w:rPr>
          <w:rFonts w:ascii="Times New Roman" w:eastAsia="Times New Roman" w:hAnsi="Times New Roman"/>
          <w:sz w:val="24"/>
          <w:szCs w:val="24"/>
          <w:lang w:eastAsia="ru-RU"/>
        </w:rPr>
        <w:t>Ссылки на пункты информационной карты содержат соответствующую оговорку.</w:t>
      </w:r>
      <w:r w:rsidRPr="002032B8">
        <w:rPr>
          <w:rFonts w:ascii="Times New Roman" w:eastAsia="Times New Roman" w:hAnsi="Times New Roman"/>
          <w:sz w:val="24"/>
          <w:szCs w:val="24"/>
          <w:lang w:eastAsia="ru-RU"/>
        </w:rPr>
        <w:t xml:space="preserve">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174A81">
      <w:pPr>
        <w:numPr>
          <w:ilvl w:val="2"/>
          <w:numId w:val="33"/>
        </w:numPr>
        <w:suppressAutoHyphens/>
        <w:spacing w:after="0" w:line="240" w:lineRule="auto"/>
        <w:ind w:left="0" w:firstLine="709"/>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4" w:name="_Toc415874645"/>
      <w:bookmarkStart w:id="25" w:name="_Toc421287950"/>
      <w:r w:rsidRPr="00A522DD">
        <w:rPr>
          <w:rFonts w:ascii="Times New Roman" w:eastAsia="Times New Roman" w:hAnsi="Times New Roman"/>
          <w:b/>
          <w:sz w:val="24"/>
          <w:szCs w:val="24"/>
          <w:lang w:eastAsia="ru-RU"/>
        </w:rPr>
        <w:t xml:space="preserve">Правовой статус процедуры </w:t>
      </w:r>
      <w:bookmarkEnd w:id="24"/>
      <w:bookmarkEnd w:id="25"/>
      <w:r w:rsidR="00277397" w:rsidRPr="00A522DD">
        <w:rPr>
          <w:rFonts w:ascii="Times New Roman" w:eastAsia="Times New Roman" w:hAnsi="Times New Roman"/>
          <w:b/>
          <w:sz w:val="24"/>
          <w:szCs w:val="24"/>
          <w:lang w:eastAsia="ru-RU"/>
        </w:rPr>
        <w:t>закупки</w:t>
      </w:r>
    </w:p>
    <w:p w:rsidR="00FE0361" w:rsidRPr="00A522DD" w:rsidRDefault="00B10276" w:rsidP="002F5C0B">
      <w:pPr>
        <w:pStyle w:val="4"/>
        <w:numPr>
          <w:ilvl w:val="0"/>
          <w:numId w:val="0"/>
        </w:numPr>
        <w:spacing w:before="0"/>
        <w:ind w:firstLine="709"/>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6"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975168">
        <w:rPr>
          <w:rFonts w:ascii="Times New Roman" w:hAnsi="Times New Roman"/>
          <w:sz w:val="24"/>
          <w:szCs w:val="24"/>
        </w:rPr>
        <w:t xml:space="preserve">, </w:t>
      </w:r>
      <w:r w:rsidR="00975168" w:rsidRPr="00D86C49">
        <w:rPr>
          <w:rFonts w:ascii="Times New Roman" w:hAnsi="Times New Roman"/>
          <w:sz w:val="24"/>
          <w:szCs w:val="24"/>
        </w:rPr>
        <w:t>от 26 декабря 2023 № 75-НС</w:t>
      </w:r>
      <w:r w:rsidR="001C4C44">
        <w:rPr>
          <w:rFonts w:ascii="Times New Roman" w:hAnsi="Times New Roman"/>
          <w:sz w:val="24"/>
          <w:szCs w:val="24"/>
        </w:rPr>
        <w:t>, от 27 декабря 2024 № 92-НС,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r w:rsidR="001C4C44" w:rsidRPr="00FE0361">
        <w:rPr>
          <w:rFonts w:ascii="Times New Roman" w:hAnsi="Times New Roman"/>
          <w:color w:val="000000" w:themeColor="text1"/>
          <w:sz w:val="24"/>
          <w:szCs w:val="24"/>
        </w:rPr>
        <w:t>на участие,</w:t>
      </w:r>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6"/>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2F5C0B">
      <w:pPr>
        <w:suppressAutoHyphens/>
        <w:spacing w:after="0" w:line="240" w:lineRule="auto"/>
        <w:ind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r w:rsidRPr="00B768DB">
        <w:rPr>
          <w:rFonts w:ascii="Times New Roman" w:eastAsia="Times New Roman" w:hAnsi="Times New Roman"/>
          <w:sz w:val="24"/>
          <w:szCs w:val="24"/>
          <w:lang w:eastAsia="ru-RU"/>
        </w:rPr>
        <w:t xml:space="preserve">3 </w:t>
      </w:r>
      <w:r w:rsidR="00DD6869" w:rsidRPr="00B768DB">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B768DB">
        <w:rPr>
          <w:rFonts w:ascii="Times New Roman" w:eastAsia="Times New Roman" w:hAnsi="Times New Roman"/>
          <w:sz w:val="24"/>
          <w:szCs w:val="24"/>
          <w:lang w:eastAsia="ru-RU"/>
        </w:rPr>
        <w:t>.</w:t>
      </w:r>
    </w:p>
    <w:p w:rsidR="0084111A" w:rsidRPr="00A522DD" w:rsidRDefault="0084111A" w:rsidP="002F5C0B">
      <w:pPr>
        <w:pStyle w:val="af2"/>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27" w:name="_Toc415874646"/>
      <w:bookmarkStart w:id="28" w:name="_Toc421287951"/>
      <w:bookmarkStart w:id="29" w:name="_Toc115774239"/>
      <w:bookmarkStart w:id="30" w:name="_Toc170292235"/>
      <w:bookmarkStart w:id="31" w:name="_Toc210452273"/>
      <w:bookmarkStart w:id="32" w:name="_Toc372924971"/>
      <w:bookmarkStart w:id="33"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7"/>
      <w:bookmarkEnd w:id="28"/>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w:t>
      </w:r>
      <w:r w:rsidR="006D45DA">
        <w:rPr>
          <w:rFonts w:ascii="Times New Roman" w:eastAsia="Times New Roman" w:hAnsi="Times New Roman"/>
          <w:sz w:val="24"/>
          <w:szCs w:val="24"/>
          <w:lang w:eastAsia="ru-RU"/>
        </w:rPr>
        <w:t xml:space="preserve">официально размещаемых протоколах, составляемых в ходе проведения закупки, не </w:t>
      </w:r>
      <w:r w:rsidRPr="00C57AC9">
        <w:rPr>
          <w:rFonts w:ascii="Times New Roman" w:eastAsia="Times New Roman" w:hAnsi="Times New Roman"/>
          <w:sz w:val="24"/>
          <w:szCs w:val="24"/>
          <w:lang w:eastAsia="ru-RU"/>
        </w:rPr>
        <w:t>указываются данные о пер</w:t>
      </w:r>
      <w:r w:rsidR="006D45DA">
        <w:rPr>
          <w:rFonts w:ascii="Times New Roman" w:eastAsia="Times New Roman" w:hAnsi="Times New Roman"/>
          <w:sz w:val="24"/>
          <w:szCs w:val="24"/>
          <w:lang w:eastAsia="ru-RU"/>
        </w:rPr>
        <w:t>сональном голосовании членов ЗК, а также иные сведения, указанные в Законе 152-ФЗ.</w:t>
      </w:r>
    </w:p>
    <w:p w:rsidR="0084111A"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2F5C0B">
      <w:pPr>
        <w:keepNext/>
        <w:keepLines/>
        <w:numPr>
          <w:ilvl w:val="1"/>
          <w:numId w:val="21"/>
        </w:numPr>
        <w:suppressAutoHyphens/>
        <w:spacing w:after="0" w:line="240" w:lineRule="auto"/>
        <w:ind w:left="0" w:firstLine="709"/>
        <w:outlineLvl w:val="2"/>
        <w:rPr>
          <w:rFonts w:ascii="Times New Roman" w:eastAsia="Times New Roman" w:hAnsi="Times New Roman"/>
          <w:b/>
          <w:sz w:val="24"/>
          <w:szCs w:val="24"/>
          <w:lang w:eastAsia="ru-RU"/>
        </w:rPr>
      </w:pPr>
      <w:bookmarkStart w:id="34" w:name="_Ref414876465"/>
      <w:bookmarkStart w:id="35" w:name="_Toc415874649"/>
      <w:bookmarkStart w:id="36" w:name="_Toc421287952"/>
      <w:bookmarkStart w:id="37" w:name="_Ref414030875"/>
      <w:bookmarkStart w:id="38" w:name="_Ref414030950"/>
      <w:bookmarkStart w:id="39" w:name="_Ref414648351"/>
      <w:bookmarkEnd w:id="29"/>
      <w:bookmarkEnd w:id="30"/>
      <w:bookmarkEnd w:id="31"/>
      <w:bookmarkEnd w:id="32"/>
      <w:bookmarkEnd w:id="33"/>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4"/>
      <w:bookmarkEnd w:id="35"/>
      <w:bookmarkEnd w:id="36"/>
    </w:p>
    <w:p w:rsidR="0084111A" w:rsidRPr="00C57AC9" w:rsidRDefault="0084111A" w:rsidP="002F5C0B">
      <w:pPr>
        <w:numPr>
          <w:ilvl w:val="2"/>
          <w:numId w:val="21"/>
        </w:numPr>
        <w:suppressAutoHyphens/>
        <w:spacing w:after="0" w:line="240" w:lineRule="auto"/>
        <w:ind w:left="0" w:firstLine="709"/>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B768DB" w:rsidRDefault="00DD6869" w:rsidP="002F5C0B">
      <w:pPr>
        <w:pStyle w:val="4"/>
        <w:numPr>
          <w:ilvl w:val="2"/>
          <w:numId w:val="21"/>
        </w:numPr>
        <w:spacing w:before="0"/>
        <w:ind w:left="0" w:firstLine="709"/>
        <w:rPr>
          <w:rFonts w:ascii="Times New Roman" w:hAnsi="Times New Roman"/>
          <w:sz w:val="24"/>
          <w:szCs w:val="24"/>
          <w:lang w:val="ru"/>
        </w:rPr>
      </w:pPr>
      <w:bookmarkStart w:id="40" w:name="_Ref415753001"/>
      <w:bookmarkStart w:id="41" w:name="_Toc415874650"/>
      <w:bookmarkStart w:id="42"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w:t>
      </w:r>
      <w:r w:rsidRPr="00B768DB">
        <w:rPr>
          <w:rFonts w:ascii="Times New Roman" w:hAnsi="Times New Roman"/>
          <w:sz w:val="24"/>
          <w:szCs w:val="24"/>
        </w:rPr>
        <w:t>.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B768DB">
        <w:rPr>
          <w:rFonts w:ascii="Times New Roman" w:hAnsi="Times New Roman"/>
          <w:sz w:val="24"/>
          <w:szCs w:val="24"/>
        </w:rPr>
        <w:t>.</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2F5C0B">
      <w:pPr>
        <w:pStyle w:val="4"/>
        <w:numPr>
          <w:ilvl w:val="2"/>
          <w:numId w:val="21"/>
        </w:numPr>
        <w:spacing w:before="0"/>
        <w:ind w:left="0" w:firstLine="709"/>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2F5C0B">
      <w:pPr>
        <w:pStyle w:val="4"/>
        <w:numPr>
          <w:ilvl w:val="2"/>
          <w:numId w:val="21"/>
        </w:numPr>
        <w:spacing w:before="0"/>
        <w:ind w:left="0" w:firstLine="709"/>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E40EBF" w:rsidP="00E40EBF">
      <w:pPr>
        <w:keepNext/>
        <w:keepLines/>
        <w:pageBreakBefore/>
        <w:suppressAutoHyphens/>
        <w:spacing w:after="0" w:line="240" w:lineRule="auto"/>
        <w:ind w:left="567"/>
        <w:jc w:val="center"/>
        <w:outlineLvl w:val="1"/>
        <w:rPr>
          <w:rFonts w:ascii="Times New Roman" w:eastAsia="Times New Roman" w:hAnsi="Times New Roman"/>
          <w:b/>
          <w:sz w:val="24"/>
          <w:szCs w:val="24"/>
          <w:lang w:eastAsia="ru-RU"/>
        </w:rPr>
      </w:pPr>
      <w:bookmarkStart w:id="43" w:name="_Ref55300680"/>
      <w:bookmarkStart w:id="44" w:name="_Toc55305378"/>
      <w:bookmarkStart w:id="45" w:name="_Toc57314640"/>
      <w:bookmarkStart w:id="46" w:name="_Toc69728963"/>
      <w:bookmarkStart w:id="47" w:name="_Toc98253982"/>
      <w:bookmarkStart w:id="48" w:name="_Ref314161335"/>
      <w:bookmarkStart w:id="49" w:name="_Toc415874655"/>
      <w:bookmarkStart w:id="50" w:name="_Toc421287956"/>
      <w:bookmarkEnd w:id="37"/>
      <w:bookmarkEnd w:id="38"/>
      <w:bookmarkEnd w:id="39"/>
      <w:bookmarkEnd w:id="40"/>
      <w:bookmarkEnd w:id="41"/>
      <w:bookmarkEnd w:id="42"/>
      <w:r>
        <w:rPr>
          <w:rFonts w:ascii="Times New Roman" w:eastAsia="Times New Roman" w:hAnsi="Times New Roman"/>
          <w:b/>
          <w:sz w:val="24"/>
          <w:szCs w:val="24"/>
          <w:lang w:eastAsia="ru-RU"/>
        </w:rPr>
        <w:lastRenderedPageBreak/>
        <w:t xml:space="preserve">Раздел 4. </w:t>
      </w:r>
      <w:r w:rsidR="0084111A" w:rsidRPr="00C57AC9">
        <w:rPr>
          <w:rFonts w:ascii="Times New Roman" w:eastAsia="Times New Roman" w:hAnsi="Times New Roman"/>
          <w:b/>
          <w:sz w:val="24"/>
          <w:szCs w:val="24"/>
          <w:lang w:eastAsia="ru-RU"/>
        </w:rPr>
        <w:t>ПОРЯДОК ПРОВЕДЕНИЯ ЗАКУПКИ</w:t>
      </w:r>
      <w:bookmarkEnd w:id="43"/>
      <w:bookmarkEnd w:id="44"/>
      <w:bookmarkEnd w:id="45"/>
      <w:bookmarkEnd w:id="46"/>
      <w:bookmarkEnd w:id="47"/>
      <w:bookmarkEnd w:id="48"/>
      <w:bookmarkEnd w:id="49"/>
      <w:bookmarkEnd w:id="50"/>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1" w:name="_Ref440305687"/>
      <w:bookmarkStart w:id="52" w:name="_Toc518119235"/>
      <w:bookmarkStart w:id="53" w:name="_Toc55193148"/>
      <w:bookmarkStart w:id="54" w:name="_Toc55285342"/>
      <w:bookmarkStart w:id="55" w:name="_Toc55305379"/>
      <w:bookmarkStart w:id="56" w:name="_Toc57314641"/>
      <w:bookmarkStart w:id="57" w:name="_Toc69728964"/>
      <w:bookmarkStart w:id="58" w:name="_Toc311803555"/>
      <w:bookmarkStart w:id="59" w:name="_Toc415874656"/>
      <w:bookmarkStart w:id="60" w:name="_Toc421287957"/>
      <w:bookmarkStart w:id="61"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1"/>
      <w:bookmarkEnd w:id="52"/>
      <w:bookmarkEnd w:id="53"/>
      <w:bookmarkEnd w:id="54"/>
      <w:bookmarkEnd w:id="55"/>
      <w:bookmarkEnd w:id="56"/>
      <w:bookmarkEnd w:id="57"/>
      <w:bookmarkEnd w:id="58"/>
      <w:r w:rsidR="0084111A" w:rsidRPr="007213F1">
        <w:rPr>
          <w:rFonts w:ascii="Times New Roman" w:eastAsia="Times New Roman" w:hAnsi="Times New Roman"/>
          <w:b/>
          <w:sz w:val="24"/>
          <w:szCs w:val="24"/>
          <w:lang w:eastAsia="ru-RU"/>
        </w:rPr>
        <w:t>закупк</w:t>
      </w:r>
      <w:bookmarkEnd w:id="59"/>
      <w:bookmarkEnd w:id="60"/>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2" w:name="_Toc409528489"/>
      <w:bookmarkStart w:id="63" w:name="_Toc409630192"/>
      <w:bookmarkStart w:id="64" w:name="_Toc409474780"/>
      <w:bookmarkStart w:id="65" w:name="_Ref409690716"/>
      <w:bookmarkStart w:id="66" w:name="_Toc409703638"/>
      <w:bookmarkStart w:id="67" w:name="_Toc409711802"/>
      <w:bookmarkStart w:id="68" w:name="_Toc409715522"/>
      <w:bookmarkStart w:id="69" w:name="_Toc409721539"/>
      <w:bookmarkStart w:id="70" w:name="_Toc409720670"/>
      <w:bookmarkStart w:id="71" w:name="_Toc409721757"/>
      <w:bookmarkStart w:id="72" w:name="_Toc409807475"/>
      <w:bookmarkStart w:id="73" w:name="_Toc409812194"/>
      <w:bookmarkStart w:id="74" w:name="_Toc283764423"/>
      <w:bookmarkStart w:id="75" w:name="_Toc409908757"/>
      <w:bookmarkStart w:id="76" w:name="_Toc410902929"/>
      <w:bookmarkStart w:id="77" w:name="_Toc410907940"/>
      <w:bookmarkStart w:id="78" w:name="_Toc410908129"/>
      <w:bookmarkStart w:id="79" w:name="_Toc410910922"/>
      <w:bookmarkStart w:id="80" w:name="_Toc410911195"/>
      <w:bookmarkStart w:id="81" w:name="_Toc410920293"/>
      <w:bookmarkStart w:id="82" w:name="_Toc411279933"/>
      <w:bookmarkStart w:id="83" w:name="_Toc411626659"/>
      <w:bookmarkStart w:id="84" w:name="_Toc411632202"/>
      <w:bookmarkStart w:id="85" w:name="_Toc411882111"/>
      <w:bookmarkStart w:id="86" w:name="_Toc411941121"/>
      <w:bookmarkStart w:id="87" w:name="_Toc285801569"/>
      <w:bookmarkStart w:id="88" w:name="_Toc411949596"/>
      <w:bookmarkStart w:id="89" w:name="_Toc412111236"/>
      <w:bookmarkStart w:id="90" w:name="_Toc285977840"/>
      <w:bookmarkStart w:id="91" w:name="_Toc412128003"/>
      <w:bookmarkStart w:id="92" w:name="_Toc285999969"/>
      <w:bookmarkStart w:id="93" w:name="_Toc412218452"/>
      <w:bookmarkStart w:id="94" w:name="_Toc412543738"/>
      <w:bookmarkStart w:id="95" w:name="_Toc412551483"/>
      <w:bookmarkStart w:id="96"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7" w:name="_Toc409474782"/>
      <w:bookmarkStart w:id="98" w:name="_Toc409528491"/>
      <w:bookmarkStart w:id="99" w:name="_Toc409630194"/>
      <w:bookmarkStart w:id="100" w:name="_Toc409703639"/>
      <w:bookmarkStart w:id="101" w:name="_Toc409711803"/>
      <w:bookmarkStart w:id="102" w:name="_Toc409715523"/>
      <w:bookmarkStart w:id="103" w:name="_Toc409721540"/>
      <w:bookmarkStart w:id="104" w:name="_Toc409720671"/>
      <w:bookmarkStart w:id="105" w:name="_Toc409721758"/>
      <w:bookmarkStart w:id="106" w:name="_Toc409807476"/>
      <w:bookmarkStart w:id="107" w:name="_Toc409812195"/>
      <w:bookmarkStart w:id="108" w:name="_Toc283764424"/>
      <w:bookmarkStart w:id="109" w:name="_Toc409908758"/>
      <w:bookmarkStart w:id="110" w:name="_Ref410843009"/>
      <w:bookmarkStart w:id="111" w:name="_Toc410902930"/>
      <w:bookmarkStart w:id="112" w:name="_Toc410907941"/>
      <w:bookmarkStart w:id="113" w:name="_Toc410908130"/>
      <w:bookmarkStart w:id="114" w:name="_Toc410910923"/>
      <w:bookmarkStart w:id="115" w:name="_Toc410911196"/>
      <w:bookmarkStart w:id="116" w:name="_Toc410920294"/>
      <w:bookmarkStart w:id="117" w:name="_Toc411279934"/>
      <w:bookmarkStart w:id="118" w:name="_Toc411626660"/>
      <w:bookmarkStart w:id="119" w:name="_Toc411632203"/>
      <w:bookmarkStart w:id="120" w:name="_Toc411882112"/>
      <w:bookmarkStart w:id="121" w:name="_Toc411941122"/>
      <w:bookmarkStart w:id="122" w:name="_Toc285801570"/>
      <w:bookmarkStart w:id="123" w:name="_Toc411949597"/>
      <w:bookmarkStart w:id="124" w:name="_Toc412111237"/>
      <w:bookmarkStart w:id="125" w:name="_Toc285977841"/>
      <w:bookmarkStart w:id="126" w:name="_Toc412128004"/>
      <w:bookmarkStart w:id="127" w:name="_Toc285999970"/>
      <w:bookmarkStart w:id="128" w:name="_Toc412218453"/>
      <w:bookmarkStart w:id="129" w:name="_Toc412543739"/>
      <w:bookmarkStart w:id="130" w:name="_Toc412551484"/>
      <w:bookmarkStart w:id="131"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2" w:name="_Ref312927577"/>
      <w:bookmarkStart w:id="133" w:name="_Ref415753081"/>
      <w:bookmarkStart w:id="134" w:name="_Toc415874657"/>
      <w:bookmarkStart w:id="135"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1"/>
      <w:bookmarkEnd w:id="132"/>
      <w:r w:rsidR="0084111A" w:rsidRPr="00C57AC9">
        <w:rPr>
          <w:rFonts w:ascii="Times New Roman" w:eastAsia="Times New Roman" w:hAnsi="Times New Roman"/>
          <w:b/>
          <w:sz w:val="24"/>
          <w:szCs w:val="24"/>
          <w:lang w:eastAsia="ru-RU"/>
        </w:rPr>
        <w:t>о закупке</w:t>
      </w:r>
      <w:bookmarkEnd w:id="133"/>
      <w:bookmarkEnd w:id="134"/>
      <w:bookmarkEnd w:id="135"/>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6" w:name="_Ref413755480"/>
      <w:bookmarkStart w:id="137" w:name="_Toc409528485"/>
      <w:bookmarkStart w:id="138" w:name="_Toc409630188"/>
      <w:bookmarkStart w:id="139" w:name="_Toc409474776"/>
      <w:bookmarkStart w:id="140" w:name="_Toc409703634"/>
      <w:bookmarkStart w:id="141" w:name="_Toc409711798"/>
      <w:bookmarkStart w:id="142" w:name="_Toc409715518"/>
      <w:bookmarkStart w:id="143" w:name="_Toc409721535"/>
      <w:bookmarkStart w:id="144" w:name="_Toc409720666"/>
      <w:bookmarkStart w:id="145" w:name="_Toc409721753"/>
      <w:bookmarkStart w:id="146" w:name="_Toc409807471"/>
      <w:bookmarkStart w:id="147" w:name="_Toc409812190"/>
      <w:bookmarkStart w:id="148" w:name="_Toc283764419"/>
      <w:bookmarkStart w:id="149" w:name="_Toc409908753"/>
      <w:bookmarkStart w:id="150" w:name="_Toc410902925"/>
      <w:bookmarkStart w:id="151" w:name="_Toc410907936"/>
      <w:bookmarkStart w:id="152" w:name="_Toc410908125"/>
      <w:bookmarkStart w:id="153" w:name="_Toc410910918"/>
      <w:bookmarkStart w:id="154" w:name="_Toc410911191"/>
      <w:bookmarkStart w:id="155" w:name="_Toc410920289"/>
      <w:bookmarkStart w:id="156" w:name="_Toc411279929"/>
      <w:bookmarkStart w:id="157" w:name="_Toc411626655"/>
      <w:bookmarkStart w:id="158" w:name="_Toc411632198"/>
      <w:bookmarkStart w:id="159" w:name="_Toc411882107"/>
      <w:bookmarkStart w:id="160" w:name="_Toc411941117"/>
      <w:bookmarkStart w:id="161" w:name="_Toc285801565"/>
      <w:bookmarkStart w:id="162" w:name="_Toc411949592"/>
      <w:bookmarkStart w:id="163" w:name="_Toc412111232"/>
      <w:bookmarkStart w:id="164" w:name="_Toc285977836"/>
      <w:bookmarkStart w:id="165" w:name="_Toc412127999"/>
      <w:bookmarkStart w:id="166" w:name="_Toc285999965"/>
      <w:bookmarkStart w:id="167" w:name="_Toc412218448"/>
      <w:bookmarkStart w:id="168" w:name="_Toc412543734"/>
      <w:bookmarkStart w:id="169" w:name="_Toc412551479"/>
      <w:bookmarkStart w:id="170" w:name="_Toc412754895"/>
      <w:bookmarkStart w:id="171" w:name="_Ref414292258"/>
      <w:bookmarkStart w:id="172" w:name="_Ref415073891"/>
      <w:bookmarkStart w:id="173" w:name="_Toc415874658"/>
      <w:bookmarkStart w:id="174" w:name="_Toc421287959"/>
      <w:bookmarkStart w:id="175"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6"/>
    </w:p>
    <w:p w:rsidR="00A71119" w:rsidRPr="001E5924"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A71119" w:rsidRP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6" w:name="_Ref409637197"/>
      <w:bookmarkStart w:id="177" w:name="_Toc409474777"/>
      <w:bookmarkStart w:id="178" w:name="_Toc409528486"/>
      <w:bookmarkStart w:id="179" w:name="_Toc409630189"/>
      <w:bookmarkStart w:id="180" w:name="_Toc409703635"/>
      <w:bookmarkStart w:id="181" w:name="_Toc409711799"/>
      <w:bookmarkStart w:id="182" w:name="_Toc409715519"/>
      <w:bookmarkStart w:id="183" w:name="_Toc409721536"/>
      <w:bookmarkStart w:id="184" w:name="_Toc409720667"/>
      <w:bookmarkStart w:id="185" w:name="_Toc409721754"/>
      <w:bookmarkStart w:id="186" w:name="_Toc409807472"/>
      <w:bookmarkStart w:id="187" w:name="_Toc409812191"/>
      <w:bookmarkStart w:id="188" w:name="_Toc283764420"/>
      <w:bookmarkStart w:id="189" w:name="_Toc409908754"/>
      <w:bookmarkStart w:id="190" w:name="_Toc410902926"/>
      <w:bookmarkStart w:id="191" w:name="_Toc410907937"/>
      <w:bookmarkStart w:id="192" w:name="_Toc410908126"/>
      <w:bookmarkStart w:id="193" w:name="_Toc410910919"/>
      <w:bookmarkStart w:id="194" w:name="_Toc410911192"/>
      <w:bookmarkStart w:id="195" w:name="_Toc410920290"/>
      <w:bookmarkStart w:id="196" w:name="_Toc411279930"/>
      <w:bookmarkStart w:id="197" w:name="_Toc411626656"/>
      <w:bookmarkStart w:id="198" w:name="_Toc411632199"/>
      <w:bookmarkStart w:id="199" w:name="_Toc411882108"/>
      <w:bookmarkStart w:id="200" w:name="_Toc411941118"/>
      <w:bookmarkStart w:id="201" w:name="_Toc285801566"/>
      <w:bookmarkStart w:id="202" w:name="_Toc411949593"/>
      <w:bookmarkStart w:id="203" w:name="_Toc412111233"/>
      <w:bookmarkStart w:id="204" w:name="_Toc285977837"/>
      <w:bookmarkStart w:id="205" w:name="_Toc412128000"/>
      <w:bookmarkStart w:id="206" w:name="_Toc285999966"/>
      <w:bookmarkStart w:id="207" w:name="_Toc412218449"/>
      <w:bookmarkStart w:id="208" w:name="_Toc412543735"/>
      <w:bookmarkStart w:id="209" w:name="_Toc412551480"/>
      <w:bookmarkStart w:id="210" w:name="_Toc412754896"/>
      <w:bookmarkStart w:id="211" w:name="_Ref414039231"/>
      <w:bookmarkStart w:id="212" w:name="_Toc415874659"/>
      <w:bookmarkStart w:id="213"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w:t>
      </w:r>
      <w:r w:rsidR="00891EC9">
        <w:rPr>
          <w:rFonts w:ascii="Times New Roman" w:eastAsia="Times New Roman" w:hAnsi="Times New Roman"/>
          <w:sz w:val="24"/>
          <w:szCs w:val="24"/>
          <w:lang w:eastAsia="ru-RU"/>
        </w:rPr>
        <w:t xml:space="preserve">посредством программных и технических средств ЭТП </w:t>
      </w:r>
      <w:r w:rsidRPr="001E5924">
        <w:rPr>
          <w:rFonts w:ascii="Times New Roman" w:eastAsia="Times New Roman" w:hAnsi="Times New Roman"/>
          <w:sz w:val="24"/>
          <w:szCs w:val="24"/>
          <w:lang w:eastAsia="ru-RU"/>
        </w:rPr>
        <w:t xml:space="preserve">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документации о закупке</w:t>
      </w:r>
      <w:r w:rsidR="00891EC9">
        <w:rPr>
          <w:rFonts w:ascii="Times New Roman" w:eastAsia="Times New Roman" w:hAnsi="Times New Roman"/>
          <w:sz w:val="24"/>
          <w:szCs w:val="24"/>
          <w:lang w:eastAsia="ru-RU"/>
        </w:rPr>
        <w:t xml:space="preserve"> в срок не позднее чем за 3 (три) </w:t>
      </w:r>
      <w:r w:rsidR="00891EC9" w:rsidRPr="00B07E16">
        <w:rPr>
          <w:rFonts w:ascii="Times New Roman" w:eastAsia="Times New Roman" w:hAnsi="Times New Roman"/>
          <w:color w:val="000000" w:themeColor="text1"/>
          <w:sz w:val="24"/>
          <w:szCs w:val="24"/>
          <w:lang w:eastAsia="ru-RU"/>
        </w:rPr>
        <w:t xml:space="preserve">рабочих дня </w:t>
      </w:r>
      <w:r w:rsidR="00891EC9">
        <w:rPr>
          <w:rFonts w:ascii="Times New Roman" w:eastAsia="Times New Roman" w:hAnsi="Times New Roman"/>
          <w:color w:val="000000" w:themeColor="text1"/>
          <w:sz w:val="24"/>
          <w:szCs w:val="24"/>
          <w:lang w:eastAsia="ru-RU"/>
        </w:rPr>
        <w:t xml:space="preserve">до </w:t>
      </w:r>
      <w:r w:rsidR="00891EC9" w:rsidRPr="00B07E16">
        <w:rPr>
          <w:rFonts w:ascii="Times New Roman" w:eastAsia="Times New Roman" w:hAnsi="Times New Roman"/>
          <w:color w:val="000000" w:themeColor="text1"/>
          <w:sz w:val="24"/>
          <w:szCs w:val="24"/>
          <w:lang w:eastAsia="ru-RU"/>
        </w:rPr>
        <w:t>окончания срока подачи заявок</w:t>
      </w:r>
      <w:r w:rsidR="00891EC9">
        <w:rPr>
          <w:rFonts w:ascii="Times New Roman" w:eastAsia="Times New Roman" w:hAnsi="Times New Roman"/>
          <w:color w:val="000000" w:themeColor="text1"/>
          <w:sz w:val="24"/>
          <w:szCs w:val="24"/>
          <w:lang w:eastAsia="ru-RU"/>
        </w:rPr>
        <w:t xml:space="preserve">. </w:t>
      </w:r>
      <w:r w:rsidRPr="00891EC9">
        <w:rPr>
          <w:rFonts w:ascii="Times New Roman" w:eastAsia="Times New Roman" w:hAnsi="Times New Roman"/>
          <w:sz w:val="24"/>
          <w:szCs w:val="24"/>
          <w:lang w:eastAsia="ru-RU"/>
        </w:rPr>
        <w:t xml:space="preserve">При этом функционал ЭТП </w:t>
      </w:r>
      <w:r w:rsidR="00891EC9">
        <w:rPr>
          <w:rFonts w:ascii="Times New Roman" w:eastAsia="Times New Roman" w:hAnsi="Times New Roman"/>
          <w:sz w:val="24"/>
          <w:szCs w:val="24"/>
          <w:lang w:eastAsia="ru-RU"/>
        </w:rPr>
        <w:t xml:space="preserve">должен </w:t>
      </w:r>
      <w:r w:rsidRPr="00891EC9">
        <w:rPr>
          <w:rFonts w:ascii="Times New Roman" w:eastAsia="Times New Roman" w:hAnsi="Times New Roman"/>
          <w:sz w:val="24"/>
          <w:szCs w:val="24"/>
          <w:lang w:eastAsia="ru-RU"/>
        </w:rPr>
        <w:t>обеспечива</w:t>
      </w:r>
      <w:r w:rsidR="00891EC9">
        <w:rPr>
          <w:rFonts w:ascii="Times New Roman" w:eastAsia="Times New Roman" w:hAnsi="Times New Roman"/>
          <w:sz w:val="24"/>
          <w:szCs w:val="24"/>
          <w:lang w:eastAsia="ru-RU"/>
        </w:rPr>
        <w:t>ть</w:t>
      </w:r>
      <w:r w:rsidRPr="00891EC9">
        <w:rPr>
          <w:rFonts w:ascii="Times New Roman" w:eastAsia="Times New Roman" w:hAnsi="Times New Roman"/>
          <w:sz w:val="24"/>
          <w:szCs w:val="24"/>
          <w:lang w:eastAsia="ru-RU"/>
        </w:rPr>
        <w:t xml:space="preserve"> конфиденциальность сведений о лице, направившем запрос.</w:t>
      </w:r>
      <w:bookmarkEnd w:id="176"/>
    </w:p>
    <w:p w:rsidR="00A71119" w:rsidRPr="00C57AC9" w:rsidRDefault="00123640" w:rsidP="009B5F5A">
      <w:pPr>
        <w:pStyle w:val="4"/>
        <w:numPr>
          <w:ilvl w:val="2"/>
          <w:numId w:val="22"/>
        </w:numPr>
        <w:spacing w:before="0"/>
        <w:ind w:left="0" w:right="-380" w:firstLine="567"/>
        <w:rPr>
          <w:rFonts w:ascii="Times New Roman" w:hAnsi="Times New Roman"/>
          <w:sz w:val="24"/>
          <w:szCs w:val="24"/>
        </w:rPr>
      </w:pPr>
      <w:bookmarkStart w:id="214"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C50A3E">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извещение,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C50A3E">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4"/>
      <w:r w:rsidR="00A71119" w:rsidRPr="00C57AC9">
        <w:rPr>
          <w:rFonts w:ascii="Times New Roman" w:hAnsi="Times New Roman"/>
          <w:sz w:val="24"/>
          <w:szCs w:val="24"/>
        </w:rPr>
        <w:t xml:space="preserve"> В </w:t>
      </w:r>
      <w:r w:rsidR="00891EC9">
        <w:rPr>
          <w:rFonts w:ascii="Times New Roman" w:hAnsi="Times New Roman"/>
          <w:sz w:val="24"/>
          <w:szCs w:val="24"/>
        </w:rPr>
        <w:t>ответе</w:t>
      </w:r>
      <w:r w:rsidR="00A71119" w:rsidRPr="00C57AC9">
        <w:rPr>
          <w:rFonts w:ascii="Times New Roman" w:hAnsi="Times New Roman"/>
          <w:sz w:val="24"/>
          <w:szCs w:val="24"/>
        </w:rPr>
        <w:t xml:space="preserve"> указывается предмет запроса без указания </w:t>
      </w:r>
      <w:r w:rsidR="00266796">
        <w:rPr>
          <w:rFonts w:ascii="Times New Roman" w:hAnsi="Times New Roman"/>
          <w:sz w:val="24"/>
          <w:szCs w:val="24"/>
        </w:rPr>
        <w:t xml:space="preserve">лица, </w:t>
      </w:r>
      <w:r w:rsidR="00891EC9">
        <w:rPr>
          <w:rFonts w:ascii="Times New Roman" w:hAnsi="Times New Roman"/>
          <w:sz w:val="24"/>
          <w:szCs w:val="24"/>
        </w:rPr>
        <w:t>его направившего</w:t>
      </w:r>
      <w:r w:rsidR="00A71119" w:rsidRPr="00C57AC9">
        <w:rPr>
          <w:rFonts w:ascii="Times New Roman" w:hAnsi="Times New Roman"/>
          <w:sz w:val="24"/>
          <w:szCs w:val="24"/>
        </w:rPr>
        <w:t xml:space="preserve">. </w:t>
      </w:r>
    </w:p>
    <w:p w:rsidR="00891E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91EC9">
        <w:rPr>
          <w:rFonts w:ascii="Times New Roman" w:eastAsia="Times New Roman" w:hAnsi="Times New Roman"/>
          <w:sz w:val="24"/>
          <w:szCs w:val="24"/>
          <w:lang w:eastAsia="ru-RU"/>
        </w:rPr>
        <w:t xml:space="preserve">Разъяснение положений </w:t>
      </w:r>
      <w:r w:rsidR="00891EC9" w:rsidRPr="00891EC9">
        <w:rPr>
          <w:rFonts w:ascii="Times New Roman" w:eastAsia="Times New Roman" w:hAnsi="Times New Roman"/>
          <w:sz w:val="24"/>
          <w:szCs w:val="24"/>
          <w:lang w:eastAsia="ru-RU"/>
        </w:rPr>
        <w:t xml:space="preserve">извещения, </w:t>
      </w:r>
      <w:r w:rsidRPr="00891EC9">
        <w:rPr>
          <w:rFonts w:ascii="Times New Roman" w:eastAsia="Times New Roman" w:hAnsi="Times New Roman"/>
          <w:sz w:val="24"/>
          <w:szCs w:val="24"/>
          <w:lang w:eastAsia="ru-RU"/>
        </w:rPr>
        <w:t>документации о закупке не должно изме</w:t>
      </w:r>
      <w:r w:rsidR="00123640" w:rsidRPr="00891EC9">
        <w:rPr>
          <w:rFonts w:ascii="Times New Roman" w:eastAsia="Times New Roman" w:hAnsi="Times New Roman"/>
          <w:sz w:val="24"/>
          <w:szCs w:val="24"/>
          <w:lang w:eastAsia="ru-RU"/>
        </w:rPr>
        <w:t>нять ее сут</w:t>
      </w:r>
      <w:r w:rsidR="00891EC9" w:rsidRPr="00891EC9">
        <w:rPr>
          <w:rFonts w:ascii="Times New Roman" w:eastAsia="Times New Roman" w:hAnsi="Times New Roman"/>
          <w:sz w:val="24"/>
          <w:szCs w:val="24"/>
          <w:lang w:eastAsia="ru-RU"/>
        </w:rPr>
        <w:t>и</w:t>
      </w:r>
      <w:r w:rsidR="00123640" w:rsidRPr="00891EC9">
        <w:rPr>
          <w:rFonts w:ascii="Times New Roman" w:eastAsia="Times New Roman" w:hAnsi="Times New Roman"/>
          <w:sz w:val="24"/>
          <w:szCs w:val="24"/>
          <w:lang w:eastAsia="ru-RU"/>
        </w:rPr>
        <w:t xml:space="preserve">. </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764D81" w:rsidRDefault="00764D81"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5" w:name="_Ref412114827"/>
      <w:r>
        <w:rPr>
          <w:rFonts w:ascii="Times New Roman" w:eastAsia="Times New Roman" w:hAnsi="Times New Roman"/>
          <w:sz w:val="24"/>
          <w:szCs w:val="24"/>
          <w:lang w:eastAsia="ru-RU"/>
        </w:rPr>
        <w:t>Внесение изменений в извещение, документацию о закупке допускается в следующих случаях:</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по инициативе Заказчика, Организатора закупки, ЗК;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поступившим от участника процедуры закупки запросом о разъяснении извещения, документации о закупке;</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целях исполнения предписания контролирующего органа или вступившего в законную силу судебного решения, а также заключения комиссии Корпорации по рассмотрению жалоб в сфере закупок;</w:t>
      </w:r>
    </w:p>
    <w:p w:rsidR="00764D81" w:rsidRDefault="00764D81" w:rsidP="00764D81">
      <w:pPr>
        <w:suppressAutoHyphens/>
        <w:spacing w:after="0" w:line="240" w:lineRule="auto"/>
        <w:ind w:left="567" w:right="-380"/>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в связи с изменением норм Законодательства</w:t>
      </w:r>
      <w:r w:rsidR="0084111A" w:rsidRPr="00B07E16">
        <w:rPr>
          <w:rFonts w:ascii="Times New Roman" w:eastAsia="Times New Roman" w:hAnsi="Times New Roman"/>
          <w:sz w:val="24"/>
          <w:szCs w:val="24"/>
          <w:lang w:eastAsia="ru-RU"/>
        </w:rPr>
        <w:t>.</w:t>
      </w:r>
    </w:p>
    <w:p w:rsidR="0084111A" w:rsidRPr="00B07E16" w:rsidRDefault="0084111A" w:rsidP="00764D81">
      <w:pPr>
        <w:suppressAutoHyphens/>
        <w:spacing w:after="0" w:line="240" w:lineRule="auto"/>
        <w:ind w:left="567" w:right="-380"/>
        <w:jc w:val="both"/>
        <w:outlineLvl w:val="3"/>
        <w:rPr>
          <w:rFonts w:ascii="Times New Roman" w:eastAsia="Times New Roman" w:hAnsi="Times New Roman"/>
          <w:sz w:val="24"/>
          <w:szCs w:val="24"/>
          <w:lang w:eastAsia="ru-RU"/>
        </w:rPr>
      </w:pPr>
      <w:r w:rsidRPr="00B07E16">
        <w:rPr>
          <w:rFonts w:ascii="Times New Roman" w:eastAsia="Times New Roman" w:hAnsi="Times New Roman"/>
          <w:sz w:val="24"/>
          <w:szCs w:val="24"/>
          <w:lang w:eastAsia="ru-RU"/>
        </w:rPr>
        <w:lastRenderedPageBreak/>
        <w:t xml:space="preserve"> Изменение предмета закупки не допускается.</w:t>
      </w:r>
    </w:p>
    <w:p w:rsidR="0084111A" w:rsidRPr="00C57AC9"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w:t>
      </w:r>
      <w:r w:rsidR="00764D81">
        <w:rPr>
          <w:rFonts w:ascii="Times New Roman" w:hAnsi="Times New Roman"/>
          <w:sz w:val="24"/>
          <w:szCs w:val="24"/>
        </w:rPr>
        <w:t>,</w:t>
      </w:r>
      <w:r w:rsidRPr="00AC7F9D">
        <w:rPr>
          <w:rFonts w:ascii="Times New Roman" w:hAnsi="Times New Roman"/>
          <w:sz w:val="24"/>
          <w:szCs w:val="24"/>
        </w:rPr>
        <w:t xml:space="preserve">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5"/>
      <w:r w:rsidR="0084111A" w:rsidRPr="00C57AC9">
        <w:rPr>
          <w:rFonts w:ascii="Times New Roman" w:hAnsi="Times New Roman"/>
          <w:sz w:val="24"/>
          <w:szCs w:val="24"/>
        </w:rPr>
        <w:t xml:space="preserve"> </w:t>
      </w:r>
    </w:p>
    <w:p w:rsidR="0084111A" w:rsidRPr="00B768DB" w:rsidRDefault="00AC7F9D" w:rsidP="009B5F5A">
      <w:pPr>
        <w:pStyle w:val="4"/>
        <w:numPr>
          <w:ilvl w:val="2"/>
          <w:numId w:val="22"/>
        </w:numPr>
        <w:spacing w:before="0"/>
        <w:ind w:left="0" w:right="-380" w:firstLine="567"/>
        <w:rPr>
          <w:rFonts w:ascii="Times New Roman" w:hAnsi="Times New Roman"/>
          <w:sz w:val="24"/>
          <w:szCs w:val="24"/>
        </w:rPr>
      </w:pPr>
      <w:r w:rsidRPr="00AC7F9D">
        <w:rPr>
          <w:rFonts w:ascii="Times New Roman" w:hAnsi="Times New Roman"/>
          <w:sz w:val="24"/>
          <w:szCs w:val="24"/>
        </w:rPr>
        <w:t xml:space="preserve">В течение 3 (трех) дней с </w:t>
      </w:r>
      <w:r w:rsidR="00764D81">
        <w:rPr>
          <w:rFonts w:ascii="Times New Roman" w:hAnsi="Times New Roman"/>
          <w:sz w:val="24"/>
          <w:szCs w:val="24"/>
        </w:rPr>
        <w:t xml:space="preserve">даты </w:t>
      </w:r>
      <w:r w:rsidRPr="00AC7F9D">
        <w:rPr>
          <w:rFonts w:ascii="Times New Roman" w:hAnsi="Times New Roman"/>
          <w:sz w:val="24"/>
          <w:szCs w:val="24"/>
        </w:rPr>
        <w:t>принятия решения о внесении изменений, но</w:t>
      </w:r>
      <w:r w:rsidR="00764D81">
        <w:rPr>
          <w:rFonts w:ascii="Times New Roman" w:hAnsi="Times New Roman"/>
          <w:sz w:val="24"/>
          <w:szCs w:val="24"/>
        </w:rPr>
        <w:t>,</w:t>
      </w:r>
      <w:r w:rsidRPr="00AC7F9D">
        <w:rPr>
          <w:rFonts w:ascii="Times New Roman" w:hAnsi="Times New Roman"/>
          <w:sz w:val="24"/>
          <w:szCs w:val="24"/>
        </w:rPr>
        <w:t xml:space="preserve"> в любом случае</w:t>
      </w:r>
      <w:r w:rsidR="00764D81">
        <w:rPr>
          <w:rFonts w:ascii="Times New Roman" w:hAnsi="Times New Roman"/>
          <w:sz w:val="24"/>
          <w:szCs w:val="24"/>
        </w:rPr>
        <w:t>,</w:t>
      </w:r>
      <w:r w:rsidRPr="00AC7F9D">
        <w:rPr>
          <w:rFonts w:ascii="Times New Roman" w:hAnsi="Times New Roman"/>
          <w:sz w:val="24"/>
          <w:szCs w:val="24"/>
        </w:rPr>
        <w:t xml:space="preserve">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извещение, документация о закупке</w:t>
      </w:r>
      <w:r w:rsidR="0084111A" w:rsidRPr="00C57AC9">
        <w:rPr>
          <w:rFonts w:ascii="Times New Roman" w:hAnsi="Times New Roman"/>
          <w:sz w:val="24"/>
          <w:szCs w:val="24"/>
        </w:rPr>
        <w:t xml:space="preserve">. </w:t>
      </w:r>
      <w:r w:rsidR="0084111A" w:rsidRPr="00B768DB">
        <w:rPr>
          <w:rFonts w:ascii="Times New Roman" w:hAnsi="Times New Roman"/>
          <w:sz w:val="24"/>
          <w:szCs w:val="24"/>
        </w:rPr>
        <w:t>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6" w:name="_Toc418282159"/>
      <w:bookmarkStart w:id="217" w:name="_Ref56229154"/>
      <w:bookmarkStart w:id="218" w:name="_Toc57314645"/>
      <w:bookmarkStart w:id="219" w:name="_Toc311975315"/>
      <w:bookmarkStart w:id="220" w:name="_Toc415874660"/>
      <w:bookmarkStart w:id="221" w:name="_Toc421287961"/>
      <w:bookmarkStart w:id="222" w:name="_Ref313172693"/>
      <w:bookmarkStart w:id="223" w:name="_Ref313227280"/>
      <w:bookmarkEnd w:id="175"/>
      <w:bookmarkEnd w:id="216"/>
      <w:r w:rsidRPr="00C57AC9">
        <w:rPr>
          <w:rFonts w:ascii="Times New Roman" w:eastAsia="Times New Roman" w:hAnsi="Times New Roman"/>
          <w:b/>
          <w:sz w:val="24"/>
          <w:szCs w:val="24"/>
          <w:lang w:eastAsia="ru-RU"/>
        </w:rPr>
        <w:t>Общие требования к заявке</w:t>
      </w:r>
      <w:bookmarkEnd w:id="217"/>
      <w:bookmarkEnd w:id="218"/>
      <w:bookmarkEnd w:id="219"/>
      <w:bookmarkEnd w:id="220"/>
      <w:bookmarkEnd w:id="221"/>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2"/>
      <w:bookmarkEnd w:id="223"/>
    </w:p>
    <w:p w:rsidR="00906B50" w:rsidRDefault="00DD6869" w:rsidP="009B5F5A">
      <w:pPr>
        <w:pStyle w:val="4"/>
        <w:numPr>
          <w:ilvl w:val="2"/>
          <w:numId w:val="22"/>
        </w:numPr>
        <w:spacing w:before="0"/>
        <w:ind w:left="0" w:right="-380" w:firstLine="567"/>
        <w:rPr>
          <w:rFonts w:ascii="Times New Roman" w:hAnsi="Times New Roman"/>
          <w:sz w:val="24"/>
          <w:szCs w:val="24"/>
        </w:rPr>
      </w:pPr>
      <w:bookmarkStart w:id="224"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документацию о закупке (включая все приложения к ним), а также изменения и разъяснения к </w:t>
      </w:r>
      <w:r w:rsidR="002E48E2">
        <w:rPr>
          <w:rFonts w:ascii="Times New Roman" w:hAnsi="Times New Roman"/>
          <w:sz w:val="24"/>
          <w:szCs w:val="24"/>
        </w:rPr>
        <w:t>ней</w:t>
      </w:r>
      <w:r w:rsidRPr="00906B50">
        <w:rPr>
          <w:rFonts w:ascii="Times New Roman" w:hAnsi="Times New Roman"/>
          <w:sz w:val="24"/>
          <w:szCs w:val="24"/>
        </w:rPr>
        <w:t xml:space="preserve"> и безоговорочно согласен с условиями участия в закупке, содержащимися в извещении и документации о закупке. </w:t>
      </w:r>
    </w:p>
    <w:p w:rsidR="005B1AE0"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4"/>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5"/>
    </w:p>
    <w:p w:rsidR="00A71119" w:rsidRPr="00C57AC9" w:rsidRDefault="00936B6B"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6"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Pr="00B768DB"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sidRPr="00B768DB">
        <w:rPr>
          <w:rFonts w:ascii="Times New Roman" w:eastAsia="Times New Roman" w:hAnsi="Times New Roman"/>
          <w:sz w:val="24"/>
          <w:szCs w:val="24"/>
          <w:lang w:eastAsia="ru-RU"/>
        </w:rPr>
        <w:t>е</w:t>
      </w:r>
      <w:r w:rsidRPr="00B768DB">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768DB">
        <w:rPr>
          <w:rFonts w:ascii="Times New Roman" w:eastAsia="Times New Roman" w:hAnsi="Times New Roman"/>
          <w:sz w:val="24"/>
          <w:szCs w:val="24"/>
          <w:lang w:eastAsia="ru-RU"/>
        </w:rPr>
        <w:br/>
        <w:t>к рассмотрению сумма, указанная прописью.</w:t>
      </w:r>
      <w:r w:rsidR="00AD6B05" w:rsidRPr="00B768DB">
        <w:rPr>
          <w:rFonts w:ascii="Times New Roman" w:eastAsia="Times New Roman" w:hAnsi="Times New Roman"/>
          <w:b/>
          <w:kern w:val="28"/>
          <w:sz w:val="36"/>
          <w:szCs w:val="24"/>
          <w:lang w:eastAsia="ru-RU"/>
        </w:rPr>
        <w:t xml:space="preserve"> </w:t>
      </w:r>
      <w:r w:rsidRPr="00B768DB">
        <w:rPr>
          <w:rFonts w:ascii="Times New Roman" w:eastAsia="Times New Roman" w:hAnsi="Times New Roman"/>
          <w:sz w:val="24"/>
          <w:szCs w:val="24"/>
          <w:lang w:eastAsia="ru-RU"/>
        </w:rPr>
        <w:t>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 xml:space="preserve">В случае </w:t>
      </w:r>
      <w:r w:rsidR="00193287">
        <w:rPr>
          <w:rFonts w:ascii="Times New Roman" w:hAnsi="Times New Roman"/>
          <w:sz w:val="24"/>
          <w:szCs w:val="24"/>
        </w:rPr>
        <w:t xml:space="preserve">если предложения о цене договора (единицы продукции) и (или) иные условия закупки, указанные участниками процедуры закупки в специальных электронных формах на ЭТП, отличаются от сведений, указанных в загруженных на ЭТП электронных документах, </w:t>
      </w:r>
      <w:r w:rsidR="00193287">
        <w:rPr>
          <w:rFonts w:ascii="Times New Roman" w:hAnsi="Times New Roman"/>
          <w:sz w:val="24"/>
          <w:szCs w:val="24"/>
        </w:rPr>
        <w:lastRenderedPageBreak/>
        <w:t>Заказчик вправе запросить у участника процедуры закупки разъяснения о том, какая информация имеет приоритет. В отсутствие в установленный Заказчиком срок для ответа разъяснения от участника процедуры закупки Заказчик будет руководствоваться сведениями, указанными в специальных электронных формах на ЭТП</w:t>
      </w:r>
      <w:r w:rsidRPr="008510BE">
        <w:rPr>
          <w:rFonts w:ascii="Times New Roman" w:hAnsi="Times New Roman"/>
          <w:sz w:val="24"/>
          <w:szCs w:val="24"/>
        </w:rPr>
        <w:t>.</w:t>
      </w:r>
    </w:p>
    <w:bookmarkEnd w:id="226"/>
    <w:p w:rsidR="0084111A" w:rsidRPr="00C57AC9" w:rsidRDefault="0084111A"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7" w:name="_Toc415874661"/>
      <w:bookmarkStart w:id="228" w:name="_Ref414297932"/>
      <w:bookmarkStart w:id="229" w:name="_Ref415072934"/>
      <w:bookmarkStart w:id="230" w:name="_Toc415874662"/>
      <w:bookmarkStart w:id="231" w:name="_Toc421287962"/>
      <w:bookmarkEnd w:id="227"/>
      <w:r w:rsidRPr="00C57AC9">
        <w:rPr>
          <w:rFonts w:ascii="Times New Roman" w:eastAsia="Times New Roman" w:hAnsi="Times New Roman"/>
          <w:b/>
          <w:sz w:val="24"/>
          <w:szCs w:val="24"/>
          <w:lang w:eastAsia="ru-RU"/>
        </w:rPr>
        <w:t>Требования к описанию продукции</w:t>
      </w:r>
      <w:bookmarkEnd w:id="228"/>
      <w:bookmarkEnd w:id="229"/>
      <w:bookmarkEnd w:id="230"/>
      <w:bookmarkEnd w:id="231"/>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 xml:space="preserve">на условиях, указанных в </w:t>
      </w:r>
      <w:r w:rsidR="00E60CC1">
        <w:rPr>
          <w:rFonts w:ascii="Times New Roman" w:eastAsiaTheme="minorHAnsi" w:hAnsi="Times New Roman"/>
          <w:b w:val="0"/>
          <w:sz w:val="24"/>
          <w:szCs w:val="24"/>
        </w:rPr>
        <w:t xml:space="preserve">извещении, </w:t>
      </w:r>
      <w:r w:rsidRPr="00C57AC9">
        <w:rPr>
          <w:rFonts w:ascii="Times New Roman" w:eastAsiaTheme="minorHAnsi" w:hAnsi="Times New Roman"/>
          <w:b w:val="0"/>
          <w:sz w:val="24"/>
          <w:szCs w:val="24"/>
        </w:rPr>
        <w:t>документации о закупке, без направления участником процедуры закупки собственных предложений</w:t>
      </w:r>
      <w:r w:rsidR="00E60CC1">
        <w:rPr>
          <w:rFonts w:ascii="Times New Roman" w:eastAsiaTheme="minorHAnsi" w:hAnsi="Times New Roman"/>
          <w:b w:val="0"/>
          <w:sz w:val="24"/>
          <w:szCs w:val="24"/>
        </w:rPr>
        <w:t xml:space="preserve"> в случае, когда такой способ описания продукции допускается документацией о закупке</w:t>
      </w:r>
      <w:r w:rsidRPr="00C57AC9">
        <w:rPr>
          <w:rFonts w:ascii="Times New Roman" w:eastAsiaTheme="minorHAnsi" w:hAnsi="Times New Roman"/>
          <w:b w:val="0"/>
          <w:sz w:val="24"/>
          <w:szCs w:val="24"/>
        </w:rPr>
        <w:t>;</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редложени</w:t>
      </w:r>
      <w:r w:rsidR="00E60CC1">
        <w:rPr>
          <w:rFonts w:ascii="Times New Roman" w:hAnsi="Times New Roman"/>
          <w:b w:val="0"/>
          <w:sz w:val="24"/>
          <w:szCs w:val="24"/>
        </w:rPr>
        <w:t>е</w:t>
      </w:r>
      <w:r w:rsidRPr="00C57AC9">
        <w:rPr>
          <w:rFonts w:ascii="Times New Roman" w:hAnsi="Times New Roman"/>
          <w:b w:val="0"/>
          <w:sz w:val="24"/>
          <w:szCs w:val="24"/>
        </w:rPr>
        <w:t xml:space="preserve"> участника процедуры закупки в отношении продукции, включающе</w:t>
      </w:r>
      <w:r w:rsidR="00E60CC1">
        <w:rPr>
          <w:rFonts w:ascii="Times New Roman" w:hAnsi="Times New Roman"/>
          <w:b w:val="0"/>
          <w:sz w:val="24"/>
          <w:szCs w:val="24"/>
        </w:rPr>
        <w:t>е</w:t>
      </w:r>
      <w:r w:rsidRPr="00C57AC9">
        <w:rPr>
          <w:rFonts w:ascii="Times New Roman" w:hAnsi="Times New Roman"/>
          <w:b w:val="0"/>
          <w:sz w:val="24"/>
          <w:szCs w:val="24"/>
        </w:rPr>
        <w:t xml:space="preserve">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 xml:space="preserve">соответствующие значениям, установленным в </w:t>
      </w:r>
      <w:r w:rsidR="00E60CC1">
        <w:rPr>
          <w:rFonts w:ascii="Times New Roman" w:hAnsi="Times New Roman"/>
          <w:b w:val="0"/>
          <w:sz w:val="24"/>
          <w:szCs w:val="24"/>
        </w:rPr>
        <w:t xml:space="preserve">извещении, </w:t>
      </w:r>
      <w:r w:rsidR="00663CC6">
        <w:rPr>
          <w:rFonts w:ascii="Times New Roman" w:hAnsi="Times New Roman"/>
          <w:b w:val="0"/>
          <w:sz w:val="24"/>
          <w:szCs w:val="24"/>
        </w:rPr>
        <w:t>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w:t>
      </w:r>
      <w:r w:rsidR="00E60CC1">
        <w:rPr>
          <w:rFonts w:ascii="Times New Roman" w:hAnsi="Times New Roman"/>
          <w:b w:val="0"/>
          <w:sz w:val="24"/>
          <w:szCs w:val="24"/>
        </w:rPr>
        <w:t>в случае, когда такой способ описания продукции требовался в соответствии с извещением, документацией о закупке с указанием (при наличии)</w:t>
      </w:r>
      <w:r w:rsidR="00663CC6">
        <w:rPr>
          <w:rFonts w:ascii="Times New Roman" w:hAnsi="Times New Roman"/>
          <w:b w:val="0"/>
          <w:sz w:val="24"/>
          <w:szCs w:val="24"/>
        </w:rPr>
        <w:t xml:space="preserve">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w:t>
      </w:r>
      <w:r w:rsidR="001C4C44">
        <w:rPr>
          <w:rFonts w:ascii="Times New Roman" w:hAnsi="Times New Roman"/>
          <w:b w:val="0"/>
          <w:sz w:val="24"/>
          <w:szCs w:val="24"/>
        </w:rPr>
        <w:t>в том числе поставляемого при выполнении закупаемых работ, оказании закупаемых услуг</w:t>
      </w:r>
      <w:r w:rsidR="00663CC6">
        <w:rPr>
          <w:rFonts w:ascii="Times New Roman" w:hAnsi="Times New Roman"/>
          <w:b w:val="0"/>
          <w:sz w:val="24"/>
          <w:szCs w:val="24"/>
        </w:rPr>
        <w:t>)</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C45234">
        <w:rPr>
          <w:rFonts w:ascii="Times New Roman" w:eastAsia="Times New Roman" w:hAnsi="Times New Roman"/>
          <w:sz w:val="24"/>
          <w:szCs w:val="24"/>
          <w:lang w:eastAsia="ru-RU"/>
        </w:rPr>
        <w:t xml:space="preserve">извещения, </w:t>
      </w:r>
      <w:r w:rsidR="0084111A" w:rsidRPr="00C57AC9">
        <w:rPr>
          <w:rFonts w:ascii="Times New Roman" w:eastAsia="Times New Roman" w:hAnsi="Times New Roman"/>
          <w:sz w:val="24"/>
          <w:szCs w:val="24"/>
          <w:lang w:eastAsia="ru-RU"/>
        </w:rPr>
        <w:t>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w:t>
      </w:r>
      <w:r w:rsidR="00C45234">
        <w:rPr>
          <w:rFonts w:ascii="Times New Roman" w:hAnsi="Times New Roman"/>
          <w:sz w:val="24"/>
          <w:szCs w:val="24"/>
        </w:rPr>
        <w:t>кроме</w:t>
      </w:r>
      <w:r w:rsidR="0084111A" w:rsidRPr="002032B8">
        <w:rPr>
          <w:rFonts w:ascii="Times New Roman" w:hAnsi="Times New Roman"/>
          <w:sz w:val="24"/>
          <w:szCs w:val="24"/>
        </w:rPr>
        <w:t xml:space="preserve">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2" w:name="_Toc415874663"/>
      <w:bookmarkStart w:id="233" w:name="_Toc415874664"/>
      <w:bookmarkStart w:id="234" w:name="_Toc415874665"/>
      <w:bookmarkStart w:id="235" w:name="_Ref414297886"/>
      <w:bookmarkStart w:id="236" w:name="_Ref414885310"/>
      <w:bookmarkStart w:id="237" w:name="_Toc415874666"/>
      <w:bookmarkStart w:id="238" w:name="_Toc421287963"/>
      <w:bookmarkEnd w:id="232"/>
      <w:bookmarkEnd w:id="233"/>
      <w:bookmarkEnd w:id="234"/>
      <w:r w:rsidR="004E0EC5" w:rsidRPr="0016138A">
        <w:rPr>
          <w:rFonts w:ascii="Times New Roman" w:hAnsi="Times New Roman"/>
          <w:sz w:val="24"/>
          <w:szCs w:val="24"/>
        </w:rPr>
        <w:t xml:space="preserve"> </w:t>
      </w:r>
    </w:p>
    <w:p w:rsidR="0084111A" w:rsidRPr="00131EDE" w:rsidRDefault="0084111A" w:rsidP="009B5F5A">
      <w:pPr>
        <w:pStyle w:val="3"/>
        <w:numPr>
          <w:ilvl w:val="1"/>
          <w:numId w:val="22"/>
        </w:numPr>
        <w:tabs>
          <w:tab w:val="left" w:pos="426"/>
          <w:tab w:val="left" w:pos="993"/>
        </w:tabs>
        <w:spacing w:before="0"/>
        <w:ind w:left="0" w:right="-380" w:firstLine="567"/>
        <w:rPr>
          <w:rFonts w:ascii="Times New Roman" w:hAnsi="Times New Roman"/>
          <w:sz w:val="24"/>
          <w:szCs w:val="24"/>
        </w:rPr>
      </w:pPr>
      <w:bookmarkStart w:id="239" w:name="_Toc415874668"/>
      <w:bookmarkStart w:id="240" w:name="_Ref416087557"/>
      <w:bookmarkStart w:id="241" w:name="_Toc421287965"/>
      <w:bookmarkStart w:id="242" w:name="_Ref414292290"/>
      <w:bookmarkEnd w:id="235"/>
      <w:bookmarkEnd w:id="236"/>
      <w:bookmarkEnd w:id="237"/>
      <w:bookmarkEnd w:id="238"/>
      <w:r w:rsidRPr="00131EDE">
        <w:rPr>
          <w:rFonts w:ascii="Times New Roman" w:hAnsi="Times New Roman"/>
          <w:sz w:val="24"/>
          <w:szCs w:val="24"/>
        </w:rPr>
        <w:t xml:space="preserve">Начальная (максимальная) цена договора </w:t>
      </w:r>
      <w:bookmarkEnd w:id="239"/>
      <w:bookmarkEnd w:id="240"/>
      <w:bookmarkEnd w:id="241"/>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3" w:name="_Toc415874669"/>
      <w:bookmarkStart w:id="244" w:name="_Ref416087512"/>
      <w:bookmarkStart w:id="245" w:name="_Ref419804915"/>
      <w:bookmarkStart w:id="246" w:name="_Toc421287966"/>
      <w:r w:rsidRPr="00C57AC9">
        <w:rPr>
          <w:rFonts w:ascii="Times New Roman" w:eastAsia="Times New Roman" w:hAnsi="Times New Roman"/>
          <w:b/>
          <w:sz w:val="24"/>
          <w:szCs w:val="24"/>
          <w:lang w:eastAsia="ru-RU"/>
        </w:rPr>
        <w:t>Обеспечение заявки</w:t>
      </w:r>
      <w:bookmarkEnd w:id="242"/>
      <w:bookmarkEnd w:id="243"/>
      <w:bookmarkEnd w:id="244"/>
      <w:bookmarkEnd w:id="245"/>
      <w:bookmarkEnd w:id="246"/>
      <w:r w:rsidRPr="00C57AC9">
        <w:rPr>
          <w:rFonts w:ascii="Times New Roman" w:eastAsia="Times New Roman" w:hAnsi="Times New Roman"/>
          <w:b/>
          <w:sz w:val="24"/>
          <w:szCs w:val="24"/>
          <w:lang w:eastAsia="ru-RU"/>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47" w:name="_Ref414292319"/>
      <w:bookmarkStart w:id="248" w:name="_Toc415874670"/>
      <w:bookmarkStart w:id="249" w:name="_Toc421287967"/>
      <w:r w:rsidRPr="00B768DB">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r w:rsidR="0099568B" w:rsidRPr="00B768DB">
        <w:rPr>
          <w:rFonts w:ascii="Times New Roman" w:hAnsi="Times New Roman"/>
          <w:sz w:val="24"/>
          <w:szCs w:val="24"/>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w:t>
      </w:r>
      <w:r w:rsidR="00E6226F">
        <w:rPr>
          <w:rFonts w:ascii="Times New Roman" w:eastAsia="Times New Roman" w:hAnsi="Times New Roman"/>
          <w:sz w:val="24"/>
          <w:szCs w:val="24"/>
          <w:lang w:eastAsia="ru-RU"/>
        </w:rPr>
        <w:t xml:space="preserve">обязан </w:t>
      </w:r>
      <w:r w:rsidRPr="00C57AC9">
        <w:rPr>
          <w:rFonts w:ascii="Times New Roman" w:eastAsia="Times New Roman" w:hAnsi="Times New Roman"/>
          <w:sz w:val="24"/>
          <w:szCs w:val="24"/>
          <w:lang w:eastAsia="ru-RU"/>
        </w:rPr>
        <w:t xml:space="preserve">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lastRenderedPageBreak/>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99568B">
        <w:rPr>
          <w:rFonts w:ascii="Times New Roman" w:hAnsi="Times New Roman"/>
          <w:sz w:val="24"/>
          <w:szCs w:val="24"/>
        </w:rPr>
        <w:t xml:space="preserve"> закупки</w:t>
      </w:r>
      <w:r w:rsidR="00030BF0" w:rsidRPr="00B07E16">
        <w:rPr>
          <w:rFonts w:ascii="Times New Roman" w:hAnsi="Times New Roman"/>
          <w:sz w:val="24"/>
          <w:szCs w:val="24"/>
        </w:rPr>
        <w:t>.</w:t>
      </w:r>
      <w:r w:rsidR="0099568B">
        <w:rPr>
          <w:rFonts w:ascii="Times New Roman" w:hAnsi="Times New Roman"/>
          <w:sz w:val="24"/>
          <w:szCs w:val="24"/>
        </w:rPr>
        <w:t xml:space="preserve"> </w:t>
      </w:r>
    </w:p>
    <w:p w:rsidR="006322E5" w:rsidRPr="00B07E16" w:rsidRDefault="006322E5" w:rsidP="009B5F5A">
      <w:pPr>
        <w:pStyle w:val="4"/>
        <w:numPr>
          <w:ilvl w:val="2"/>
          <w:numId w:val="22"/>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w:t>
      </w:r>
      <w:r w:rsidR="00F1498B" w:rsidRPr="00833BD8">
        <w:rPr>
          <w:rFonts w:ascii="Times New Roman" w:eastAsia="Times New Roman" w:hAnsi="Times New Roman"/>
          <w:sz w:val="24"/>
          <w:szCs w:val="24"/>
          <w:lang w:eastAsia="ru-RU"/>
        </w:rPr>
        <w:t xml:space="preserve">банковская гарантия должна быть выдана банком, </w:t>
      </w:r>
      <w:r w:rsidR="00F1498B"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FD6C74">
        <w:rPr>
          <w:rFonts w:ascii="Times New Roman" w:eastAsia="Times New Roman" w:hAnsi="Times New Roman"/>
          <w:sz w:val="24"/>
          <w:szCs w:val="24"/>
          <w:lang w:eastAsia="ru-RU"/>
        </w:rPr>
        <w:t>;</w:t>
      </w:r>
    </w:p>
    <w:p w:rsidR="00FD6C74" w:rsidRPr="00FD6C74" w:rsidRDefault="00FD6C74" w:rsidP="00F1498B">
      <w:pPr>
        <w:suppressAutoHyphens/>
        <w:spacing w:after="0" w:line="240" w:lineRule="auto"/>
        <w:ind w:right="-380"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1498B">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r w:rsidR="0099568B">
        <w:rPr>
          <w:rFonts w:ascii="Times New Roman" w:hAnsi="Times New Roman"/>
          <w:color w:val="000000" w:themeColor="text1"/>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50" w:name="_Ref317515319"/>
      <w:r w:rsidRPr="00B768DB">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sidRPr="00B768DB">
        <w:rPr>
          <w:rFonts w:ascii="Times New Roman" w:hAnsi="Times New Roman"/>
          <w:sz w:val="24"/>
          <w:szCs w:val="24"/>
        </w:rPr>
        <w:t>.</w:t>
      </w:r>
      <w:r w:rsidR="0099568B" w:rsidRPr="00B768DB">
        <w:rPr>
          <w:rFonts w:ascii="Times New Roman" w:hAnsi="Times New Roman"/>
          <w:sz w:val="24"/>
          <w:szCs w:val="24"/>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768DB">
        <w:rPr>
          <w:rFonts w:ascii="Times New Roman" w:eastAsia="Times New Roman" w:hAnsi="Times New Roman"/>
          <w:sz w:val="24"/>
          <w:szCs w:val="24"/>
          <w:lang w:eastAsia="ru-RU"/>
        </w:rPr>
        <w:t xml:space="preserve">Обеспечение заявки </w:t>
      </w:r>
      <w:r w:rsidR="00202C19" w:rsidRPr="00B768DB">
        <w:rPr>
          <w:rFonts w:ascii="Times New Roman" w:eastAsia="Times New Roman" w:hAnsi="Times New Roman"/>
          <w:sz w:val="24"/>
          <w:szCs w:val="24"/>
          <w:lang w:eastAsia="ru-RU"/>
        </w:rPr>
        <w:t>удерживается</w:t>
      </w:r>
      <w:r w:rsidRPr="00B768DB">
        <w:rPr>
          <w:rFonts w:ascii="Times New Roman" w:eastAsia="Times New Roman" w:hAnsi="Times New Roman"/>
          <w:sz w:val="24"/>
          <w:szCs w:val="24"/>
          <w:lang w:eastAsia="ru-RU"/>
        </w:rPr>
        <w:t xml:space="preserve"> в следующих случаях:</w:t>
      </w:r>
      <w:bookmarkEnd w:id="250"/>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(1) </w:t>
      </w:r>
      <w:r w:rsidR="0083659F" w:rsidRPr="00B768DB">
        <w:rPr>
          <w:rFonts w:ascii="Times New Roman" w:hAnsi="Times New Roman"/>
          <w:sz w:val="24"/>
          <w:szCs w:val="24"/>
        </w:rPr>
        <w:t>непредставления/ненаправления,</w:t>
      </w:r>
      <w:r w:rsidRPr="00B768DB">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(2)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rsidR="006322E5" w:rsidRPr="00B768DB"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(3) </w:t>
      </w:r>
      <w:r w:rsidR="0083659F" w:rsidRPr="00B768DB">
        <w:rPr>
          <w:rFonts w:ascii="Times New Roman" w:hAnsi="Times New Roman"/>
          <w:sz w:val="24"/>
          <w:szCs w:val="24"/>
        </w:rPr>
        <w:t>поступления З</w:t>
      </w:r>
      <w:r w:rsidRPr="00B768DB">
        <w:rPr>
          <w:rFonts w:ascii="Times New Roman" w:hAnsi="Times New Roman"/>
          <w:sz w:val="24"/>
          <w:szCs w:val="24"/>
        </w:rPr>
        <w:t>аказчику в письменной форме заявления об отказе от подписания договора;</w:t>
      </w:r>
    </w:p>
    <w:p w:rsidR="006322E5" w:rsidRDefault="006322E5" w:rsidP="007E1E70">
      <w:pPr>
        <w:pStyle w:val="4"/>
        <w:numPr>
          <w:ilvl w:val="0"/>
          <w:numId w:val="0"/>
        </w:numPr>
        <w:spacing w:before="0"/>
        <w:ind w:right="-380" w:firstLine="567"/>
        <w:rPr>
          <w:rFonts w:ascii="Times New Roman" w:hAnsi="Times New Roman"/>
          <w:sz w:val="24"/>
          <w:szCs w:val="24"/>
        </w:rPr>
      </w:pPr>
      <w:r w:rsidRPr="00B768DB">
        <w:rPr>
          <w:rFonts w:ascii="Times New Roman" w:hAnsi="Times New Roman"/>
          <w:sz w:val="24"/>
          <w:szCs w:val="24"/>
        </w:rPr>
        <w:t xml:space="preserve">(4) предъявления встречных </w:t>
      </w:r>
      <w:r w:rsidR="0083659F" w:rsidRPr="00B768DB">
        <w:rPr>
          <w:rFonts w:ascii="Times New Roman" w:hAnsi="Times New Roman"/>
          <w:sz w:val="24"/>
          <w:szCs w:val="24"/>
        </w:rPr>
        <w:t>требований по условиям договора</w:t>
      </w:r>
      <w:r w:rsidRPr="00B768DB">
        <w:rPr>
          <w:rFonts w:ascii="Times New Roman" w:hAnsi="Times New Roman"/>
          <w:sz w:val="24"/>
          <w:szCs w:val="24"/>
        </w:rPr>
        <w:t>.</w:t>
      </w:r>
    </w:p>
    <w:p w:rsidR="006322E5" w:rsidRPr="0044410D" w:rsidRDefault="006322E5" w:rsidP="009B5F5A">
      <w:pPr>
        <w:pStyle w:val="4"/>
        <w:numPr>
          <w:ilvl w:val="2"/>
          <w:numId w:val="22"/>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 xml:space="preserve">поступления уведомления об отзыве заявки в случаях, когда такой отзыв допускается </w:t>
      </w:r>
      <w:r w:rsidR="00926FD0">
        <w:rPr>
          <w:rFonts w:ascii="Times New Roman" w:hAnsi="Times New Roman"/>
          <w:color w:val="000000" w:themeColor="text1"/>
          <w:sz w:val="24"/>
          <w:szCs w:val="24"/>
        </w:rPr>
        <w:t xml:space="preserve">извещением, </w:t>
      </w:r>
      <w:r w:rsidR="006322E5" w:rsidRPr="0044410D">
        <w:rPr>
          <w:rFonts w:ascii="Times New Roman" w:hAnsi="Times New Roman"/>
          <w:color w:val="000000" w:themeColor="text1"/>
          <w:sz w:val="24"/>
          <w:szCs w:val="24"/>
        </w:rPr>
        <w:t xml:space="preserve">документацией о закупке и осуществлен в установленные в </w:t>
      </w:r>
      <w:r w:rsidR="00926FD0">
        <w:rPr>
          <w:rFonts w:ascii="Times New Roman" w:hAnsi="Times New Roman"/>
          <w:color w:val="000000" w:themeColor="text1"/>
          <w:sz w:val="24"/>
          <w:szCs w:val="24"/>
        </w:rPr>
        <w:t xml:space="preserve">извещении, </w:t>
      </w:r>
      <w:r w:rsidR="006322E5" w:rsidRPr="0044410D">
        <w:rPr>
          <w:rFonts w:ascii="Times New Roman" w:hAnsi="Times New Roman"/>
          <w:color w:val="000000" w:themeColor="text1"/>
          <w:sz w:val="24"/>
          <w:szCs w:val="24"/>
        </w:rPr>
        <w:t>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w:t>
      </w:r>
      <w:r w:rsidR="00926FD0">
        <w:rPr>
          <w:rFonts w:ascii="Times New Roman" w:hAnsi="Times New Roman"/>
          <w:color w:val="000000" w:themeColor="text1"/>
          <w:sz w:val="24"/>
          <w:szCs w:val="24"/>
        </w:rPr>
        <w:t>,</w:t>
      </w:r>
      <w:r w:rsidR="006322E5" w:rsidRPr="0044410D">
        <w:rPr>
          <w:rFonts w:ascii="Times New Roman" w:hAnsi="Times New Roman"/>
          <w:color w:val="000000" w:themeColor="text1"/>
          <w:sz w:val="24"/>
          <w:szCs w:val="24"/>
        </w:rPr>
        <w:t xml:space="preserve">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lastRenderedPageBreak/>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r w:rsidR="00926FD0">
        <w:rPr>
          <w:rFonts w:ascii="Times New Roman" w:hAnsi="Times New Roman"/>
          <w:color w:val="000000" w:themeColor="text1"/>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1" w:name="_Ref312030749"/>
      <w:bookmarkEnd w:id="14"/>
      <w:bookmarkEnd w:id="15"/>
      <w:bookmarkEnd w:id="16"/>
      <w:bookmarkEnd w:id="17"/>
      <w:bookmarkEnd w:id="18"/>
      <w:bookmarkEnd w:id="19"/>
      <w:bookmarkEnd w:id="20"/>
      <w:bookmarkEnd w:id="21"/>
      <w:bookmarkEnd w:id="247"/>
      <w:bookmarkEnd w:id="248"/>
      <w:bookmarkEnd w:id="249"/>
      <w:r w:rsidRPr="00C57AC9">
        <w:rPr>
          <w:rFonts w:ascii="Times New Roman" w:eastAsia="Times New Roman" w:hAnsi="Times New Roman"/>
          <w:b/>
          <w:sz w:val="24"/>
          <w:szCs w:val="24"/>
          <w:lang w:eastAsia="ru-RU"/>
        </w:rPr>
        <w:t>Подача заявок</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w:t>
      </w:r>
      <w:r w:rsidR="00926FD0">
        <w:rPr>
          <w:rFonts w:ascii="Times New Roman" w:eastAsia="Times New Roman" w:hAnsi="Times New Roman"/>
          <w:sz w:val="24"/>
          <w:szCs w:val="24"/>
          <w:lang w:eastAsia="ru-RU"/>
        </w:rPr>
        <w:t xml:space="preserve"> к ней</w:t>
      </w:r>
      <w:r w:rsidRPr="00C57AC9">
        <w:rPr>
          <w:rFonts w:ascii="Times New Roman" w:eastAsia="Times New Roman" w:hAnsi="Times New Roman"/>
          <w:sz w:val="24"/>
          <w:szCs w:val="24"/>
          <w:lang w:eastAsia="ru-RU"/>
        </w:rPr>
        <w:t>), а также изменения и разъяснения к ней, и безоговорочно согласен с условиями участия в закупке, содержащимися в извещении и в документации о закупке.</w:t>
      </w:r>
      <w:r w:rsidR="00926FD0">
        <w:rPr>
          <w:rFonts w:ascii="Times New Roman" w:eastAsia="Times New Roman" w:hAnsi="Times New Roman"/>
          <w:sz w:val="24"/>
          <w:szCs w:val="24"/>
          <w:lang w:eastAsia="ru-RU"/>
        </w:rPr>
        <w:t xml:space="preserve"> </w:t>
      </w:r>
    </w:p>
    <w:p w:rsidR="006322E5" w:rsidRPr="00B768D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09441948"/>
      <w:r w:rsidRPr="00B768DB">
        <w:rPr>
          <w:rFonts w:ascii="Times New Roman" w:eastAsia="Times New Roman" w:hAnsi="Times New Roman"/>
          <w:sz w:val="24"/>
          <w:szCs w:val="24"/>
          <w:lang w:eastAsia="ru-RU"/>
        </w:rPr>
        <w:t>Участник процедуры закупки вправе подать заяв</w:t>
      </w:r>
      <w:r w:rsidR="007E1E70" w:rsidRPr="00B768DB">
        <w:rPr>
          <w:rFonts w:ascii="Times New Roman" w:eastAsia="Times New Roman" w:hAnsi="Times New Roman"/>
          <w:sz w:val="24"/>
          <w:szCs w:val="24"/>
          <w:lang w:eastAsia="ru-RU"/>
        </w:rPr>
        <w:t>ку в любое время начиная</w:t>
      </w:r>
      <w:r w:rsidRPr="00B768DB">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sidRPr="00B768DB">
        <w:rPr>
          <w:rFonts w:ascii="Times New Roman" w:eastAsia="Times New Roman" w:hAnsi="Times New Roman"/>
          <w:sz w:val="24"/>
          <w:szCs w:val="24"/>
          <w:lang w:eastAsia="ru-RU"/>
        </w:rPr>
        <w:t>20</w:t>
      </w:r>
      <w:r w:rsidRPr="00B768DB">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r w:rsidR="009122DD" w:rsidRPr="00B768DB">
        <w:rPr>
          <w:rFonts w:ascii="Times New Roman" w:eastAsia="Times New Roman" w:hAnsi="Times New Roman"/>
          <w:sz w:val="24"/>
          <w:szCs w:val="24"/>
          <w:lang w:eastAsia="ru-RU"/>
        </w:rPr>
        <w:t xml:space="preserve"> </w:t>
      </w:r>
    </w:p>
    <w:p w:rsidR="006322E5" w:rsidRPr="00C57AC9" w:rsidRDefault="00B83C84"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Заявки подаются посредством </w:t>
      </w:r>
      <w:r w:rsidR="0073339E">
        <w:rPr>
          <w:rFonts w:ascii="Times New Roman" w:eastAsia="Times New Roman" w:hAnsi="Times New Roman"/>
          <w:sz w:val="24"/>
          <w:szCs w:val="24"/>
          <w:lang w:eastAsia="ru-RU"/>
        </w:rPr>
        <w:t xml:space="preserve">функционала ЭТП в соответствии </w:t>
      </w:r>
      <w:r>
        <w:rPr>
          <w:rFonts w:ascii="Times New Roman" w:eastAsia="Times New Roman" w:hAnsi="Times New Roman"/>
          <w:sz w:val="24"/>
          <w:szCs w:val="24"/>
          <w:lang w:eastAsia="ru-RU"/>
        </w:rPr>
        <w:t>с регламентом ЭТП и подписываются ЭП лица, имеющего право действовать от имени участника процедуры закупки</w:t>
      </w:r>
      <w:r w:rsidR="006322E5" w:rsidRPr="00C57AC9">
        <w:rPr>
          <w:rFonts w:ascii="Times New Roman" w:eastAsia="Times New Roman" w:hAnsi="Times New Roman"/>
          <w:sz w:val="24"/>
          <w:szCs w:val="24"/>
          <w:lang w:eastAsia="ru-RU"/>
        </w:rPr>
        <w:t xml:space="preserve">. Подача заявок в печатном виде (на бумажном носителе) не допускается.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3" w:name="_Ref414994625"/>
      <w:bookmarkStart w:id="254" w:name="_Toc415874671"/>
      <w:bookmarkStart w:id="255"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w:t>
      </w:r>
      <w:r w:rsidR="00B83C84">
        <w:rPr>
          <w:rFonts w:ascii="Times New Roman" w:hAnsi="Times New Roman"/>
          <w:sz w:val="24"/>
          <w:szCs w:val="24"/>
        </w:rPr>
        <w:t>участником</w:t>
      </w:r>
      <w:r w:rsidRPr="00C57AC9">
        <w:rPr>
          <w:rFonts w:ascii="Times New Roman" w:hAnsi="Times New Roman"/>
          <w:sz w:val="24"/>
          <w:szCs w:val="24"/>
        </w:rPr>
        <w:t xml:space="preserve"> процедуры закупки, предоставивши</w:t>
      </w:r>
      <w:r w:rsidR="00B83C84">
        <w:rPr>
          <w:rFonts w:ascii="Times New Roman" w:hAnsi="Times New Roman"/>
          <w:sz w:val="24"/>
          <w:szCs w:val="24"/>
        </w:rPr>
        <w:t>м</w:t>
      </w:r>
      <w:r w:rsidRPr="00C57AC9">
        <w:rPr>
          <w:rFonts w:ascii="Times New Roman" w:hAnsi="Times New Roman"/>
          <w:sz w:val="24"/>
          <w:szCs w:val="24"/>
        </w:rPr>
        <w:t xml:space="preserve">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r w:rsidR="00B83C84">
        <w:rPr>
          <w:rFonts w:ascii="Times New Roman" w:hAnsi="Times New Roman"/>
          <w:sz w:val="24"/>
          <w:szCs w:val="24"/>
        </w:rPr>
        <w:t xml:space="preserve"> </w:t>
      </w:r>
    </w:p>
    <w:p w:rsidR="006322E5" w:rsidRPr="00C57AC9" w:rsidRDefault="006322E5" w:rsidP="009B5F5A">
      <w:pPr>
        <w:pStyle w:val="5"/>
        <w:numPr>
          <w:ilvl w:val="3"/>
          <w:numId w:val="22"/>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w:t>
      </w:r>
      <w:r w:rsidR="00B83C84">
        <w:rPr>
          <w:rFonts w:ascii="Times New Roman" w:hAnsi="Times New Roman"/>
          <w:sz w:val="24"/>
          <w:szCs w:val="24"/>
        </w:rPr>
        <w:t xml:space="preserve"> им (в статусе поставщика)</w:t>
      </w:r>
      <w:r w:rsidRPr="00C57AC9">
        <w:rPr>
          <w:rFonts w:ascii="Times New Roman" w:hAnsi="Times New Roman"/>
          <w:sz w:val="24"/>
          <w:szCs w:val="24"/>
        </w:rPr>
        <w:t xml:space="preserve"> в момент аккредитации на ЭТП, участник процедуры закупки обязан обеспечить актуальность направляемых сведений.</w:t>
      </w:r>
      <w:r w:rsidR="009122DD">
        <w:rPr>
          <w:rFonts w:ascii="Times New Roman" w:hAnsi="Times New Roman"/>
          <w:sz w:val="24"/>
          <w:szCs w:val="24"/>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3"/>
      <w:bookmarkEnd w:id="254"/>
      <w:bookmarkEnd w:id="255"/>
      <w:r w:rsidRPr="00C57AC9">
        <w:rPr>
          <w:rFonts w:ascii="Times New Roman" w:eastAsia="Times New Roman" w:hAnsi="Times New Roman"/>
          <w:b/>
          <w:sz w:val="24"/>
          <w:szCs w:val="24"/>
          <w:lang w:eastAsia="ru-RU"/>
        </w:rPr>
        <w:t xml:space="preserve"> </w:t>
      </w:r>
    </w:p>
    <w:p w:rsidR="006322E5" w:rsidRPr="00C57AC9"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w:t>
      </w:r>
      <w:r w:rsidR="009122DD">
        <w:rPr>
          <w:rFonts w:ascii="Times New Roman" w:eastAsia="Times New Roman" w:hAnsi="Times New Roman"/>
          <w:sz w:val="24"/>
          <w:szCs w:val="24"/>
          <w:lang w:eastAsia="ru-RU"/>
        </w:rPr>
        <w:t xml:space="preserve"> в порядке, установленном функционалом ЭТП</w:t>
      </w:r>
      <w:r w:rsidRPr="00C57AC9">
        <w:rPr>
          <w:rFonts w:ascii="Times New Roman" w:eastAsia="Times New Roman" w:hAnsi="Times New Roman"/>
          <w:sz w:val="24"/>
          <w:szCs w:val="24"/>
          <w:lang w:eastAsia="ru-RU"/>
        </w:rPr>
        <w:t>.</w:t>
      </w:r>
      <w:r w:rsidR="009122DD">
        <w:rPr>
          <w:rFonts w:ascii="Times New Roman" w:eastAsia="Times New Roman" w:hAnsi="Times New Roman"/>
          <w:sz w:val="24"/>
          <w:szCs w:val="24"/>
          <w:lang w:eastAsia="ru-RU"/>
        </w:rPr>
        <w:t xml:space="preserve"> </w:t>
      </w:r>
    </w:p>
    <w:p w:rsidR="006322E5" w:rsidRPr="00C57AC9" w:rsidRDefault="006322E5" w:rsidP="009B5F5A">
      <w:pPr>
        <w:keepNext/>
        <w:keepLines/>
        <w:numPr>
          <w:ilvl w:val="1"/>
          <w:numId w:val="22"/>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6" w:name="_Ref414020464"/>
      <w:bookmarkStart w:id="257" w:name="_Toc415874672"/>
      <w:bookmarkStart w:id="258" w:name="_Toc421287969"/>
      <w:bookmarkStart w:id="259" w:name="_Toc269472549"/>
      <w:bookmarkEnd w:id="252"/>
      <w:r w:rsidRPr="00C57AC9">
        <w:rPr>
          <w:rFonts w:ascii="Times New Roman" w:eastAsia="Times New Roman" w:hAnsi="Times New Roman"/>
          <w:b/>
          <w:sz w:val="24"/>
          <w:szCs w:val="24"/>
          <w:lang w:eastAsia="ru-RU"/>
        </w:rPr>
        <w:t xml:space="preserve">Открытие доступа к </w:t>
      </w:r>
      <w:r w:rsidR="009122DD">
        <w:rPr>
          <w:rFonts w:ascii="Times New Roman" w:eastAsia="Times New Roman" w:hAnsi="Times New Roman"/>
          <w:b/>
          <w:sz w:val="24"/>
          <w:szCs w:val="24"/>
          <w:lang w:eastAsia="ru-RU"/>
        </w:rPr>
        <w:t xml:space="preserve">поданным </w:t>
      </w:r>
      <w:r w:rsidRPr="00C57AC9">
        <w:rPr>
          <w:rFonts w:ascii="Times New Roman" w:eastAsia="Times New Roman" w:hAnsi="Times New Roman"/>
          <w:b/>
          <w:sz w:val="24"/>
          <w:szCs w:val="24"/>
          <w:lang w:eastAsia="ru-RU"/>
        </w:rPr>
        <w:t>заявкам</w:t>
      </w:r>
      <w:bookmarkEnd w:id="256"/>
      <w:bookmarkEnd w:id="257"/>
      <w:bookmarkEnd w:id="258"/>
    </w:p>
    <w:p w:rsidR="006322E5" w:rsidRPr="002A292B" w:rsidRDefault="006322E5" w:rsidP="009B5F5A">
      <w:pPr>
        <w:numPr>
          <w:ilvl w:val="2"/>
          <w:numId w:val="22"/>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60" w:name="_Ref125771274"/>
      <w:r w:rsidRPr="002A292B">
        <w:rPr>
          <w:rFonts w:ascii="Times New Roman" w:eastAsia="Times New Roman" w:hAnsi="Times New Roman"/>
          <w:sz w:val="24"/>
          <w:szCs w:val="24"/>
          <w:lang w:eastAsia="ru-RU"/>
        </w:rPr>
        <w:t xml:space="preserve">Открытие доступа к </w:t>
      </w:r>
      <w:r w:rsidR="009122DD">
        <w:rPr>
          <w:rFonts w:ascii="Times New Roman" w:eastAsia="Times New Roman" w:hAnsi="Times New Roman"/>
          <w:sz w:val="24"/>
          <w:szCs w:val="24"/>
          <w:lang w:eastAsia="ru-RU"/>
        </w:rPr>
        <w:t xml:space="preserve">поданным </w:t>
      </w:r>
      <w:r w:rsidRPr="002A292B">
        <w:rPr>
          <w:rFonts w:ascii="Times New Roman" w:eastAsia="Times New Roman" w:hAnsi="Times New Roman"/>
          <w:sz w:val="24"/>
          <w:szCs w:val="24"/>
          <w:lang w:eastAsia="ru-RU"/>
        </w:rPr>
        <w:t xml:space="preserve">заявкам осуществляется в </w:t>
      </w:r>
      <w:r w:rsidR="009122DD">
        <w:rPr>
          <w:rFonts w:ascii="Times New Roman" w:eastAsia="Times New Roman" w:hAnsi="Times New Roman"/>
          <w:sz w:val="24"/>
          <w:szCs w:val="24"/>
          <w:lang w:eastAsia="ru-RU"/>
        </w:rPr>
        <w:t>указанные</w:t>
      </w:r>
      <w:r w:rsidR="00080DBD" w:rsidRPr="002A292B">
        <w:rPr>
          <w:rFonts w:ascii="Times New Roman" w:eastAsia="Times New Roman" w:hAnsi="Times New Roman"/>
          <w:sz w:val="24"/>
          <w:szCs w:val="24"/>
          <w:lang w:eastAsia="ru-RU"/>
        </w:rPr>
        <w:t xml:space="preserve">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9122DD">
        <w:rPr>
          <w:rFonts w:ascii="Times New Roman" w:eastAsia="Times New Roman" w:hAnsi="Times New Roman"/>
          <w:sz w:val="24"/>
          <w:szCs w:val="24"/>
          <w:lang w:eastAsia="ru-RU"/>
        </w:rPr>
        <w:t xml:space="preserve"> окончания срока подачи заявок</w:t>
      </w:r>
      <w:r w:rsidRPr="002A292B">
        <w:rPr>
          <w:rFonts w:ascii="Times New Roman" w:eastAsia="Times New Roman" w:hAnsi="Times New Roman"/>
          <w:sz w:val="24"/>
          <w:szCs w:val="24"/>
          <w:lang w:eastAsia="ru-RU"/>
        </w:rPr>
        <w:t>.</w:t>
      </w:r>
      <w:r w:rsidR="00AF399E" w:rsidRPr="002A292B">
        <w:rPr>
          <w:rFonts w:ascii="Times New Roman" w:eastAsia="Times New Roman" w:hAnsi="Times New Roman"/>
          <w:sz w:val="24"/>
          <w:szCs w:val="24"/>
          <w:lang w:eastAsia="ru-RU"/>
        </w:rPr>
        <w:t xml:space="preserve"> </w:t>
      </w:r>
      <w:r w:rsidR="0039441F">
        <w:rPr>
          <w:rFonts w:ascii="Times New Roman" w:eastAsia="Times New Roman" w:hAnsi="Times New Roman"/>
          <w:sz w:val="24"/>
          <w:szCs w:val="24"/>
          <w:lang w:eastAsia="ru-RU"/>
        </w:rPr>
        <w:t xml:space="preserve">Открытие доступа ко всем поданным заявкам осуществляется одновременно. </w:t>
      </w:r>
      <w:r w:rsidR="00AF399E" w:rsidRPr="002A292B">
        <w:rPr>
          <w:rFonts w:ascii="Times New Roman" w:eastAsia="Times New Roman" w:hAnsi="Times New Roman"/>
          <w:sz w:val="24"/>
          <w:szCs w:val="24"/>
          <w:lang w:eastAsia="ru-RU"/>
        </w:rPr>
        <w:t>После окончания срока подачи заявок оператор ЭТП заявки не принимает</w:t>
      </w:r>
      <w:r w:rsidR="00BF01B2">
        <w:rPr>
          <w:rFonts w:ascii="Times New Roman" w:eastAsia="Times New Roman" w:hAnsi="Times New Roman"/>
          <w:sz w:val="24"/>
          <w:szCs w:val="24"/>
          <w:lang w:eastAsia="ru-RU"/>
        </w:rPr>
        <w:t>.</w:t>
      </w:r>
      <w:r w:rsidR="0039441F">
        <w:rPr>
          <w:rFonts w:ascii="Times New Roman" w:eastAsia="Times New Roman" w:hAnsi="Times New Roman"/>
          <w:sz w:val="24"/>
          <w:szCs w:val="24"/>
          <w:lang w:eastAsia="ru-RU"/>
        </w:rPr>
        <w:t xml:space="preserve"> </w:t>
      </w:r>
    </w:p>
    <w:p w:rsidR="008510BE" w:rsidRPr="00B768DB" w:rsidRDefault="00D4341A" w:rsidP="009B5F5A">
      <w:pPr>
        <w:numPr>
          <w:ilvl w:val="2"/>
          <w:numId w:val="22"/>
        </w:numPr>
        <w:suppressAutoHyphens/>
        <w:spacing w:after="0" w:line="240" w:lineRule="auto"/>
        <w:ind w:left="0" w:right="-380" w:firstLine="567"/>
        <w:jc w:val="both"/>
        <w:outlineLvl w:val="3"/>
        <w:rPr>
          <w:rFonts w:ascii="Times New Roman" w:hAnsi="Times New Roman"/>
          <w:sz w:val="24"/>
          <w:szCs w:val="24"/>
        </w:rPr>
      </w:pPr>
      <w:r w:rsidRPr="00B768DB">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sidR="0039441F" w:rsidRPr="00B768DB">
        <w:rPr>
          <w:rFonts w:ascii="Times New Roman" w:eastAsia="Times New Roman" w:hAnsi="Times New Roman"/>
          <w:sz w:val="24"/>
          <w:szCs w:val="24"/>
          <w:lang w:eastAsia="ru-RU"/>
        </w:rPr>
        <w:t xml:space="preserve"> </w:t>
      </w:r>
    </w:p>
    <w:p w:rsidR="000D551D" w:rsidRPr="002A292B" w:rsidRDefault="000D551D" w:rsidP="009B5F5A">
      <w:pPr>
        <w:pStyle w:val="4"/>
        <w:numPr>
          <w:ilvl w:val="2"/>
          <w:numId w:val="22"/>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процедура закупки признается несостоявшейся</w:t>
      </w:r>
      <w:r w:rsidR="0039441F">
        <w:rPr>
          <w:rFonts w:ascii="Times New Roman" w:hAnsi="Times New Roman"/>
          <w:sz w:val="24"/>
          <w:szCs w:val="24"/>
        </w:rPr>
        <w:t>,</w:t>
      </w:r>
      <w:r w:rsidRPr="002A292B">
        <w:rPr>
          <w:rFonts w:ascii="Times New Roman" w:hAnsi="Times New Roman"/>
          <w:sz w:val="24"/>
          <w:szCs w:val="24"/>
        </w:rPr>
        <w:t xml:space="preserve"> если не подано ни одной заявки или по окончании срока подачи заявок подана только одна заявка.</w:t>
      </w:r>
      <w:r w:rsidR="0039441F">
        <w:rPr>
          <w:rFonts w:ascii="Times New Roman" w:hAnsi="Times New Roman"/>
          <w:sz w:val="24"/>
          <w:szCs w:val="24"/>
        </w:rPr>
        <w:t xml:space="preserve"> </w:t>
      </w:r>
    </w:p>
    <w:p w:rsidR="000D551D" w:rsidRPr="0039441F" w:rsidRDefault="000D551D" w:rsidP="009B5F5A">
      <w:pPr>
        <w:pStyle w:val="4"/>
        <w:numPr>
          <w:ilvl w:val="2"/>
          <w:numId w:val="22"/>
        </w:numPr>
        <w:spacing w:before="0"/>
        <w:ind w:left="0" w:right="-380" w:firstLine="567"/>
        <w:rPr>
          <w:rFonts w:ascii="Times New Roman" w:hAnsi="Times New Roman"/>
          <w:sz w:val="24"/>
          <w:szCs w:val="24"/>
        </w:rPr>
      </w:pPr>
      <w:r w:rsidRPr="0039441F">
        <w:rPr>
          <w:rFonts w:ascii="Times New Roman" w:hAnsi="Times New Roman"/>
          <w:sz w:val="24"/>
          <w:szCs w:val="24"/>
        </w:rPr>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39441F"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1) </w:t>
      </w:r>
      <w:r w:rsidR="000D551D" w:rsidRPr="0039441F">
        <w:rPr>
          <w:rFonts w:ascii="Times New Roman" w:eastAsia="Times New Roman" w:hAnsi="Times New Roman"/>
          <w:color w:val="000000"/>
          <w:sz w:val="24"/>
          <w:szCs w:val="24"/>
          <w:lang w:eastAsia="ru-RU"/>
        </w:rPr>
        <w:t>наименование закупки;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2) </w:t>
      </w:r>
      <w:r w:rsidR="000D551D" w:rsidRPr="0039441F">
        <w:rPr>
          <w:rFonts w:ascii="Times New Roman" w:eastAsia="Times New Roman" w:hAnsi="Times New Roman"/>
          <w:color w:val="000000"/>
          <w:sz w:val="24"/>
          <w:szCs w:val="24"/>
          <w:lang w:eastAsia="ru-RU"/>
        </w:rPr>
        <w:t>номер закупки (при наличии);</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3) </w:t>
      </w:r>
      <w:r w:rsidR="000D551D" w:rsidRPr="0039441F">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4) </w:t>
      </w:r>
      <w:r w:rsidR="000D551D" w:rsidRPr="0039441F">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lastRenderedPageBreak/>
        <w:t xml:space="preserve">5) </w:t>
      </w:r>
      <w:r w:rsidR="000D551D" w:rsidRPr="0039441F">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39441F"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39441F">
        <w:rPr>
          <w:rFonts w:ascii="Times New Roman" w:eastAsia="Times New Roman" w:hAnsi="Times New Roman"/>
          <w:color w:val="000000"/>
          <w:sz w:val="24"/>
          <w:szCs w:val="24"/>
          <w:lang w:eastAsia="ru-RU"/>
        </w:rPr>
        <w:t xml:space="preserve">6) </w:t>
      </w:r>
      <w:r w:rsidR="000D551D" w:rsidRPr="0039441F">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sidRPr="0039441F">
        <w:rPr>
          <w:rFonts w:ascii="Times New Roman" w:hAnsi="Times New Roman"/>
          <w:color w:val="000000"/>
          <w:sz w:val="24"/>
          <w:szCs w:val="24"/>
        </w:rPr>
        <w:t xml:space="preserve">7) </w:t>
      </w:r>
      <w:r w:rsidR="000D551D" w:rsidRPr="0039441F">
        <w:rPr>
          <w:rFonts w:ascii="Times New Roman" w:hAnsi="Times New Roman"/>
          <w:color w:val="000000"/>
          <w:sz w:val="24"/>
          <w:szCs w:val="24"/>
        </w:rPr>
        <w:t>иные сведения, которые ЗК сочтет нужным указать</w:t>
      </w:r>
      <w:r w:rsidR="00301276" w:rsidRPr="0039441F">
        <w:rPr>
          <w:rFonts w:ascii="Times New Roman" w:hAnsi="Times New Roman"/>
          <w:color w:val="000000"/>
          <w:sz w:val="24"/>
          <w:szCs w:val="24"/>
        </w:rPr>
        <w:t>.</w:t>
      </w:r>
      <w:r w:rsidR="0039441F">
        <w:rPr>
          <w:rFonts w:ascii="Times New Roman" w:hAnsi="Times New Roman"/>
          <w:color w:val="000000"/>
          <w:sz w:val="24"/>
          <w:szCs w:val="24"/>
        </w:rPr>
        <w:t xml:space="preserve"> </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Pr="00DB6BF5"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рабочего дня</w:t>
      </w:r>
      <w:r w:rsidR="00DB6BF5">
        <w:rPr>
          <w:rFonts w:ascii="Times New Roman" w:eastAsia="Times New Roman" w:hAnsi="Times New Roman"/>
          <w:color w:val="000000"/>
          <w:sz w:val="24"/>
          <w:szCs w:val="24"/>
          <w:lang w:eastAsia="ru-RU"/>
        </w:rPr>
        <w:t>, следующего за днём</w:t>
      </w:r>
      <w:r w:rsidRPr="002A292B">
        <w:rPr>
          <w:rFonts w:ascii="Times New Roman" w:eastAsia="Times New Roman" w:hAnsi="Times New Roman"/>
          <w:color w:val="000000"/>
          <w:sz w:val="24"/>
          <w:szCs w:val="24"/>
          <w:lang w:eastAsia="ru-RU"/>
        </w:rPr>
        <w:t xml:space="preserve"> заседания ЗК</w:t>
      </w:r>
      <w:r w:rsidR="00DB6BF5">
        <w:rPr>
          <w:rFonts w:ascii="Times New Roman" w:eastAsia="Times New Roman" w:hAnsi="Times New Roman"/>
          <w:color w:val="000000"/>
          <w:sz w:val="24"/>
          <w:szCs w:val="24"/>
          <w:lang w:eastAsia="ru-RU"/>
        </w:rPr>
        <w:t>,</w:t>
      </w:r>
      <w:r w:rsidRPr="002A292B">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и долже</w:t>
      </w:r>
      <w:r w:rsidR="007E1E70" w:rsidRPr="00DB6BF5">
        <w:rPr>
          <w:rFonts w:ascii="Times New Roman" w:eastAsia="Times New Roman" w:hAnsi="Times New Roman"/>
          <w:color w:val="000000"/>
          <w:sz w:val="24"/>
          <w:szCs w:val="24"/>
          <w:lang w:eastAsia="ru-RU"/>
        </w:rPr>
        <w:t>н содержать следующие сведения:</w:t>
      </w:r>
    </w:p>
    <w:p w:rsidR="00301276" w:rsidRPr="00DB6BF5"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DB6BF5">
        <w:rPr>
          <w:rFonts w:ascii="Times New Roman" w:hAnsi="Times New Roman"/>
          <w:sz w:val="24"/>
          <w:szCs w:val="24"/>
        </w:rPr>
        <w:t xml:space="preserve">1) </w:t>
      </w:r>
      <w:r w:rsidR="00341AA1" w:rsidRPr="00DB6BF5">
        <w:rPr>
          <w:rFonts w:ascii="Times New Roman" w:hAnsi="Times New Roman"/>
          <w:sz w:val="24"/>
          <w:szCs w:val="24"/>
        </w:rPr>
        <w:t xml:space="preserve"> </w:t>
      </w:r>
      <w:r w:rsidR="00301276" w:rsidRPr="00DB6BF5">
        <w:rPr>
          <w:rFonts w:ascii="Times New Roman" w:hAnsi="Times New Roman"/>
          <w:color w:val="000000"/>
          <w:sz w:val="24"/>
          <w:szCs w:val="24"/>
        </w:rPr>
        <w:t>наименование закупки;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2</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номер закупки (при наличии);</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3)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НМЦ;</w:t>
      </w:r>
    </w:p>
    <w:p w:rsidR="00301276" w:rsidRPr="00DB6BF5"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 xml:space="preserve">4) </w:t>
      </w:r>
      <w:r w:rsidR="00341AA1"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5</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6</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7</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8</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C66B2F" w:rsidRPr="00DB6BF5">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DB6BF5">
        <w:rPr>
          <w:rFonts w:ascii="Times New Roman" w:eastAsia="Times New Roman" w:hAnsi="Times New Roman"/>
          <w:color w:val="000000"/>
          <w:sz w:val="24"/>
          <w:szCs w:val="24"/>
          <w:lang w:eastAsia="ru-RU"/>
        </w:rPr>
        <w:t>;</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9</w:t>
      </w:r>
      <w:r w:rsidR="00D4341A" w:rsidRPr="00DB6BF5">
        <w:rPr>
          <w:rFonts w:ascii="Times New Roman" w:eastAsia="Times New Roman" w:hAnsi="Times New Roman"/>
          <w:color w:val="000000"/>
          <w:sz w:val="24"/>
          <w:szCs w:val="24"/>
          <w:lang w:eastAsia="ru-RU"/>
        </w:rPr>
        <w:t>)</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10</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DB6BF5"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DB6BF5">
        <w:rPr>
          <w:rFonts w:ascii="Times New Roman" w:eastAsia="Times New Roman" w:hAnsi="Times New Roman"/>
          <w:color w:val="000000"/>
          <w:sz w:val="24"/>
          <w:szCs w:val="24"/>
          <w:lang w:eastAsia="ru-RU"/>
        </w:rPr>
        <w:t>11</w:t>
      </w:r>
      <w:r w:rsidR="00D4341A" w:rsidRPr="00DB6BF5">
        <w:rPr>
          <w:rFonts w:ascii="Times New Roman" w:eastAsia="Times New Roman" w:hAnsi="Times New Roman"/>
          <w:color w:val="000000"/>
          <w:sz w:val="24"/>
          <w:szCs w:val="24"/>
          <w:lang w:eastAsia="ru-RU"/>
        </w:rPr>
        <w:t xml:space="preserve">) </w:t>
      </w:r>
      <w:r w:rsidRPr="00DB6BF5">
        <w:rPr>
          <w:rFonts w:ascii="Times New Roman" w:eastAsia="Times New Roman" w:hAnsi="Times New Roman"/>
          <w:color w:val="000000"/>
          <w:sz w:val="24"/>
          <w:szCs w:val="24"/>
          <w:lang w:eastAsia="ru-RU"/>
        </w:rPr>
        <w:t xml:space="preserve"> </w:t>
      </w:r>
      <w:r w:rsidR="00301276" w:rsidRPr="00DB6BF5">
        <w:rPr>
          <w:rFonts w:ascii="Times New Roman" w:eastAsia="Times New Roman" w:hAnsi="Times New Roman"/>
          <w:color w:val="000000"/>
          <w:sz w:val="24"/>
          <w:szCs w:val="24"/>
          <w:lang w:eastAsia="ru-RU"/>
        </w:rPr>
        <w:t>решение, принятое в соответствии с пунктами 11.9.4, 11.9.5 Положения;</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sidRPr="00DB6BF5">
        <w:rPr>
          <w:rFonts w:ascii="Times New Roman" w:hAnsi="Times New Roman"/>
          <w:color w:val="000000"/>
          <w:sz w:val="24"/>
          <w:szCs w:val="24"/>
        </w:rPr>
        <w:t>12</w:t>
      </w:r>
      <w:r w:rsidR="00D4341A" w:rsidRPr="00DB6BF5">
        <w:rPr>
          <w:rFonts w:ascii="Times New Roman" w:hAnsi="Times New Roman"/>
          <w:color w:val="000000"/>
          <w:sz w:val="24"/>
          <w:szCs w:val="24"/>
        </w:rPr>
        <w:t xml:space="preserve">) </w:t>
      </w:r>
      <w:r w:rsidRPr="00DB6BF5">
        <w:rPr>
          <w:rFonts w:ascii="Times New Roman" w:hAnsi="Times New Roman"/>
          <w:color w:val="000000"/>
          <w:sz w:val="24"/>
          <w:szCs w:val="24"/>
        </w:rPr>
        <w:t xml:space="preserve"> </w:t>
      </w:r>
      <w:r w:rsidR="00301276" w:rsidRPr="00DB6BF5">
        <w:rPr>
          <w:rFonts w:ascii="Times New Roman" w:hAnsi="Times New Roman"/>
          <w:color w:val="000000"/>
          <w:sz w:val="24"/>
          <w:szCs w:val="24"/>
        </w:rPr>
        <w:t>иные сведения, которые ЗК сочтет нужным указать</w:t>
      </w:r>
      <w:r w:rsidR="00681358" w:rsidRPr="00DB6BF5">
        <w:rPr>
          <w:rFonts w:ascii="Times New Roman" w:hAnsi="Times New Roman"/>
          <w:color w:val="000000"/>
          <w:sz w:val="24"/>
          <w:szCs w:val="24"/>
        </w:rPr>
        <w:t>.</w:t>
      </w:r>
      <w:r w:rsidR="00DB6BF5">
        <w:rPr>
          <w:rFonts w:ascii="Times New Roman" w:hAnsi="Times New Roman"/>
          <w:color w:val="000000"/>
          <w:sz w:val="24"/>
          <w:szCs w:val="24"/>
        </w:rPr>
        <w:t xml:space="preserve"> </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r w:rsidR="00DB6BF5">
        <w:rPr>
          <w:rFonts w:ascii="Times New Roman" w:hAnsi="Times New Roman"/>
          <w:sz w:val="24"/>
          <w:szCs w:val="24"/>
        </w:rPr>
        <w:t xml:space="preserve"> </w:t>
      </w:r>
    </w:p>
    <w:p w:rsidR="006322E5" w:rsidRPr="002A292B" w:rsidRDefault="006322E5" w:rsidP="009B5F5A">
      <w:pPr>
        <w:pStyle w:val="3"/>
        <w:numPr>
          <w:ilvl w:val="1"/>
          <w:numId w:val="22"/>
        </w:numPr>
        <w:spacing w:before="0"/>
        <w:ind w:left="0" w:right="-380" w:firstLine="567"/>
        <w:rPr>
          <w:rFonts w:ascii="Times New Roman" w:hAnsi="Times New Roman"/>
          <w:sz w:val="24"/>
          <w:szCs w:val="24"/>
        </w:rPr>
      </w:pPr>
      <w:bookmarkStart w:id="261" w:name="_Ref314254860"/>
      <w:bookmarkStart w:id="262" w:name="_Ref414296622"/>
      <w:bookmarkStart w:id="263" w:name="_Toc415874684"/>
      <w:bookmarkStart w:id="264" w:name="_Toc421287980"/>
      <w:bookmarkEnd w:id="259"/>
      <w:bookmarkEnd w:id="260"/>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9B5F5A">
      <w:pPr>
        <w:pStyle w:val="4"/>
        <w:numPr>
          <w:ilvl w:val="2"/>
          <w:numId w:val="22"/>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r w:rsidR="00DB6BF5">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 xml:space="preserve">на основании установленных в </w:t>
      </w:r>
      <w:r w:rsidRPr="00B768DB">
        <w:rPr>
          <w:rFonts w:ascii="Times New Roman" w:hAnsi="Times New Roman"/>
          <w:sz w:val="24"/>
          <w:szCs w:val="24"/>
        </w:rPr>
        <w:t>пункте 2</w:t>
      </w:r>
      <w:r w:rsidR="00D87FE5" w:rsidRPr="00B768DB">
        <w:rPr>
          <w:rFonts w:ascii="Times New Roman" w:hAnsi="Times New Roman"/>
          <w:sz w:val="24"/>
          <w:szCs w:val="24"/>
        </w:rPr>
        <w:t>1</w:t>
      </w:r>
      <w:r w:rsidR="00774EE0" w:rsidRPr="00B768DB">
        <w:rPr>
          <w:rFonts w:ascii="Times New Roman" w:hAnsi="Times New Roman"/>
          <w:sz w:val="24"/>
          <w:szCs w:val="24"/>
        </w:rPr>
        <w:t xml:space="preserve"> </w:t>
      </w:r>
      <w:r w:rsidRPr="00B768DB">
        <w:rPr>
          <w:rFonts w:ascii="Times New Roman" w:hAnsi="Times New Roman"/>
          <w:sz w:val="24"/>
          <w:szCs w:val="24"/>
        </w:rPr>
        <w:t>информационной карты измеряемых критериев отбора.</w:t>
      </w:r>
    </w:p>
    <w:p w:rsidR="006322E5" w:rsidRPr="00BA55FD" w:rsidRDefault="006322E5" w:rsidP="009B5F5A">
      <w:pPr>
        <w:pStyle w:val="4"/>
        <w:numPr>
          <w:ilvl w:val="2"/>
          <w:numId w:val="22"/>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w:t>
      </w:r>
      <w:r w:rsidR="00D87FE5">
        <w:rPr>
          <w:rFonts w:ascii="Times New Roman" w:hAnsi="Times New Roman"/>
          <w:sz w:val="24"/>
          <w:szCs w:val="24"/>
        </w:rPr>
        <w:t>бованиям документации о закупке</w:t>
      </w:r>
      <w:r w:rsidRPr="000A554B">
        <w:rPr>
          <w:rFonts w:ascii="Times New Roman" w:hAnsi="Times New Roman"/>
          <w:sz w:val="24"/>
          <w:szCs w:val="24"/>
        </w:rPr>
        <w:t xml:space="preserve"> в дальнейшей процедуре закупки не участвуют.</w:t>
      </w:r>
      <w:r w:rsidR="00D87FE5">
        <w:rPr>
          <w:rFonts w:ascii="Times New Roman" w:hAnsi="Times New Roman"/>
          <w:sz w:val="24"/>
          <w:szCs w:val="24"/>
        </w:rPr>
        <w:t xml:space="preserve"> </w:t>
      </w:r>
    </w:p>
    <w:p w:rsidR="00BD1D83"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На этапе рассмотрения заявок ЗК вправе проверить актуальность </w:t>
      </w:r>
      <w:r w:rsidRPr="00B768DB">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87FE5" w:rsidP="009B5F5A">
      <w:pPr>
        <w:pStyle w:val="4"/>
        <w:numPr>
          <w:ilvl w:val="2"/>
          <w:numId w:val="22"/>
        </w:numPr>
        <w:spacing w:before="0"/>
        <w:ind w:left="0" w:right="-380" w:firstLine="567"/>
        <w:rPr>
          <w:rFonts w:ascii="Times New Roman" w:hAnsi="Times New Roman"/>
          <w:sz w:val="24"/>
          <w:szCs w:val="24"/>
        </w:rPr>
      </w:pPr>
      <w:r>
        <w:rPr>
          <w:rFonts w:ascii="Times New Roman" w:hAnsi="Times New Roman"/>
          <w:sz w:val="24"/>
          <w:szCs w:val="24"/>
        </w:rPr>
        <w:t xml:space="preserve">В ходе проведения процедуры </w:t>
      </w:r>
      <w:r w:rsidR="00DF55FE" w:rsidRPr="00DF55FE">
        <w:rPr>
          <w:rFonts w:ascii="Times New Roman" w:hAnsi="Times New Roman"/>
          <w:sz w:val="24"/>
          <w:szCs w:val="24"/>
        </w:rPr>
        <w:t>рассмотрения заявок</w:t>
      </w:r>
      <w:r>
        <w:rPr>
          <w:rFonts w:ascii="Times New Roman" w:hAnsi="Times New Roman"/>
          <w:sz w:val="24"/>
          <w:szCs w:val="24"/>
        </w:rPr>
        <w:t xml:space="preserve"> (отборочная стадия)</w:t>
      </w:r>
      <w:r w:rsidR="00DF55FE" w:rsidRPr="00DF55FE">
        <w:rPr>
          <w:rFonts w:ascii="Times New Roman" w:hAnsi="Times New Roman"/>
          <w:sz w:val="24"/>
          <w:szCs w:val="24"/>
        </w:rPr>
        <w:t xml:space="preserve">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w:t>
      </w:r>
      <w:r w:rsidR="00D87FE5">
        <w:rPr>
          <w:rFonts w:ascii="Times New Roman" w:eastAsia="Times New Roman" w:hAnsi="Times New Roman"/>
          <w:color w:val="000000"/>
          <w:sz w:val="24"/>
          <w:szCs w:val="24"/>
          <w:lang w:eastAsia="ru-RU"/>
        </w:rPr>
        <w:t>ей</w:t>
      </w:r>
      <w:r w:rsidR="009D4150" w:rsidRPr="00B45E39">
        <w:rPr>
          <w:rFonts w:ascii="Times New Roman" w:eastAsia="Times New Roman" w:hAnsi="Times New Roman"/>
          <w:color w:val="000000"/>
          <w:sz w:val="24"/>
          <w:szCs w:val="24"/>
          <w:lang w:eastAsia="ru-RU"/>
        </w:rPr>
        <w:t xml:space="preserve">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w:t>
      </w:r>
      <w:r w:rsidR="00D87FE5">
        <w:rPr>
          <w:rFonts w:ascii="Times New Roman" w:eastAsia="Times New Roman" w:hAnsi="Times New Roman"/>
          <w:color w:val="000000"/>
          <w:sz w:val="24"/>
          <w:szCs w:val="24"/>
          <w:lang w:eastAsia="ru-RU"/>
        </w:rPr>
        <w:t>под</w:t>
      </w:r>
      <w:r w:rsidR="009D4150">
        <w:rPr>
          <w:rFonts w:ascii="Times New Roman" w:eastAsia="Times New Roman" w:hAnsi="Times New Roman"/>
          <w:color w:val="000000"/>
          <w:sz w:val="24"/>
          <w:szCs w:val="24"/>
          <w:lang w:eastAsia="ru-RU"/>
        </w:rPr>
        <w:t xml:space="preserve">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w:t>
      </w:r>
      <w:r w:rsidR="00D87FE5">
        <w:rPr>
          <w:rFonts w:ascii="Times New Roman" w:eastAsia="Times New Roman" w:hAnsi="Times New Roman"/>
          <w:color w:val="000000"/>
          <w:sz w:val="24"/>
          <w:szCs w:val="24"/>
          <w:lang w:eastAsia="ru-RU"/>
        </w:rPr>
        <w:t xml:space="preserve">которые </w:t>
      </w:r>
      <w:r w:rsidR="009D4150" w:rsidRPr="009D4150">
        <w:rPr>
          <w:rFonts w:ascii="Times New Roman" w:eastAsia="Times New Roman" w:hAnsi="Times New Roman"/>
          <w:color w:val="000000"/>
          <w:sz w:val="24"/>
          <w:szCs w:val="24"/>
          <w:lang w:eastAsia="ru-RU"/>
        </w:rPr>
        <w:t>установлен</w:t>
      </w:r>
      <w:r w:rsidR="00D87FE5">
        <w:rPr>
          <w:rFonts w:ascii="Times New Roman" w:eastAsia="Times New Roman" w:hAnsi="Times New Roman"/>
          <w:color w:val="000000"/>
          <w:sz w:val="24"/>
          <w:szCs w:val="24"/>
          <w:lang w:eastAsia="ru-RU"/>
        </w:rPr>
        <w:t>ы</w:t>
      </w:r>
      <w:r w:rsidR="009D4150" w:rsidRPr="009D4150">
        <w:rPr>
          <w:rFonts w:ascii="Times New Roman" w:eastAsia="Times New Roman" w:hAnsi="Times New Roman"/>
          <w:color w:val="000000"/>
          <w:sz w:val="24"/>
          <w:szCs w:val="24"/>
          <w:lang w:eastAsia="ru-RU"/>
        </w:rPr>
        <w:t xml:space="preserve"> в документации о закупке</w:t>
      </w:r>
      <w:r w:rsidR="00BD1D83" w:rsidRPr="009D4150">
        <w:rPr>
          <w:rFonts w:ascii="Times New Roman" w:eastAsia="Times New Roman" w:hAnsi="Times New Roman"/>
          <w:bCs/>
          <w:color w:val="000000" w:themeColor="text1"/>
          <w:sz w:val="24"/>
          <w:szCs w:val="24"/>
          <w:lang w:eastAsia="ru-RU"/>
        </w:rPr>
        <w:t>.</w:t>
      </w:r>
      <w:r w:rsidR="00D87FE5">
        <w:rPr>
          <w:rFonts w:ascii="Times New Roman" w:eastAsia="Times New Roman" w:hAnsi="Times New Roman"/>
          <w:bCs/>
          <w:color w:val="000000" w:themeColor="text1"/>
          <w:sz w:val="24"/>
          <w:szCs w:val="24"/>
          <w:lang w:eastAsia="ru-RU"/>
        </w:rPr>
        <w:t xml:space="preserve"> </w:t>
      </w:r>
    </w:p>
    <w:p w:rsidR="009D4150" w:rsidRPr="009D4150" w:rsidRDefault="009D415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5"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5"/>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w:t>
      </w:r>
      <w:r w:rsidR="00E02692">
        <w:rPr>
          <w:rFonts w:ascii="Times New Roman" w:eastAsia="Times New Roman" w:hAnsi="Times New Roman"/>
          <w:color w:val="000000"/>
          <w:sz w:val="24"/>
          <w:szCs w:val="24"/>
          <w:lang w:eastAsia="ru-RU"/>
        </w:rPr>
        <w:t>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00E02692">
        <w:rPr>
          <w:rFonts w:ascii="Times New Roman" w:eastAsia="Times New Roman" w:hAnsi="Times New Roman"/>
          <w:sz w:val="24"/>
          <w:szCs w:val="24"/>
          <w:lang w:eastAsia="ru-RU"/>
        </w:rPr>
        <w:t xml:space="preserve"> </w:t>
      </w:r>
    </w:p>
    <w:p w:rsidR="00E16960" w:rsidRPr="00E02692" w:rsidRDefault="00E16960" w:rsidP="009B5F5A">
      <w:pPr>
        <w:keepNext/>
        <w:numPr>
          <w:ilvl w:val="2"/>
          <w:numId w:val="22"/>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w:t>
      </w:r>
      <w:r w:rsidR="00E02692" w:rsidRPr="00E02692">
        <w:rPr>
          <w:rFonts w:ascii="Times New Roman" w:eastAsia="Times New Roman" w:hAnsi="Times New Roman"/>
          <w:color w:val="000000"/>
          <w:sz w:val="24"/>
          <w:szCs w:val="24"/>
          <w:lang w:eastAsia="ru-RU"/>
        </w:rPr>
        <w:t>. В этот протокол включаются</w:t>
      </w:r>
      <w:r w:rsidRPr="00E02692">
        <w:rPr>
          <w:rFonts w:ascii="Times New Roman" w:eastAsia="Times New Roman" w:hAnsi="Times New Roman"/>
          <w:color w:val="000000"/>
          <w:sz w:val="24"/>
          <w:szCs w:val="24"/>
          <w:lang w:eastAsia="ru-RU"/>
        </w:rPr>
        <w:t xml:space="preserve"> следующие сведения:</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 </w:t>
      </w:r>
      <w:r w:rsidR="00E16960" w:rsidRPr="00E02692">
        <w:rPr>
          <w:rFonts w:ascii="Times New Roman" w:eastAsia="Times New Roman" w:hAnsi="Times New Roman"/>
          <w:color w:val="000000"/>
          <w:sz w:val="24"/>
          <w:szCs w:val="24"/>
          <w:lang w:eastAsia="ru-RU"/>
        </w:rPr>
        <w:t>наименование закупки;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2) </w:t>
      </w:r>
      <w:r w:rsidR="00E16960" w:rsidRPr="00E02692">
        <w:rPr>
          <w:rFonts w:ascii="Times New Roman" w:eastAsia="Times New Roman" w:hAnsi="Times New Roman"/>
          <w:color w:val="000000"/>
          <w:sz w:val="24"/>
          <w:szCs w:val="24"/>
          <w:lang w:eastAsia="ru-RU"/>
        </w:rPr>
        <w:t>номер закупки (при наличии);</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3) </w:t>
      </w:r>
      <w:r w:rsidR="00E16960" w:rsidRPr="00E02692">
        <w:rPr>
          <w:rFonts w:ascii="Times New Roman" w:eastAsia="Times New Roman" w:hAnsi="Times New Roman"/>
          <w:color w:val="000000"/>
          <w:sz w:val="24"/>
          <w:szCs w:val="24"/>
          <w:lang w:eastAsia="ru-RU"/>
        </w:rPr>
        <w:t>сведения об НМЦ;</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4) </w:t>
      </w:r>
      <w:r w:rsidR="00E16960" w:rsidRPr="00E02692">
        <w:rPr>
          <w:rFonts w:ascii="Times New Roman" w:eastAsia="Times New Roman" w:hAnsi="Times New Roman"/>
          <w:color w:val="000000"/>
          <w:sz w:val="24"/>
          <w:szCs w:val="24"/>
          <w:lang w:eastAsia="ru-RU"/>
        </w:rPr>
        <w:t xml:space="preserve">сведения об объеме </w:t>
      </w:r>
      <w:r w:rsidR="00E02692" w:rsidRPr="00E02692">
        <w:rPr>
          <w:rFonts w:ascii="Times New Roman" w:eastAsia="Times New Roman" w:hAnsi="Times New Roman"/>
          <w:color w:val="000000"/>
          <w:sz w:val="24"/>
          <w:szCs w:val="24"/>
          <w:lang w:eastAsia="ru-RU"/>
        </w:rPr>
        <w:t xml:space="preserve">и цене </w:t>
      </w:r>
      <w:r w:rsidR="00E16960" w:rsidRPr="00E02692">
        <w:rPr>
          <w:rFonts w:ascii="Times New Roman" w:eastAsia="Times New Roman" w:hAnsi="Times New Roman"/>
          <w:color w:val="000000"/>
          <w:sz w:val="24"/>
          <w:szCs w:val="24"/>
          <w:lang w:eastAsia="ru-RU"/>
        </w:rPr>
        <w:t>закупаемой продукции, сроке исполнения договора;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5) </w:t>
      </w:r>
      <w:r w:rsidR="00E16960" w:rsidRPr="00E02692">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6) </w:t>
      </w:r>
      <w:r w:rsidR="00E16960" w:rsidRPr="00E02692">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7) </w:t>
      </w:r>
      <w:r w:rsidR="00482A91" w:rsidRPr="00E02692">
        <w:rPr>
          <w:rFonts w:ascii="Times New Roman" w:eastAsia="Times New Roman" w:hAnsi="Times New Roman"/>
          <w:color w:val="000000"/>
          <w:sz w:val="24"/>
          <w:szCs w:val="24"/>
          <w:lang w:eastAsia="ru-RU"/>
        </w:rPr>
        <w:t xml:space="preserve">наименование ЗК и </w:t>
      </w:r>
      <w:r w:rsidR="00E16960" w:rsidRPr="00E02692">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8) </w:t>
      </w:r>
      <w:r w:rsidR="00AC7930" w:rsidRPr="00E02692">
        <w:rPr>
          <w:rFonts w:ascii="Times New Roman" w:eastAsia="Times New Roman" w:hAnsi="Times New Roman"/>
          <w:color w:val="000000"/>
          <w:sz w:val="24"/>
          <w:szCs w:val="24"/>
          <w:lang w:eastAsia="ru-RU"/>
        </w:rPr>
        <w:t xml:space="preserve">количество поданных на участие </w:t>
      </w:r>
      <w:r w:rsidR="00E02692" w:rsidRPr="00E02692">
        <w:rPr>
          <w:rFonts w:ascii="Times New Roman" w:eastAsia="Times New Roman" w:hAnsi="Times New Roman"/>
          <w:color w:val="000000"/>
          <w:sz w:val="24"/>
          <w:szCs w:val="24"/>
          <w:lang w:eastAsia="ru-RU"/>
        </w:rPr>
        <w:t xml:space="preserve">в закупке </w:t>
      </w:r>
      <w:r w:rsidR="00AC7930" w:rsidRPr="00E02692">
        <w:rPr>
          <w:rFonts w:ascii="Times New Roman" w:eastAsia="Times New Roman" w:hAnsi="Times New Roman"/>
          <w:color w:val="000000"/>
          <w:sz w:val="24"/>
          <w:szCs w:val="24"/>
          <w:lang w:eastAsia="ru-RU"/>
        </w:rPr>
        <w:t>(этапе закупки) заявок, а также дата и время регистрации каждой такой заявки</w:t>
      </w:r>
      <w:r w:rsidR="00E16960" w:rsidRPr="00E02692">
        <w:rPr>
          <w:rFonts w:ascii="Times New Roman" w:eastAsia="Times New Roman" w:hAnsi="Times New Roman"/>
          <w:color w:val="000000"/>
          <w:sz w:val="24"/>
          <w:szCs w:val="24"/>
          <w:lang w:eastAsia="ru-RU"/>
        </w:rPr>
        <w:t>;</w:t>
      </w:r>
    </w:p>
    <w:p w:rsidR="00E16960" w:rsidRPr="00E02692"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9) </w:t>
      </w:r>
      <w:r w:rsidR="00E16960" w:rsidRPr="00E02692">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10) </w:t>
      </w:r>
      <w:r w:rsidR="00E16960" w:rsidRPr="00E02692">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E02692"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sidRPr="00E02692">
        <w:rPr>
          <w:rFonts w:ascii="Times New Roman" w:eastAsia="Times New Roman" w:hAnsi="Times New Roman"/>
          <w:color w:val="000000"/>
          <w:sz w:val="24"/>
          <w:szCs w:val="24"/>
          <w:lang w:eastAsia="ru-RU"/>
        </w:rPr>
        <w:t xml:space="preserve">11) </w:t>
      </w:r>
      <w:r w:rsidR="00E16960" w:rsidRPr="00E02692">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sidRPr="00E02692">
        <w:rPr>
          <w:rFonts w:ascii="Times New Roman" w:hAnsi="Times New Roman"/>
          <w:sz w:val="24"/>
          <w:szCs w:val="24"/>
        </w:rPr>
        <w:t xml:space="preserve">12) </w:t>
      </w:r>
      <w:r w:rsidR="00E16960" w:rsidRPr="00E02692">
        <w:rPr>
          <w:rFonts w:ascii="Times New Roman" w:hAnsi="Times New Roman"/>
          <w:sz w:val="24"/>
          <w:szCs w:val="24"/>
        </w:rPr>
        <w:t>иные сведения, которые ЗК сочтет нужным указать</w:t>
      </w:r>
      <w:r w:rsidR="00E02692" w:rsidRPr="00E02692">
        <w:rPr>
          <w:rFonts w:ascii="Times New Roman" w:hAnsi="Times New Roman"/>
          <w:sz w:val="24"/>
          <w:szCs w:val="24"/>
        </w:rPr>
        <w:t>.</w:t>
      </w:r>
      <w:r w:rsidR="00E02692">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bookmarkStart w:id="266"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r w:rsidR="00E02692">
        <w:rPr>
          <w:rFonts w:ascii="Times New Roman" w:hAnsi="Times New Roman"/>
          <w:sz w:val="24"/>
          <w:szCs w:val="24"/>
        </w:rPr>
        <w:t xml:space="preserve"> </w:t>
      </w:r>
    </w:p>
    <w:p w:rsidR="00E16716"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lastRenderedPageBreak/>
        <w:t xml:space="preserve">Протокол рассмотрения заявок </w:t>
      </w:r>
      <w:r w:rsidRPr="00E16716">
        <w:rPr>
          <w:rFonts w:ascii="Times New Roman" w:hAnsi="Times New Roman"/>
          <w:sz w:val="24"/>
          <w:szCs w:val="24"/>
        </w:rPr>
        <w:t>размещается в срок не позднее 3 (трех) дней со дня подписания так</w:t>
      </w:r>
      <w:r w:rsidR="00E02692">
        <w:rPr>
          <w:rFonts w:ascii="Times New Roman" w:hAnsi="Times New Roman"/>
          <w:sz w:val="24"/>
          <w:szCs w:val="24"/>
        </w:rPr>
        <w:t>ого</w:t>
      </w:r>
      <w:r w:rsidRPr="00E16716">
        <w:rPr>
          <w:rFonts w:ascii="Times New Roman" w:hAnsi="Times New Roman"/>
          <w:sz w:val="24"/>
          <w:szCs w:val="24"/>
        </w:rPr>
        <w:t xml:space="preserve"> протокол</w:t>
      </w:r>
      <w:r w:rsidR="00E02692">
        <w:rPr>
          <w:rFonts w:ascii="Times New Roman" w:hAnsi="Times New Roman"/>
          <w:sz w:val="24"/>
          <w:szCs w:val="24"/>
        </w:rPr>
        <w:t>а</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9B5F5A">
      <w:pPr>
        <w:pStyle w:val="4"/>
        <w:numPr>
          <w:ilvl w:val="2"/>
          <w:numId w:val="22"/>
        </w:numPr>
        <w:spacing w:before="0"/>
        <w:ind w:left="0" w:right="-380" w:firstLine="567"/>
        <w:rPr>
          <w:rFonts w:ascii="Times New Roman" w:hAnsi="Times New Roman"/>
          <w:sz w:val="24"/>
          <w:szCs w:val="24"/>
        </w:rPr>
      </w:pPr>
      <w:r w:rsidRPr="00E16716">
        <w:rPr>
          <w:rFonts w:ascii="Times New Roman" w:hAnsi="Times New Roman"/>
          <w:sz w:val="24"/>
          <w:szCs w:val="24"/>
        </w:rPr>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w:t>
      </w:r>
      <w:r w:rsidR="00E02692">
        <w:rPr>
          <w:rFonts w:ascii="Times New Roman" w:hAnsi="Times New Roman"/>
          <w:sz w:val="24"/>
          <w:szCs w:val="24"/>
        </w:rPr>
        <w:t>заказчику/</w:t>
      </w:r>
      <w:r w:rsidRPr="00E16716">
        <w:rPr>
          <w:rFonts w:ascii="Times New Roman" w:hAnsi="Times New Roman"/>
          <w:sz w:val="24"/>
          <w:szCs w:val="24"/>
        </w:rPr>
        <w:t xml:space="preserve">организатору закупки </w:t>
      </w:r>
      <w:r w:rsidR="006E55BA" w:rsidRPr="00E16716">
        <w:rPr>
          <w:rFonts w:ascii="Times New Roman" w:hAnsi="Times New Roman"/>
          <w:sz w:val="24"/>
          <w:szCs w:val="24"/>
        </w:rPr>
        <w:t xml:space="preserve">посредством </w:t>
      </w:r>
      <w:r w:rsidR="00E02692">
        <w:rPr>
          <w:rFonts w:ascii="Times New Roman" w:hAnsi="Times New Roman"/>
          <w:sz w:val="24"/>
          <w:szCs w:val="24"/>
        </w:rPr>
        <w:t xml:space="preserve">функционала ЭТП </w:t>
      </w:r>
      <w:r w:rsidR="006E55BA" w:rsidRPr="00E16716">
        <w:rPr>
          <w:rFonts w:ascii="Times New Roman" w:hAnsi="Times New Roman"/>
          <w:sz w:val="24"/>
          <w:szCs w:val="24"/>
        </w:rPr>
        <w:t>запрос</w:t>
      </w:r>
      <w:r w:rsidRPr="00E16716">
        <w:rPr>
          <w:rFonts w:ascii="Times New Roman" w:hAnsi="Times New Roman"/>
          <w:sz w:val="24"/>
          <w:szCs w:val="24"/>
        </w:rPr>
        <w:t xml:space="preserve"> о разъяснении результатов рассмотрения своей заявки. </w:t>
      </w:r>
      <w:r w:rsidR="00E02692">
        <w:rPr>
          <w:rFonts w:ascii="Times New Roman" w:hAnsi="Times New Roman"/>
          <w:sz w:val="24"/>
          <w:szCs w:val="24"/>
        </w:rPr>
        <w:t>Заказчик/</w:t>
      </w:r>
      <w:r w:rsidRPr="00E16716">
        <w:rPr>
          <w:rFonts w:ascii="Times New Roman" w:hAnsi="Times New Roman"/>
          <w:sz w:val="24"/>
          <w:szCs w:val="24"/>
        </w:rPr>
        <w:t>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r w:rsidR="00E02692">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rPr>
          <w:rFonts w:ascii="Times New Roman" w:hAnsi="Times New Roman"/>
          <w:sz w:val="24"/>
          <w:szCs w:val="24"/>
        </w:rPr>
      </w:pPr>
      <w:bookmarkStart w:id="267" w:name="_Ref313834143"/>
      <w:bookmarkStart w:id="268" w:name="_Toc415874674"/>
      <w:bookmarkStart w:id="269" w:name="_Toc421287971"/>
      <w:bookmarkEnd w:id="266"/>
      <w:r w:rsidRPr="00C57AC9">
        <w:rPr>
          <w:rFonts w:ascii="Times New Roman" w:hAnsi="Times New Roman"/>
          <w:sz w:val="24"/>
          <w:szCs w:val="24"/>
        </w:rPr>
        <w:t>Переторжка</w:t>
      </w:r>
      <w:bookmarkEnd w:id="267"/>
      <w:bookmarkEnd w:id="268"/>
      <w:bookmarkEnd w:id="269"/>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r w:rsidR="00EE7CB7" w:rsidRPr="00EE7CB7">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bookmarkStart w:id="270"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r w:rsidR="00EE7CB7">
        <w:rPr>
          <w:rFonts w:ascii="Times New Roman" w:hAnsi="Times New Roman"/>
          <w:sz w:val="24"/>
          <w:szCs w:val="24"/>
        </w:rPr>
        <w:t>.</w:t>
      </w:r>
      <w:r w:rsidR="004744B8">
        <w:rPr>
          <w:rFonts w:ascii="Times New Roman" w:hAnsi="Times New Roman"/>
          <w:sz w:val="24"/>
          <w:szCs w:val="24"/>
        </w:rPr>
        <w:t xml:space="preserve"> </w:t>
      </w:r>
    </w:p>
    <w:p w:rsidR="006322E5" w:rsidRPr="001A3287" w:rsidRDefault="006322E5"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70"/>
    </w:p>
    <w:p w:rsidR="006322E5" w:rsidRPr="001A3287" w:rsidRDefault="006322E5"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9B5F5A">
      <w:pPr>
        <w:pStyle w:val="5"/>
        <w:numPr>
          <w:ilvl w:val="3"/>
          <w:numId w:val="22"/>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w:t>
      </w:r>
      <w:r w:rsidR="006322E5" w:rsidRPr="00457AB1">
        <w:rPr>
          <w:rFonts w:ascii="Times New Roman" w:hAnsi="Times New Roman"/>
          <w:sz w:val="24"/>
          <w:szCs w:val="24"/>
        </w:rPr>
        <w:t>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r w:rsidR="004744B8">
        <w:rPr>
          <w:rFonts w:ascii="Times New Roman" w:hAnsi="Times New Roman"/>
          <w:sz w:val="24"/>
          <w:szCs w:val="24"/>
        </w:rPr>
        <w:t xml:space="preserve"> </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r w:rsidR="004744B8">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Решение о проведении переторжки, принимаемое ЗК на основании пункта 4.13</w:t>
      </w:r>
      <w:r w:rsidR="004744B8" w:rsidRPr="00B768DB">
        <w:rPr>
          <w:rFonts w:ascii="Times New Roman" w:hAnsi="Times New Roman"/>
          <w:sz w:val="24"/>
          <w:szCs w:val="24"/>
        </w:rPr>
        <w:t>.3</w:t>
      </w:r>
      <w:r w:rsidRPr="00B768DB">
        <w:rPr>
          <w:rFonts w:ascii="Times New Roman" w:hAnsi="Times New Roman"/>
          <w:sz w:val="24"/>
          <w:szCs w:val="24"/>
        </w:rPr>
        <w:t>, фиксируется в протоколе рассмотрения заявок, который д</w:t>
      </w:r>
      <w:r w:rsidR="007F2EFA" w:rsidRPr="00B768DB">
        <w:rPr>
          <w:rFonts w:ascii="Times New Roman" w:hAnsi="Times New Roman"/>
          <w:sz w:val="24"/>
          <w:szCs w:val="24"/>
        </w:rPr>
        <w:t>олжен быть размещен Заказчиком (Организатором закупки, С</w:t>
      </w:r>
      <w:r w:rsidRPr="00B768DB">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004744B8" w:rsidRPr="00B768DB">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B768DB">
        <w:rPr>
          <w:rFonts w:ascii="Times New Roman" w:hAnsi="Times New Roman"/>
          <w:sz w:val="24"/>
          <w:szCs w:val="24"/>
        </w:rPr>
        <w:t>размещения</w:t>
      </w:r>
      <w:r w:rsidRPr="00B768DB">
        <w:rPr>
          <w:rFonts w:ascii="Times New Roman" w:hAnsi="Times New Roman"/>
          <w:sz w:val="24"/>
          <w:szCs w:val="24"/>
        </w:rPr>
        <w:t xml:space="preserve"> протокола с решением о проведении переторжки.</w:t>
      </w:r>
      <w:r w:rsidR="00E7107C" w:rsidRPr="00B768DB">
        <w:rPr>
          <w:rFonts w:ascii="Times New Roman" w:hAnsi="Times New Roman"/>
          <w:sz w:val="24"/>
          <w:szCs w:val="24"/>
        </w:rPr>
        <w:t xml:space="preserve"> </w:t>
      </w:r>
    </w:p>
    <w:p w:rsidR="006322E5"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r w:rsidR="00E7107C">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r w:rsidRPr="00B768DB">
        <w:rPr>
          <w:rFonts w:ascii="Times New Roman" w:hAnsi="Times New Roman"/>
          <w:sz w:val="24"/>
          <w:szCs w:val="24"/>
        </w:rPr>
        <w:t xml:space="preserve">Участник вправе не участвовать в переторжке, тогда его заявка остается действующей с </w:t>
      </w:r>
      <w:r w:rsidR="00E7107C" w:rsidRPr="00B768DB">
        <w:rPr>
          <w:rFonts w:ascii="Times New Roman" w:hAnsi="Times New Roman"/>
          <w:sz w:val="24"/>
          <w:szCs w:val="24"/>
        </w:rPr>
        <w:t>предложением о цене договора (единицы продукции)</w:t>
      </w:r>
      <w:r w:rsidRPr="00B768DB">
        <w:rPr>
          <w:rFonts w:ascii="Times New Roman" w:hAnsi="Times New Roman"/>
          <w:sz w:val="24"/>
          <w:szCs w:val="24"/>
        </w:rPr>
        <w:t>, указанно</w:t>
      </w:r>
      <w:r w:rsidR="00E7107C" w:rsidRPr="00B768DB">
        <w:rPr>
          <w:rFonts w:ascii="Times New Roman" w:hAnsi="Times New Roman"/>
          <w:sz w:val="24"/>
          <w:szCs w:val="24"/>
        </w:rPr>
        <w:t>го</w:t>
      </w:r>
      <w:r w:rsidRPr="00B768DB">
        <w:rPr>
          <w:rFonts w:ascii="Times New Roman" w:hAnsi="Times New Roman"/>
          <w:sz w:val="24"/>
          <w:szCs w:val="24"/>
        </w:rPr>
        <w:t xml:space="preserve"> в составе заявки на участие в закупке.</w:t>
      </w:r>
      <w:r w:rsidR="00E7107C" w:rsidRPr="00B768DB">
        <w:rPr>
          <w:rFonts w:ascii="Times New Roman" w:hAnsi="Times New Roman"/>
          <w:sz w:val="24"/>
          <w:szCs w:val="24"/>
        </w:rPr>
        <w:t xml:space="preserve"> </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r w:rsidR="00E7107C">
        <w:rPr>
          <w:rFonts w:ascii="Times New Roman" w:hAnsi="Times New Roman"/>
          <w:sz w:val="24"/>
          <w:szCs w:val="24"/>
        </w:rPr>
        <w:t xml:space="preserve"> </w:t>
      </w:r>
    </w:p>
    <w:p w:rsidR="006322E5" w:rsidRPr="00C57AC9" w:rsidRDefault="006E55BA"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w:t>
      </w:r>
      <w:r w:rsidR="00F71300">
        <w:rPr>
          <w:rFonts w:ascii="Times New Roman" w:hAnsi="Times New Roman"/>
          <w:color w:val="000000"/>
          <w:sz w:val="24"/>
          <w:szCs w:val="24"/>
        </w:rPr>
        <w:t xml:space="preserve">Дополнительная информация в случае ее проведения указывается в информационной карте (раздел 6 Документация о закупке). </w:t>
      </w:r>
      <w:r w:rsidRPr="001A3287">
        <w:rPr>
          <w:rFonts w:ascii="Times New Roman" w:hAnsi="Times New Roman"/>
          <w:color w:val="000000"/>
          <w:sz w:val="24"/>
          <w:szCs w:val="24"/>
        </w:rPr>
        <w:t xml:space="preserve">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w:t>
      </w:r>
      <w:r w:rsidR="007A1C39">
        <w:rPr>
          <w:rFonts w:ascii="Times New Roman" w:hAnsi="Times New Roman"/>
          <w:color w:val="000000"/>
          <w:sz w:val="24"/>
          <w:szCs w:val="24"/>
        </w:rPr>
        <w:t>новое</w:t>
      </w:r>
      <w:r w:rsidRPr="001A3287">
        <w:rPr>
          <w:rFonts w:ascii="Times New Roman" w:hAnsi="Times New Roman"/>
          <w:color w:val="000000"/>
          <w:sz w:val="24"/>
          <w:szCs w:val="24"/>
        </w:rPr>
        <w:t xml:space="preserve">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w:t>
      </w:r>
      <w:r w:rsidRPr="001A3287">
        <w:rPr>
          <w:rFonts w:ascii="Times New Roman" w:hAnsi="Times New Roman"/>
          <w:color w:val="000000"/>
          <w:sz w:val="24"/>
          <w:szCs w:val="24"/>
        </w:rPr>
        <w:lastRenderedPageBreak/>
        <w:t>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r w:rsidR="007A1C39">
        <w:rPr>
          <w:rFonts w:ascii="Times New Roman" w:hAnsi="Times New Roman"/>
          <w:sz w:val="24"/>
          <w:szCs w:val="24"/>
        </w:rPr>
        <w:t xml:space="preserve"> </w:t>
      </w:r>
    </w:p>
    <w:p w:rsidR="006322E5" w:rsidRPr="00B768DB" w:rsidRDefault="006322E5" w:rsidP="009B5F5A">
      <w:pPr>
        <w:pStyle w:val="4"/>
        <w:numPr>
          <w:ilvl w:val="2"/>
          <w:numId w:val="22"/>
        </w:numPr>
        <w:spacing w:before="0"/>
        <w:ind w:left="0" w:right="-380" w:firstLine="567"/>
        <w:rPr>
          <w:rFonts w:ascii="Times New Roman" w:hAnsi="Times New Roman"/>
          <w:sz w:val="24"/>
          <w:szCs w:val="24"/>
        </w:rPr>
      </w:pPr>
      <w:bookmarkStart w:id="271" w:name="_Ref415252233"/>
      <w:bookmarkStart w:id="272" w:name="_Toc415874675"/>
      <w:bookmarkStart w:id="273" w:name="_Ref414020540"/>
      <w:bookmarkStart w:id="274" w:name="_Ref313834186"/>
      <w:bookmarkStart w:id="275" w:name="_Toc421287972"/>
      <w:r w:rsidRPr="00B768DB">
        <w:rPr>
          <w:rFonts w:ascii="Times New Roman" w:hAnsi="Times New Roman"/>
          <w:sz w:val="24"/>
          <w:szCs w:val="24"/>
        </w:rPr>
        <w:t xml:space="preserve">Окончательные предложения о цене </w:t>
      </w:r>
      <w:r w:rsidR="007A1C39" w:rsidRPr="00B768DB">
        <w:rPr>
          <w:rFonts w:ascii="Times New Roman" w:hAnsi="Times New Roman"/>
          <w:sz w:val="24"/>
          <w:szCs w:val="24"/>
        </w:rPr>
        <w:t>договора (единицы продукции)</w:t>
      </w:r>
      <w:r w:rsidRPr="00B768DB" w:rsidDel="003E53AF">
        <w:rPr>
          <w:rFonts w:ascii="Times New Roman" w:hAnsi="Times New Roman"/>
          <w:sz w:val="24"/>
          <w:szCs w:val="24"/>
        </w:rPr>
        <w:t xml:space="preserve"> </w:t>
      </w:r>
      <w:r w:rsidRPr="00B768DB">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w:t>
      </w:r>
      <w:r w:rsidRPr="00C57AC9">
        <w:rPr>
          <w:rFonts w:ascii="Times New Roman" w:hAnsi="Times New Roman"/>
          <w:sz w:val="24"/>
          <w:szCs w:val="24"/>
        </w:rPr>
        <w:t xml:space="preserve">в порядке и на основании критериев оценки, указанных в </w:t>
      </w:r>
      <w:r w:rsidRPr="004607EF">
        <w:rPr>
          <w:rFonts w:ascii="Times New Roman" w:hAnsi="Times New Roman"/>
          <w:sz w:val="24"/>
          <w:szCs w:val="24"/>
        </w:rPr>
        <w:t>п. </w:t>
      </w:r>
      <w:r w:rsidR="00DA7068">
        <w:rPr>
          <w:rFonts w:ascii="Times New Roman" w:hAnsi="Times New Roman"/>
          <w:sz w:val="24"/>
          <w:szCs w:val="24"/>
        </w:rPr>
        <w:t>23</w:t>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r w:rsidR="00DA7068">
        <w:rPr>
          <w:rFonts w:ascii="Times New Roman" w:hAnsi="Times New Roman"/>
          <w:sz w:val="24"/>
          <w:szCs w:val="24"/>
        </w:rPr>
        <w:t xml:space="preserve"> </w:t>
      </w:r>
    </w:p>
    <w:p w:rsidR="006322E5" w:rsidRPr="00C57AC9" w:rsidRDefault="006322E5" w:rsidP="009B5F5A">
      <w:pPr>
        <w:pStyle w:val="3"/>
        <w:numPr>
          <w:ilvl w:val="1"/>
          <w:numId w:val="22"/>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1"/>
      <w:bookmarkEnd w:id="272"/>
      <w:bookmarkEnd w:id="273"/>
      <w:bookmarkEnd w:id="274"/>
      <w:bookmarkEnd w:id="275"/>
    </w:p>
    <w:p w:rsidR="006322E5" w:rsidRPr="00C57AC9" w:rsidRDefault="006322E5" w:rsidP="009B5F5A">
      <w:pPr>
        <w:pStyle w:val="4"/>
        <w:numPr>
          <w:ilvl w:val="2"/>
          <w:numId w:val="22"/>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191E7F" w:rsidRPr="00191E7F">
        <w:rPr>
          <w:rFonts w:ascii="Times New Roman" w:hAnsi="Times New Roman"/>
          <w:sz w:val="24"/>
          <w:szCs w:val="24"/>
        </w:rPr>
        <w:t>4</w:t>
      </w:r>
      <w:r w:rsidRPr="00C57AC9">
        <w:rPr>
          <w:rFonts w:ascii="Times New Roman" w:hAnsi="Times New Roman"/>
          <w:sz w:val="24"/>
          <w:szCs w:val="24"/>
        </w:rPr>
        <w:t xml:space="preserve"> информационной карты.</w:t>
      </w:r>
    </w:p>
    <w:p w:rsidR="00794BD1" w:rsidRPr="00191E7F" w:rsidRDefault="009F0D17" w:rsidP="009B5F5A">
      <w:pPr>
        <w:pStyle w:val="4"/>
        <w:numPr>
          <w:ilvl w:val="2"/>
          <w:numId w:val="22"/>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191E7F">
        <w:rPr>
          <w:rFonts w:ascii="Times New Roman" w:hAnsi="Times New Roman"/>
          <w:color w:val="000000"/>
          <w:sz w:val="24"/>
          <w:szCs w:val="24"/>
        </w:rPr>
        <w:t xml:space="preserve">которые установлены </w:t>
      </w:r>
      <w:r w:rsidRPr="001A3287">
        <w:rPr>
          <w:rFonts w:ascii="Times New Roman" w:hAnsi="Times New Roman"/>
          <w:color w:val="000000"/>
          <w:sz w:val="24"/>
          <w:szCs w:val="24"/>
        </w:rPr>
        <w:t xml:space="preserve">документацией о закупке </w:t>
      </w:r>
      <w:r w:rsidR="00191E7F">
        <w:rPr>
          <w:rFonts w:ascii="Times New Roman" w:hAnsi="Times New Roman"/>
          <w:sz w:val="24"/>
          <w:szCs w:val="24"/>
        </w:rPr>
        <w:t>(</w:t>
      </w:r>
      <w:r w:rsidRPr="001A3287">
        <w:rPr>
          <w:rFonts w:ascii="Times New Roman" w:hAnsi="Times New Roman"/>
          <w:bCs/>
          <w:sz w:val="24"/>
          <w:szCs w:val="24"/>
        </w:rPr>
        <w:t>приложени</w:t>
      </w:r>
      <w:r w:rsidR="00191E7F">
        <w:rPr>
          <w:rFonts w:ascii="Times New Roman" w:hAnsi="Times New Roman"/>
          <w:bCs/>
          <w:sz w:val="24"/>
          <w:szCs w:val="24"/>
        </w:rPr>
        <w:t>е</w:t>
      </w:r>
      <w:r w:rsidRPr="001A3287">
        <w:rPr>
          <w:rFonts w:ascii="Times New Roman" w:hAnsi="Times New Roman"/>
          <w:bCs/>
          <w:sz w:val="24"/>
          <w:szCs w:val="24"/>
        </w:rPr>
        <w:t xml:space="preserve"> № 2 к информационной карте</w:t>
      </w:r>
      <w:r w:rsidR="00191E7F">
        <w:rPr>
          <w:rFonts w:ascii="Times New Roman" w:hAnsi="Times New Roman"/>
          <w:bCs/>
          <w:sz w:val="24"/>
          <w:szCs w:val="24"/>
        </w:rPr>
        <w:t>)</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 xml:space="preserve">Применение иного порядка и (или) критериев оценки, кроме предусмотренных </w:t>
      </w:r>
      <w:r w:rsidRPr="00191E7F">
        <w:rPr>
          <w:rFonts w:ascii="Times New Roman" w:hAnsi="Times New Roman"/>
          <w:color w:val="000000"/>
          <w:sz w:val="24"/>
          <w:szCs w:val="24"/>
        </w:rPr>
        <w:t>в документации о закупке, не допускается</w:t>
      </w:r>
      <w:r w:rsidR="006322E5" w:rsidRPr="00191E7F">
        <w:rPr>
          <w:rFonts w:ascii="Times New Roman" w:hAnsi="Times New Roman"/>
          <w:sz w:val="24"/>
          <w:szCs w:val="24"/>
        </w:rPr>
        <w:t>.</w:t>
      </w:r>
      <w:r w:rsidR="00191E7F" w:rsidRPr="00191E7F">
        <w:rPr>
          <w:rFonts w:ascii="Times New Roman" w:hAnsi="Times New Roman"/>
          <w:sz w:val="24"/>
          <w:szCs w:val="24"/>
        </w:rPr>
        <w:t xml:space="preserve"> (п.12.9.4</w:t>
      </w:r>
      <w:r w:rsidR="00743E89">
        <w:rPr>
          <w:rFonts w:ascii="Times New Roman" w:hAnsi="Times New Roman"/>
          <w:sz w:val="24"/>
          <w:szCs w:val="24"/>
        </w:rPr>
        <w:t xml:space="preserve"> Положения</w:t>
      </w:r>
      <w:r w:rsidR="00191E7F" w:rsidRPr="00191E7F">
        <w:rPr>
          <w:rFonts w:ascii="Times New Roman" w:hAnsi="Times New Roman"/>
          <w:sz w:val="24"/>
          <w:szCs w:val="24"/>
        </w:rPr>
        <w:t>)</w:t>
      </w:r>
    </w:p>
    <w:p w:rsidR="000A0264" w:rsidRPr="00191E7F" w:rsidRDefault="000A0264" w:rsidP="009B5F5A">
      <w:pPr>
        <w:pStyle w:val="4"/>
        <w:numPr>
          <w:ilvl w:val="2"/>
          <w:numId w:val="22"/>
        </w:numPr>
        <w:spacing w:before="0"/>
        <w:ind w:left="0" w:right="-380" w:firstLine="567"/>
        <w:rPr>
          <w:rFonts w:ascii="Times New Roman" w:hAnsi="Times New Roman"/>
          <w:sz w:val="24"/>
          <w:szCs w:val="24"/>
        </w:rPr>
      </w:pPr>
      <w:r w:rsidRPr="00191E7F">
        <w:rPr>
          <w:rFonts w:ascii="Times New Roman" w:hAnsi="Times New Roman"/>
          <w:sz w:val="24"/>
          <w:szCs w:val="24"/>
        </w:rPr>
        <w:t>При проведении оценки и сопоставления заявок ЗК оформляется соответствующий протокол, который</w:t>
      </w:r>
      <w:r w:rsidR="009F0D17" w:rsidRPr="00191E7F">
        <w:rPr>
          <w:rFonts w:ascii="Times New Roman" w:hAnsi="Times New Roman"/>
          <w:sz w:val="24"/>
          <w:szCs w:val="24"/>
        </w:rPr>
        <w:t xml:space="preserve"> подписывается не позднее следующего рабочего дня после </w:t>
      </w:r>
      <w:r w:rsidR="00191E7F" w:rsidRPr="00191E7F">
        <w:rPr>
          <w:rFonts w:ascii="Times New Roman" w:hAnsi="Times New Roman"/>
          <w:sz w:val="24"/>
          <w:szCs w:val="24"/>
        </w:rPr>
        <w:t xml:space="preserve">дня </w:t>
      </w:r>
      <w:r w:rsidR="009F0D17" w:rsidRPr="00191E7F">
        <w:rPr>
          <w:rFonts w:ascii="Times New Roman" w:hAnsi="Times New Roman"/>
          <w:sz w:val="24"/>
          <w:szCs w:val="24"/>
        </w:rPr>
        <w:t>заседания ЗК и</w:t>
      </w:r>
      <w:r w:rsidRPr="00191E7F">
        <w:rPr>
          <w:rFonts w:ascii="Times New Roman" w:hAnsi="Times New Roman"/>
          <w:sz w:val="24"/>
          <w:szCs w:val="24"/>
        </w:rPr>
        <w:t xml:space="preserve"> должен содержать следующие сведения: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(1) наименование закупки;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(2) номер закупки (при наличии);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(3) сведения </w:t>
      </w:r>
      <w:r w:rsidR="009B7261">
        <w:rPr>
          <w:rFonts w:ascii="Times New Roman" w:hAnsi="Times New Roman"/>
          <w:sz w:val="24"/>
          <w:szCs w:val="24"/>
        </w:rPr>
        <w:t>о</w:t>
      </w:r>
      <w:r w:rsidRPr="00191E7F">
        <w:rPr>
          <w:rFonts w:ascii="Times New Roman" w:hAnsi="Times New Roman"/>
          <w:sz w:val="24"/>
          <w:szCs w:val="24"/>
        </w:rPr>
        <w:t xml:space="preserve"> НМЦ, объеме закупаемой продукции, сроке исполнения договора;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191E7F">
        <w:rPr>
          <w:rFonts w:ascii="Times New Roman" w:hAnsi="Times New Roman"/>
          <w:sz w:val="24"/>
          <w:szCs w:val="24"/>
        </w:rPr>
        <w:t>, дату подписания протокола</w:t>
      </w:r>
      <w:r w:rsidRPr="00191E7F">
        <w:rPr>
          <w:rFonts w:ascii="Times New Roman" w:hAnsi="Times New Roman"/>
          <w:sz w:val="24"/>
          <w:szCs w:val="24"/>
        </w:rPr>
        <w:t>;</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(7) </w:t>
      </w:r>
      <w:r w:rsidR="00293398" w:rsidRPr="00191E7F">
        <w:rPr>
          <w:rFonts w:ascii="Times New Roman" w:hAnsi="Times New Roman"/>
          <w:sz w:val="24"/>
          <w:szCs w:val="24"/>
        </w:rPr>
        <w:t>количество поданных заявок на участие в закупке,</w:t>
      </w:r>
      <w:r w:rsidRPr="00191E7F">
        <w:rPr>
          <w:rFonts w:ascii="Times New Roman" w:hAnsi="Times New Roman"/>
          <w:sz w:val="24"/>
          <w:szCs w:val="24"/>
        </w:rPr>
        <w:t xml:space="preserve"> а также дата и время регистрации каждой такой заявки;</w:t>
      </w:r>
    </w:p>
    <w:p w:rsidR="000A0264" w:rsidRPr="00191E7F" w:rsidRDefault="000A0264" w:rsidP="007E1E70">
      <w:pPr>
        <w:pStyle w:val="4"/>
        <w:numPr>
          <w:ilvl w:val="0"/>
          <w:numId w:val="0"/>
        </w:numPr>
        <w:spacing w:before="0"/>
        <w:ind w:right="-380" w:firstLine="567"/>
        <w:rPr>
          <w:rFonts w:ascii="Times New Roman" w:hAnsi="Times New Roman"/>
          <w:sz w:val="24"/>
          <w:szCs w:val="24"/>
        </w:rPr>
      </w:pPr>
      <w:r w:rsidRPr="00191E7F">
        <w:rPr>
          <w:rFonts w:ascii="Times New Roman" w:hAnsi="Times New Roman"/>
          <w:sz w:val="24"/>
          <w:szCs w:val="24"/>
        </w:rPr>
        <w:t xml:space="preserve">(8) в случае проведения переторжки – окончательные </w:t>
      </w:r>
      <w:r w:rsidR="00D445F9" w:rsidRPr="00191E7F">
        <w:rPr>
          <w:rFonts w:ascii="Times New Roman" w:hAnsi="Times New Roman"/>
          <w:sz w:val="24"/>
          <w:szCs w:val="24"/>
        </w:rPr>
        <w:t>предложения о цене договора (единицы продукции)</w:t>
      </w:r>
      <w:r w:rsidRPr="00191E7F">
        <w:rPr>
          <w:rFonts w:ascii="Times New Roman" w:hAnsi="Times New Roman"/>
          <w:sz w:val="24"/>
          <w:szCs w:val="24"/>
        </w:rPr>
        <w:t xml:space="preserve"> по результатам переторжки;</w:t>
      </w:r>
    </w:p>
    <w:p w:rsidR="000A0264" w:rsidRPr="009B7261" w:rsidRDefault="000A0264" w:rsidP="007E1E70">
      <w:pPr>
        <w:pStyle w:val="5"/>
        <w:numPr>
          <w:ilvl w:val="0"/>
          <w:numId w:val="0"/>
        </w:numPr>
        <w:spacing w:before="0"/>
        <w:ind w:right="-380" w:firstLine="567"/>
        <w:rPr>
          <w:rFonts w:ascii="Times New Roman" w:hAnsi="Times New Roman"/>
          <w:color w:val="000000"/>
          <w:sz w:val="24"/>
          <w:szCs w:val="24"/>
        </w:rPr>
      </w:pPr>
      <w:r w:rsidRPr="00DB426A">
        <w:rPr>
          <w:rFonts w:ascii="Times New Roman" w:hAnsi="Times New Roman"/>
          <w:sz w:val="24"/>
          <w:szCs w:val="24"/>
        </w:rPr>
        <w:t xml:space="preserve">(9) </w:t>
      </w:r>
      <w:r w:rsidR="009B7261" w:rsidRPr="009B7261">
        <w:rPr>
          <w:rFonts w:ascii="Times New Roman" w:hAnsi="Times New Roman"/>
          <w:color w:val="000000"/>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w:t>
      </w:r>
      <w:r w:rsidR="009B7261" w:rsidRPr="009B7261">
        <w:rPr>
          <w:rFonts w:ascii="Times New Roman" w:hAnsi="Times New Roman"/>
          <w:sz w:val="24"/>
          <w:szCs w:val="24"/>
          <w:lang w:eastAsia="en-US"/>
        </w:rPr>
        <w:t xml:space="preserve"> </w:t>
      </w:r>
      <w:r w:rsidR="009B7261" w:rsidRPr="009B7261">
        <w:rPr>
          <w:rFonts w:ascii="Times New Roman" w:hAnsi="Times New Roman"/>
          <w:color w:val="000000"/>
          <w:sz w:val="24"/>
          <w:szCs w:val="24"/>
        </w:rPr>
        <w:t>с учетом требований пункта 12.9.2 Положения, включая информацию о ценовых предложениях и (или) дополнительных ценовых предложениях участников закупки, результатах рассмотрения заявок на участие в закупке, окончательных предложений с указанием в том числе</w:t>
      </w:r>
      <w:r w:rsidR="006E3479" w:rsidRPr="009B7261">
        <w:rPr>
          <w:rFonts w:ascii="Times New Roman" w:hAnsi="Times New Roman"/>
          <w:color w:val="000000"/>
          <w:sz w:val="24"/>
          <w:szCs w:val="24"/>
        </w:rPr>
        <w:t>:</w:t>
      </w:r>
    </w:p>
    <w:p w:rsidR="000A0264" w:rsidRPr="00DB426A" w:rsidRDefault="00DB426A" w:rsidP="007E1E70">
      <w:pPr>
        <w:pStyle w:val="4"/>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 количества</w:t>
      </w:r>
      <w:r w:rsidR="006E3479" w:rsidRPr="00DB426A">
        <w:rPr>
          <w:rFonts w:ascii="Times New Roman" w:hAnsi="Times New Roman"/>
          <w:sz w:val="24"/>
          <w:szCs w:val="24"/>
        </w:rPr>
        <w:t xml:space="preserve"> заявок на участие в закупке, окончательных предложений, которые отклонены;</w:t>
      </w:r>
    </w:p>
    <w:p w:rsidR="006E3479" w:rsidRPr="00DB426A" w:rsidRDefault="006E3479" w:rsidP="007E1E70">
      <w:pPr>
        <w:pStyle w:val="4"/>
        <w:numPr>
          <w:ilvl w:val="0"/>
          <w:numId w:val="0"/>
        </w:numPr>
        <w:spacing w:before="0"/>
        <w:ind w:right="-380" w:firstLine="567"/>
        <w:rPr>
          <w:rFonts w:ascii="Times New Roman" w:hAnsi="Times New Roman"/>
          <w:strike/>
          <w:sz w:val="24"/>
          <w:szCs w:val="24"/>
        </w:rPr>
      </w:pPr>
      <w:r w:rsidRPr="00DB426A">
        <w:rPr>
          <w:rFonts w:ascii="Times New Roman" w:hAnsi="Times New Roman"/>
          <w:sz w:val="24"/>
          <w:szCs w:val="24"/>
        </w:rPr>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DB426A" w:rsidRDefault="000A0264" w:rsidP="007E1E70">
      <w:pPr>
        <w:pStyle w:val="5"/>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0</w:t>
      </w:r>
      <w:r w:rsidRPr="00DB426A">
        <w:rPr>
          <w:rFonts w:ascii="Times New Roman" w:hAnsi="Times New Roman"/>
          <w:sz w:val="24"/>
          <w:szCs w:val="24"/>
        </w:rPr>
        <w:t xml:space="preserve">) </w:t>
      </w:r>
      <w:r w:rsidR="006E3479" w:rsidRPr="00DB426A">
        <w:rPr>
          <w:rFonts w:ascii="Times New Roman" w:hAnsi="Times New Roman"/>
          <w:sz w:val="24"/>
          <w:szCs w:val="24"/>
        </w:rPr>
        <w:t>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r w:rsidRPr="00DB426A">
        <w:rPr>
          <w:rFonts w:ascii="Times New Roman" w:hAnsi="Times New Roman"/>
          <w:sz w:val="24"/>
          <w:szCs w:val="24"/>
        </w:rPr>
        <w:t>;</w:t>
      </w:r>
    </w:p>
    <w:p w:rsidR="000A0264"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1</w:t>
      </w:r>
      <w:r w:rsidRPr="00DB426A">
        <w:rPr>
          <w:rFonts w:ascii="Times New Roman" w:hAnsi="Times New Roman"/>
          <w:sz w:val="24"/>
          <w:szCs w:val="24"/>
        </w:rPr>
        <w:t xml:space="preserve">) </w:t>
      </w:r>
      <w:r w:rsidR="006E3479" w:rsidRPr="00DB426A">
        <w:rPr>
          <w:rFonts w:ascii="Times New Roman" w:hAnsi="Times New Roman"/>
          <w:sz w:val="24"/>
          <w:szCs w:val="24"/>
        </w:rPr>
        <w:t>причины, по которым закупка признана несостоявшейся, в случае признания ее таковой</w:t>
      </w:r>
      <w:r w:rsidRPr="00DB426A">
        <w:rPr>
          <w:rFonts w:ascii="Times New Roman" w:hAnsi="Times New Roman"/>
          <w:sz w:val="24"/>
          <w:szCs w:val="24"/>
        </w:rPr>
        <w:t>;</w:t>
      </w:r>
    </w:p>
    <w:p w:rsidR="006E3479" w:rsidRPr="00DB426A"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2)</w:t>
      </w:r>
      <w:r w:rsidRPr="00DB426A">
        <w:rPr>
          <w:rFonts w:ascii="Times New Roman" w:hAnsi="Times New Roman"/>
          <w:sz w:val="24"/>
          <w:szCs w:val="24"/>
        </w:rPr>
        <w:t xml:space="preserve"> </w:t>
      </w:r>
      <w:r w:rsidR="006E3479" w:rsidRPr="00DB426A">
        <w:rPr>
          <w:rFonts w:ascii="Times New Roman" w:hAnsi="Times New Roman"/>
          <w:sz w:val="24"/>
          <w:szCs w:val="24"/>
        </w:rPr>
        <w:t>сведения об объеме и цене закупаемой продукции, сроке исполнения договора;</w:t>
      </w:r>
    </w:p>
    <w:p w:rsidR="007B31E6" w:rsidRPr="00DB426A" w:rsidRDefault="006E3479"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 xml:space="preserve">(13) </w:t>
      </w:r>
      <w:r w:rsidR="000A0264" w:rsidRPr="00DB426A">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DB426A">
        <w:rPr>
          <w:rFonts w:ascii="Times New Roman" w:hAnsi="Times New Roman"/>
          <w:sz w:val="24"/>
          <w:szCs w:val="24"/>
        </w:rPr>
        <w:t>(1</w:t>
      </w:r>
      <w:r w:rsidR="006E3479" w:rsidRPr="00DB426A">
        <w:rPr>
          <w:rFonts w:ascii="Times New Roman" w:hAnsi="Times New Roman"/>
          <w:sz w:val="24"/>
          <w:szCs w:val="24"/>
        </w:rPr>
        <w:t>4</w:t>
      </w:r>
      <w:r w:rsidRPr="00DB426A">
        <w:rPr>
          <w:rFonts w:ascii="Times New Roman" w:hAnsi="Times New Roman"/>
          <w:sz w:val="24"/>
          <w:szCs w:val="24"/>
        </w:rPr>
        <w:t>) иные сведения, которые ЗК сочтет нужным указать</w:t>
      </w:r>
      <w:r w:rsidR="006322E5" w:rsidRPr="00DB426A">
        <w:rPr>
          <w:rFonts w:ascii="Times New Roman" w:eastAsia="Arial Unicode MS" w:hAnsi="Times New Roman"/>
          <w:sz w:val="24"/>
          <w:szCs w:val="24"/>
        </w:rPr>
        <w:t>.</w:t>
      </w:r>
      <w:r w:rsidR="00DB426A">
        <w:rPr>
          <w:rFonts w:ascii="Times New Roman" w:eastAsia="Arial Unicode MS" w:hAnsi="Times New Roman"/>
          <w:sz w:val="24"/>
          <w:szCs w:val="24"/>
        </w:rPr>
        <w:t xml:space="preserve"> </w:t>
      </w:r>
    </w:p>
    <w:p w:rsidR="00794BD1"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r w:rsidR="00DB426A">
        <w:rPr>
          <w:rFonts w:ascii="Times New Roman" w:hAnsi="Times New Roman"/>
          <w:sz w:val="24"/>
          <w:szCs w:val="24"/>
        </w:rPr>
        <w:t xml:space="preserve"> </w:t>
      </w:r>
    </w:p>
    <w:p w:rsidR="002032B8" w:rsidRDefault="007B31E6" w:rsidP="009B5F5A">
      <w:pPr>
        <w:pStyle w:val="4"/>
        <w:numPr>
          <w:ilvl w:val="2"/>
          <w:numId w:val="22"/>
        </w:numPr>
        <w:spacing w:before="0"/>
        <w:ind w:left="0" w:right="-380" w:firstLine="567"/>
        <w:rPr>
          <w:rFonts w:ascii="Times New Roman" w:hAnsi="Times New Roman"/>
          <w:sz w:val="24"/>
          <w:szCs w:val="24"/>
        </w:rPr>
      </w:pPr>
      <w:r w:rsidRPr="00866143">
        <w:rPr>
          <w:rFonts w:ascii="Times New Roman" w:hAnsi="Times New Roman"/>
          <w:sz w:val="24"/>
          <w:szCs w:val="24"/>
        </w:rPr>
        <w:lastRenderedPageBreak/>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r w:rsidR="00DB426A">
        <w:rPr>
          <w:rFonts w:ascii="Times New Roman" w:hAnsi="Times New Roman"/>
          <w:sz w:val="24"/>
          <w:szCs w:val="24"/>
        </w:rPr>
        <w:t xml:space="preserve"> </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6" w:name="_Toc415874676"/>
      <w:bookmarkStart w:id="277" w:name="_Toc415874677"/>
      <w:bookmarkStart w:id="278" w:name="_Toc421287973"/>
      <w:bookmarkEnd w:id="276"/>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DB426A" w:rsidRPr="00AF0BF8" w:rsidRDefault="00F069EE" w:rsidP="00AF0BF8">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DB426A">
        <w:rPr>
          <w:rFonts w:ascii="Times New Roman" w:hAnsi="Times New Roman"/>
          <w:color w:val="000000"/>
          <w:sz w:val="24"/>
          <w:szCs w:val="24"/>
        </w:rPr>
        <w:t xml:space="preserve">. </w:t>
      </w: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r w:rsidR="00DB426A">
        <w:rPr>
          <w:rFonts w:ascii="Times New Roman" w:hAnsi="Times New Roman"/>
          <w:color w:val="000000"/>
          <w:sz w:val="24"/>
          <w:szCs w:val="24"/>
        </w:rPr>
        <w:t xml:space="preserve">. </w:t>
      </w:r>
    </w:p>
    <w:p w:rsidR="00B5718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w:t>
      </w:r>
      <w:r w:rsidR="00B57188">
        <w:rPr>
          <w:rFonts w:ascii="Times New Roman" w:hAnsi="Times New Roman"/>
          <w:color w:val="000000"/>
          <w:sz w:val="24"/>
          <w:szCs w:val="24"/>
        </w:rPr>
        <w:t xml:space="preserve">ключения не подлежат размещению. </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r w:rsidR="00B57188">
        <w:rPr>
          <w:rFonts w:ascii="Times New Roman" w:hAnsi="Times New Roman"/>
          <w:color w:val="000000"/>
          <w:sz w:val="24"/>
          <w:szCs w:val="24"/>
        </w:rPr>
        <w:t xml:space="preserve"> </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7"/>
      <w:bookmarkEnd w:id="278"/>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r w:rsidR="00B57188">
        <w:rPr>
          <w:rFonts w:ascii="Times New Roman" w:hAnsi="Times New Roman"/>
          <w:sz w:val="24"/>
          <w:szCs w:val="24"/>
        </w:rPr>
        <w:t xml:space="preserve"> </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w:t>
      </w:r>
      <w:r w:rsidR="00355D9A">
        <w:rPr>
          <w:rFonts w:ascii="Times New Roman" w:eastAsiaTheme="minorHAnsi" w:hAnsi="Times New Roman"/>
          <w:color w:val="000000"/>
          <w:sz w:val="24"/>
          <w:szCs w:val="24"/>
          <w:lang w:eastAsia="en-US"/>
        </w:rPr>
        <w:t>,</w:t>
      </w:r>
      <w:r w:rsidRPr="00193855">
        <w:rPr>
          <w:rFonts w:ascii="Times New Roman" w:eastAsiaTheme="minorHAnsi" w:hAnsi="Times New Roman"/>
          <w:color w:val="000000"/>
          <w:sz w:val="24"/>
          <w:szCs w:val="24"/>
          <w:lang w:eastAsia="en-US"/>
        </w:rPr>
        <w:t xml:space="preserve">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r w:rsidR="00355D9A">
        <w:rPr>
          <w:rFonts w:ascii="Times New Roman" w:eastAsiaTheme="minorHAnsi" w:hAnsi="Times New Roman"/>
          <w:color w:val="000000"/>
          <w:sz w:val="24"/>
          <w:szCs w:val="24"/>
          <w:lang w:eastAsia="en-US"/>
        </w:rPr>
        <w:t xml:space="preserve"> </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lastRenderedPageBreak/>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w:t>
      </w:r>
      <w:r w:rsidR="00355D9A">
        <w:rPr>
          <w:rFonts w:ascii="Times New Roman" w:eastAsia="Calibri" w:hAnsi="Times New Roman"/>
          <w:bCs/>
          <w:sz w:val="24"/>
          <w:szCs w:val="24"/>
          <w:lang w:eastAsia="en-US"/>
        </w:rPr>
        <w:t xml:space="preserve">размещается </w:t>
      </w:r>
      <w:r w:rsidR="00162C71" w:rsidRPr="004B6561">
        <w:rPr>
          <w:rFonts w:ascii="Times New Roman" w:eastAsia="Calibri" w:hAnsi="Times New Roman"/>
          <w:bCs/>
          <w:sz w:val="24"/>
          <w:szCs w:val="24"/>
          <w:lang w:eastAsia="en-US"/>
        </w:rPr>
        <w:t xml:space="preserve">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r w:rsidR="00355D9A">
        <w:rPr>
          <w:rFonts w:ascii="Times New Roman" w:hAnsi="Times New Roman"/>
          <w:sz w:val="24"/>
          <w:szCs w:val="24"/>
        </w:rPr>
        <w:t xml:space="preserve"> </w:t>
      </w:r>
    </w:p>
    <w:p w:rsidR="00A2705C" w:rsidRPr="00B768DB"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r w:rsidR="00355D9A">
        <w:rPr>
          <w:rFonts w:ascii="Times New Roman" w:hAnsi="Times New Roman"/>
          <w:sz w:val="24"/>
          <w:szCs w:val="24"/>
        </w:rPr>
        <w:t xml:space="preserve"> </w:t>
      </w:r>
    </w:p>
    <w:p w:rsidR="007B31E6" w:rsidRPr="00A2705C" w:rsidRDefault="00A2705C" w:rsidP="009B5F5A">
      <w:pPr>
        <w:pStyle w:val="4"/>
        <w:numPr>
          <w:ilvl w:val="1"/>
          <w:numId w:val="19"/>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9"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w:t>
      </w:r>
      <w:r w:rsidR="0064332D">
        <w:rPr>
          <w:rFonts w:ascii="Times New Roman" w:hAnsi="Times New Roman"/>
          <w:sz w:val="24"/>
          <w:szCs w:val="24"/>
        </w:rPr>
        <w:t>со дня подписания</w:t>
      </w:r>
      <w:r w:rsidR="007B31E6" w:rsidRPr="00A2705C">
        <w:rPr>
          <w:rFonts w:ascii="Times New Roman" w:hAnsi="Times New Roman"/>
          <w:sz w:val="24"/>
          <w:szCs w:val="24"/>
        </w:rPr>
        <w:t xml:space="preserve"> </w:t>
      </w:r>
      <w:r w:rsidR="00092BD1">
        <w:rPr>
          <w:rFonts w:ascii="Times New Roman" w:hAnsi="Times New Roman"/>
          <w:sz w:val="24"/>
          <w:szCs w:val="24"/>
        </w:rPr>
        <w:t>протокола</w:t>
      </w:r>
      <w:r w:rsidR="006322E5" w:rsidRPr="00A2705C">
        <w:rPr>
          <w:rFonts w:ascii="Times New Roman" w:hAnsi="Times New Roman"/>
          <w:sz w:val="24"/>
          <w:szCs w:val="24"/>
        </w:rPr>
        <w:t>.</w:t>
      </w:r>
      <w:r w:rsidR="0064332D">
        <w:rPr>
          <w:rFonts w:ascii="Times New Roman" w:hAnsi="Times New Roman"/>
          <w:sz w:val="24"/>
          <w:szCs w:val="24"/>
        </w:rPr>
        <w:t xml:space="preserve"> </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 xml:space="preserve">Процедура закупки признается несостоявшейся в случаях, если ЗК принято решение об отстранении всех участников </w:t>
      </w:r>
      <w:r w:rsidR="0064332D">
        <w:rPr>
          <w:rFonts w:ascii="Times New Roman" w:hAnsi="Times New Roman"/>
          <w:sz w:val="24"/>
          <w:szCs w:val="24"/>
        </w:rPr>
        <w:t xml:space="preserve">конкурентной </w:t>
      </w:r>
      <w:r w:rsidR="007B31E6" w:rsidRPr="009145E4">
        <w:rPr>
          <w:rFonts w:ascii="Times New Roman" w:hAnsi="Times New Roman"/>
          <w:sz w:val="24"/>
          <w:szCs w:val="24"/>
        </w:rPr>
        <w:t xml:space="preserve">закупки (в том числе </w:t>
      </w:r>
      <w:r w:rsidR="0064332D">
        <w:rPr>
          <w:rFonts w:ascii="Times New Roman" w:hAnsi="Times New Roman"/>
          <w:sz w:val="24"/>
          <w:szCs w:val="24"/>
        </w:rPr>
        <w:t xml:space="preserve">- </w:t>
      </w:r>
      <w:r w:rsidR="007B31E6" w:rsidRPr="009145E4">
        <w:rPr>
          <w:rFonts w:ascii="Times New Roman" w:hAnsi="Times New Roman"/>
          <w:sz w:val="24"/>
          <w:szCs w:val="24"/>
        </w:rPr>
        <w:t xml:space="preserve">допущенных) от участия в процедуре закупки либо всех, кроме одного участника закупки, соответствующего требованиям </w:t>
      </w:r>
      <w:r w:rsidR="0064332D">
        <w:rPr>
          <w:rFonts w:ascii="Times New Roman" w:hAnsi="Times New Roman"/>
          <w:sz w:val="24"/>
          <w:szCs w:val="24"/>
        </w:rPr>
        <w:t xml:space="preserve">извещения, </w:t>
      </w:r>
      <w:r w:rsidR="007B31E6" w:rsidRPr="009145E4">
        <w:rPr>
          <w:rFonts w:ascii="Times New Roman" w:hAnsi="Times New Roman"/>
          <w:sz w:val="24"/>
          <w:szCs w:val="24"/>
        </w:rPr>
        <w:t xml:space="preserve">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w:t>
      </w:r>
      <w:r w:rsidR="0064332D">
        <w:rPr>
          <w:rFonts w:ascii="Times New Roman" w:hAnsi="Times New Roman"/>
          <w:sz w:val="24"/>
          <w:szCs w:val="24"/>
        </w:rPr>
        <w:t xml:space="preserve">пунктах 11.9.4 и 11.9.5 </w:t>
      </w:r>
      <w:r w:rsidR="007B31E6" w:rsidRPr="009145E4">
        <w:rPr>
          <w:rFonts w:ascii="Times New Roman" w:hAnsi="Times New Roman"/>
          <w:sz w:val="24"/>
          <w:szCs w:val="24"/>
        </w:rPr>
        <w:t>Положении о закупке</w:t>
      </w:r>
      <w:r w:rsidR="006322E5">
        <w:rPr>
          <w:rFonts w:ascii="Times New Roman" w:hAnsi="Times New Roman"/>
          <w:sz w:val="24"/>
          <w:szCs w:val="24"/>
        </w:rPr>
        <w:t>.</w:t>
      </w:r>
      <w:r w:rsidR="0064332D">
        <w:rPr>
          <w:rFonts w:ascii="Times New Roman" w:hAnsi="Times New Roman"/>
          <w:sz w:val="24"/>
          <w:szCs w:val="24"/>
        </w:rPr>
        <w:t xml:space="preserve"> </w:t>
      </w:r>
    </w:p>
    <w:p w:rsidR="006322E5" w:rsidRPr="00C57AC9" w:rsidRDefault="00F475F8" w:rsidP="009B5F5A">
      <w:pPr>
        <w:pStyle w:val="3"/>
        <w:numPr>
          <w:ilvl w:val="1"/>
          <w:numId w:val="19"/>
        </w:numPr>
        <w:spacing w:before="0"/>
        <w:ind w:right="-380"/>
        <w:rPr>
          <w:rFonts w:ascii="Times New Roman" w:hAnsi="Times New Roman"/>
          <w:sz w:val="24"/>
          <w:szCs w:val="24"/>
        </w:rPr>
      </w:pPr>
      <w:bookmarkStart w:id="280" w:name="_Toc409474766"/>
      <w:bookmarkStart w:id="281" w:name="_Toc409528475"/>
      <w:bookmarkStart w:id="282" w:name="_Toc409630178"/>
      <w:bookmarkStart w:id="283" w:name="_Toc409703624"/>
      <w:bookmarkStart w:id="284" w:name="_Toc409711788"/>
      <w:bookmarkStart w:id="285" w:name="_Toc409715508"/>
      <w:bookmarkStart w:id="286" w:name="_Toc409721525"/>
      <w:bookmarkStart w:id="287" w:name="_Toc409720656"/>
      <w:bookmarkStart w:id="288" w:name="_Toc409721743"/>
      <w:bookmarkStart w:id="289" w:name="_Toc409807461"/>
      <w:bookmarkStart w:id="290" w:name="_Toc409812180"/>
      <w:bookmarkStart w:id="291" w:name="_Toc283764409"/>
      <w:bookmarkStart w:id="292" w:name="_Toc409908743"/>
      <w:bookmarkStart w:id="293" w:name="_Toc410902915"/>
      <w:bookmarkStart w:id="294" w:name="_Toc410907926"/>
      <w:bookmarkStart w:id="295" w:name="_Toc410908115"/>
      <w:bookmarkStart w:id="296" w:name="_Toc410910908"/>
      <w:bookmarkStart w:id="297" w:name="_Toc410911181"/>
      <w:bookmarkStart w:id="298" w:name="_Toc410920279"/>
      <w:bookmarkStart w:id="299" w:name="_Toc411279919"/>
      <w:bookmarkStart w:id="300" w:name="_Toc411626645"/>
      <w:bookmarkStart w:id="301" w:name="_Toc411632188"/>
      <w:bookmarkStart w:id="302" w:name="_Toc411882096"/>
      <w:bookmarkStart w:id="303" w:name="_Toc411941106"/>
      <w:bookmarkStart w:id="304" w:name="_Toc285801555"/>
      <w:bookmarkStart w:id="305" w:name="_Toc411949581"/>
      <w:bookmarkStart w:id="306" w:name="_Toc412111222"/>
      <w:bookmarkStart w:id="307" w:name="_Toc285977826"/>
      <w:bookmarkStart w:id="308" w:name="_Toc412127989"/>
      <w:bookmarkStart w:id="309" w:name="_Toc285999955"/>
      <w:bookmarkStart w:id="310" w:name="_Toc412218438"/>
      <w:bookmarkStart w:id="311" w:name="_Toc412543724"/>
      <w:bookmarkStart w:id="312" w:name="_Toc412551469"/>
      <w:bookmarkStart w:id="313" w:name="_Toc412754885"/>
      <w:bookmarkStart w:id="314" w:name="_Ref414292367"/>
      <w:bookmarkStart w:id="315" w:name="_Toc415874679"/>
      <w:bookmarkStart w:id="316" w:name="_Toc421287975"/>
      <w:bookmarkEnd w:id="279"/>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6322E5" w:rsidRPr="007B3F69" w:rsidRDefault="006322E5" w:rsidP="009B5F5A">
      <w:pPr>
        <w:pStyle w:val="4"/>
        <w:numPr>
          <w:ilvl w:val="2"/>
          <w:numId w:val="19"/>
        </w:numPr>
        <w:spacing w:before="0"/>
        <w:ind w:left="0" w:right="-380" w:firstLine="568"/>
        <w:rPr>
          <w:rFonts w:ascii="Times New Roman" w:hAnsi="Times New Roman"/>
          <w:sz w:val="24"/>
          <w:szCs w:val="24"/>
        </w:rPr>
      </w:pPr>
      <w:bookmarkStart w:id="317"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7"/>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w:t>
      </w:r>
      <w:r w:rsidR="0096670F">
        <w:rPr>
          <w:rFonts w:ascii="Times New Roman" w:hAnsi="Times New Roman"/>
          <w:sz w:val="24"/>
          <w:szCs w:val="24"/>
        </w:rPr>
        <w:t>в извещении,</w:t>
      </w:r>
      <w:r w:rsidRPr="00295096">
        <w:rPr>
          <w:rFonts w:ascii="Times New Roman" w:hAnsi="Times New Roman"/>
          <w:sz w:val="24"/>
          <w:szCs w:val="24"/>
        </w:rPr>
        <w:t xml:space="preserve"> документации о закупке.</w:t>
      </w:r>
      <w:r w:rsidR="00193855" w:rsidRPr="00193855">
        <w:rPr>
          <w:rFonts w:ascii="Proxima Nova ExCn Rg Cyr" w:hAnsi="Proxima Nova ExCn Rg Cyr"/>
          <w:color w:val="000000"/>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w:t>
      </w:r>
      <w:r w:rsidRPr="00B768DB">
        <w:rPr>
          <w:rFonts w:ascii="Times New Roman" w:hAnsi="Times New Roman"/>
          <w:sz w:val="24"/>
          <w:szCs w:val="24"/>
        </w:rPr>
        <w:t xml:space="preserve">в порядке, установленном в </w:t>
      </w:r>
      <w:r w:rsidR="00682A65" w:rsidRPr="00B768DB">
        <w:rPr>
          <w:rFonts w:ascii="Times New Roman" w:hAnsi="Times New Roman"/>
          <w:sz w:val="24"/>
          <w:szCs w:val="24"/>
        </w:rPr>
        <w:t xml:space="preserve">подразделе </w:t>
      </w:r>
      <w:r w:rsidRPr="00B768DB">
        <w:rPr>
          <w:rFonts w:ascii="Times New Roman" w:hAnsi="Times New Roman"/>
          <w:sz w:val="24"/>
          <w:szCs w:val="24"/>
        </w:rPr>
        <w:t>4.2</w:t>
      </w:r>
      <w:r w:rsidR="002E24F3" w:rsidRPr="00B768DB">
        <w:rPr>
          <w:rFonts w:ascii="Times New Roman" w:hAnsi="Times New Roman"/>
          <w:sz w:val="24"/>
          <w:szCs w:val="24"/>
        </w:rPr>
        <w:t>0</w:t>
      </w:r>
      <w:r w:rsidRPr="00B768DB">
        <w:rPr>
          <w:rFonts w:ascii="Times New Roman" w:hAnsi="Times New Roman"/>
          <w:sz w:val="24"/>
          <w:szCs w:val="24"/>
        </w:rPr>
        <w:t>.</w:t>
      </w:r>
      <w:r w:rsidRPr="00295096">
        <w:rPr>
          <w:rFonts w:ascii="Times New Roman" w:hAnsi="Times New Roman"/>
          <w:sz w:val="24"/>
          <w:szCs w:val="24"/>
        </w:rPr>
        <w:t xml:space="preserve">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009E6EE9">
        <w:rPr>
          <w:rFonts w:ascii="Times New Roman" w:hAnsi="Times New Roman"/>
          <w:sz w:val="24"/>
          <w:szCs w:val="24"/>
        </w:rPr>
        <w:t>пункте 4.18</w:t>
      </w:r>
      <w:r w:rsidRPr="002E24F3">
        <w:rPr>
          <w:rFonts w:ascii="Times New Roman" w:hAnsi="Times New Roman"/>
          <w:sz w:val="24"/>
          <w:szCs w:val="24"/>
        </w:rPr>
        <w:t>.1</w:t>
      </w:r>
      <w:r w:rsidRPr="00295096">
        <w:rPr>
          <w:rFonts w:ascii="Times New Roman" w:hAnsi="Times New Roman"/>
          <w:sz w:val="24"/>
          <w:szCs w:val="24"/>
        </w:rPr>
        <w:t>,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r w:rsidR="009E6EE9">
        <w:rPr>
          <w:rFonts w:ascii="Times New Roman" w:hAnsi="Times New Roman"/>
          <w:sz w:val="24"/>
          <w:szCs w:val="24"/>
        </w:rPr>
        <w:t xml:space="preserve"> </w:t>
      </w:r>
    </w:p>
    <w:p w:rsidR="006322E5" w:rsidRPr="00C57AC9" w:rsidRDefault="006322E5" w:rsidP="009B5F5A">
      <w:pPr>
        <w:pStyle w:val="3"/>
        <w:numPr>
          <w:ilvl w:val="1"/>
          <w:numId w:val="19"/>
        </w:numPr>
        <w:spacing w:before="0"/>
        <w:ind w:left="0" w:right="-380" w:firstLine="567"/>
        <w:rPr>
          <w:rFonts w:ascii="Times New Roman" w:hAnsi="Times New Roman"/>
          <w:sz w:val="24"/>
          <w:szCs w:val="24"/>
        </w:rPr>
      </w:pPr>
      <w:bookmarkStart w:id="318" w:name="_Toc276141213"/>
      <w:bookmarkStart w:id="319" w:name="_Toc276577632"/>
      <w:bookmarkStart w:id="320" w:name="_Toc312367110"/>
      <w:bookmarkStart w:id="321" w:name="_Ref313827061"/>
      <w:bookmarkStart w:id="322" w:name="_Ref414043818"/>
      <w:bookmarkStart w:id="323" w:name="_Ref414292419"/>
      <w:bookmarkStart w:id="324" w:name="_Toc415874681"/>
      <w:bookmarkStart w:id="325" w:name="_Toc421287977"/>
      <w:bookmarkStart w:id="326" w:name="_Toc263441567"/>
      <w:bookmarkStart w:id="327" w:name="_Toc269476359"/>
      <w:bookmarkStart w:id="328" w:name="_Toc312338871"/>
      <w:bookmarkStart w:id="329" w:name="_Toc269835279"/>
      <w:bookmarkStart w:id="330" w:name="_Toc270595288"/>
      <w:bookmarkStart w:id="331" w:name="_Toc271294290"/>
      <w:bookmarkEnd w:id="318"/>
      <w:bookmarkEnd w:id="319"/>
      <w:r w:rsidRPr="00C57AC9">
        <w:rPr>
          <w:rFonts w:ascii="Times New Roman" w:hAnsi="Times New Roman"/>
          <w:sz w:val="24"/>
          <w:szCs w:val="24"/>
        </w:rPr>
        <w:t>Преддоговорные переговоры</w:t>
      </w:r>
      <w:bookmarkEnd w:id="320"/>
      <w:bookmarkEnd w:id="321"/>
      <w:bookmarkEnd w:id="322"/>
      <w:bookmarkEnd w:id="323"/>
      <w:bookmarkEnd w:id="324"/>
      <w:bookmarkEnd w:id="325"/>
    </w:p>
    <w:p w:rsidR="006322E5" w:rsidRPr="00B768DB" w:rsidRDefault="006322E5" w:rsidP="009B5F5A">
      <w:pPr>
        <w:pStyle w:val="4"/>
        <w:numPr>
          <w:ilvl w:val="2"/>
          <w:numId w:val="19"/>
        </w:numPr>
        <w:spacing w:before="0"/>
        <w:ind w:left="0" w:right="-380" w:firstLine="567"/>
        <w:rPr>
          <w:rFonts w:ascii="Times New Roman" w:hAnsi="Times New Roman"/>
          <w:sz w:val="24"/>
          <w:szCs w:val="24"/>
        </w:rPr>
      </w:pPr>
      <w:r w:rsidRPr="00B768DB">
        <w:rPr>
          <w:rFonts w:ascii="Times New Roman" w:hAnsi="Times New Roman"/>
          <w:sz w:val="24"/>
          <w:szCs w:val="24"/>
        </w:rPr>
        <w:t xml:space="preserve">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w:t>
      </w:r>
      <w:r w:rsidR="009E6EE9" w:rsidRPr="00B768DB">
        <w:rPr>
          <w:rFonts w:ascii="Times New Roman" w:hAnsi="Times New Roman"/>
          <w:sz w:val="24"/>
          <w:szCs w:val="24"/>
        </w:rPr>
        <w:t xml:space="preserve">извещением, </w:t>
      </w:r>
      <w:r w:rsidRPr="00B768DB">
        <w:rPr>
          <w:rFonts w:ascii="Times New Roman" w:hAnsi="Times New Roman"/>
          <w:sz w:val="24"/>
          <w:szCs w:val="24"/>
        </w:rPr>
        <w:t>документацией о закупке. Преддоговорные переговоры проводятся с учетом норм настоящего подраздела, норм правовых актов Корпорации.</w:t>
      </w:r>
      <w:r w:rsidR="009E6EE9" w:rsidRPr="00B768DB">
        <w:rPr>
          <w:rFonts w:ascii="Times New Roman" w:hAnsi="Times New Roman"/>
          <w:sz w:val="24"/>
          <w:szCs w:val="24"/>
        </w:rPr>
        <w:t xml:space="preserve"> </w:t>
      </w:r>
    </w:p>
    <w:p w:rsidR="006322E5"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r w:rsidR="009E6EE9">
        <w:rPr>
          <w:rFonts w:ascii="Times New Roman" w:hAnsi="Times New Roman"/>
          <w:sz w:val="24"/>
          <w:szCs w:val="24"/>
        </w:rPr>
        <w:t xml:space="preserve"> </w:t>
      </w:r>
    </w:p>
    <w:p w:rsidR="006322E5" w:rsidRPr="00295096" w:rsidRDefault="006322E5" w:rsidP="009B5F5A">
      <w:pPr>
        <w:pStyle w:val="4"/>
        <w:numPr>
          <w:ilvl w:val="2"/>
          <w:numId w:val="19"/>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lastRenderedPageBreak/>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(6) уточнение условий договора, которые не были зафиксированы в </w:t>
      </w:r>
      <w:r w:rsidR="009E6EE9">
        <w:rPr>
          <w:rFonts w:ascii="Times New Roman" w:hAnsi="Times New Roman"/>
          <w:sz w:val="24"/>
          <w:szCs w:val="24"/>
        </w:rPr>
        <w:t xml:space="preserve">извещении, </w:t>
      </w:r>
      <w:r w:rsidRPr="00295096">
        <w:rPr>
          <w:rFonts w:ascii="Times New Roman" w:hAnsi="Times New Roman"/>
          <w:sz w:val="24"/>
          <w:szCs w:val="24"/>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sidR="009E6EE9">
        <w:rPr>
          <w:rFonts w:ascii="Times New Roman" w:hAnsi="Times New Roman"/>
          <w:sz w:val="24"/>
          <w:szCs w:val="24"/>
        </w:rPr>
        <w:t xml:space="preserve">. </w:t>
      </w:r>
    </w:p>
    <w:p w:rsidR="006322E5" w:rsidRPr="00F475F8" w:rsidRDefault="006322E5"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r w:rsidR="009E6EE9">
        <w:rPr>
          <w:rFonts w:ascii="Times New Roman" w:hAnsi="Times New Roman"/>
          <w:sz w:val="24"/>
          <w:szCs w:val="24"/>
        </w:rPr>
        <w:t xml:space="preserve"> </w:t>
      </w:r>
    </w:p>
    <w:p w:rsidR="006322E5" w:rsidRDefault="00D77E61" w:rsidP="009B5F5A">
      <w:pPr>
        <w:pStyle w:val="4"/>
        <w:numPr>
          <w:ilvl w:val="2"/>
          <w:numId w:val="19"/>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r w:rsidR="009E6EE9">
        <w:rPr>
          <w:rFonts w:ascii="Times New Roman" w:hAnsi="Times New Roman"/>
          <w:sz w:val="24"/>
          <w:szCs w:val="24"/>
        </w:rPr>
        <w:t xml:space="preserve"> </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9B5F5A">
      <w:pPr>
        <w:pStyle w:val="3"/>
        <w:numPr>
          <w:ilvl w:val="1"/>
          <w:numId w:val="19"/>
        </w:numPr>
        <w:spacing w:before="0"/>
        <w:ind w:left="0" w:firstLine="567"/>
        <w:rPr>
          <w:rFonts w:ascii="Times New Roman" w:hAnsi="Times New Roman"/>
          <w:sz w:val="24"/>
          <w:szCs w:val="24"/>
        </w:rPr>
      </w:pPr>
      <w:bookmarkStart w:id="332" w:name="_Toc415874682"/>
      <w:bookmarkStart w:id="333" w:name="_Ref313834245"/>
      <w:bookmarkStart w:id="334" w:name="_Ref414297813"/>
      <w:bookmarkStart w:id="335" w:name="_Toc421287978"/>
      <w:r w:rsidRPr="00C57AC9">
        <w:rPr>
          <w:rFonts w:ascii="Times New Roman" w:hAnsi="Times New Roman"/>
          <w:sz w:val="24"/>
          <w:szCs w:val="24"/>
        </w:rPr>
        <w:t>Заключение договора</w:t>
      </w:r>
      <w:bookmarkEnd w:id="326"/>
      <w:bookmarkEnd w:id="327"/>
      <w:bookmarkEnd w:id="328"/>
      <w:bookmarkEnd w:id="332"/>
      <w:bookmarkEnd w:id="333"/>
      <w:bookmarkEnd w:id="334"/>
      <w:bookmarkEnd w:id="335"/>
    </w:p>
    <w:p w:rsidR="006322E5" w:rsidRPr="003F52C0" w:rsidRDefault="006322E5" w:rsidP="009B5F5A">
      <w:pPr>
        <w:pStyle w:val="4"/>
        <w:numPr>
          <w:ilvl w:val="2"/>
          <w:numId w:val="19"/>
        </w:numPr>
        <w:spacing w:before="0"/>
        <w:ind w:left="0" w:right="-380" w:firstLine="567"/>
        <w:rPr>
          <w:rFonts w:ascii="Times New Roman" w:hAnsi="Times New Roman"/>
          <w:sz w:val="24"/>
          <w:szCs w:val="24"/>
        </w:rPr>
      </w:pPr>
      <w:bookmarkStart w:id="336"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9E6EE9">
        <w:rPr>
          <w:rFonts w:ascii="Times New Roman" w:hAnsi="Times New Roman"/>
          <w:sz w:val="24"/>
          <w:szCs w:val="24"/>
        </w:rPr>
        <w:t>5</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6"/>
    </w:p>
    <w:p w:rsidR="006322E5" w:rsidRPr="00C57AC9" w:rsidRDefault="00DF7213" w:rsidP="009B5F5A">
      <w:pPr>
        <w:pStyle w:val="4"/>
        <w:numPr>
          <w:ilvl w:val="2"/>
          <w:numId w:val="19"/>
        </w:numPr>
        <w:spacing w:before="0"/>
        <w:ind w:left="0" w:right="-380" w:firstLine="567"/>
        <w:rPr>
          <w:rFonts w:ascii="Times New Roman" w:hAnsi="Times New Roman"/>
          <w:sz w:val="24"/>
          <w:szCs w:val="24"/>
        </w:rPr>
      </w:pPr>
      <w:bookmarkStart w:id="337"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7"/>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38" w:name="_Ref341089784"/>
      <w:bookmarkStart w:id="339"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8"/>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w:t>
      </w:r>
      <w:bookmarkStart w:id="340" w:name="_Hlt341879772"/>
      <w:bookmarkEnd w:id="339"/>
      <w:bookmarkEnd w:id="340"/>
      <w:r w:rsidR="0027724C">
        <w:rPr>
          <w:rFonts w:ascii="Times New Roman" w:hAnsi="Times New Roman"/>
          <w:sz w:val="24"/>
          <w:szCs w:val="24"/>
        </w:rPr>
        <w:t>для подписания договора срока</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bookmarkStart w:id="341" w:name="_Ref410848926"/>
      <w:bookmarkStart w:id="342"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7724C">
        <w:rPr>
          <w:rFonts w:ascii="Times New Roman" w:hAnsi="Times New Roman"/>
          <w:sz w:val="24"/>
          <w:szCs w:val="24"/>
        </w:rPr>
        <w:t>27</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r w:rsidR="0027724C">
        <w:rPr>
          <w:rFonts w:ascii="Times New Roman" w:hAnsi="Times New Roman"/>
          <w:sz w:val="24"/>
          <w:szCs w:val="24"/>
        </w:rPr>
        <w:t xml:space="preserve"> </w:t>
      </w:r>
    </w:p>
    <w:p w:rsidR="006322E5" w:rsidRPr="00C57AC9" w:rsidRDefault="006322E5" w:rsidP="009B5F5A">
      <w:pPr>
        <w:pStyle w:val="4"/>
        <w:numPr>
          <w:ilvl w:val="2"/>
          <w:numId w:val="19"/>
        </w:numPr>
        <w:spacing w:before="0"/>
        <w:ind w:left="0" w:right="-380" w:firstLine="567"/>
        <w:rPr>
          <w:rFonts w:ascii="Times New Roman" w:hAnsi="Times New Roman"/>
          <w:sz w:val="24"/>
          <w:szCs w:val="24"/>
        </w:rPr>
      </w:pPr>
      <w:r w:rsidRPr="00C57AC9">
        <w:rPr>
          <w:rFonts w:ascii="Times New Roman" w:hAnsi="Times New Roman"/>
          <w:sz w:val="24"/>
          <w:szCs w:val="24"/>
        </w:rPr>
        <w:t xml:space="preserve">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w:t>
      </w:r>
      <w:r w:rsidR="0027724C">
        <w:rPr>
          <w:rFonts w:ascii="Times New Roman" w:hAnsi="Times New Roman"/>
          <w:sz w:val="24"/>
          <w:szCs w:val="24"/>
        </w:rPr>
        <w:t xml:space="preserve">(документального) подтверждения, с учетом требований, установленных подразделом 4.18. </w:t>
      </w:r>
    </w:p>
    <w:p w:rsidR="006322E5" w:rsidRPr="002E4CD6" w:rsidRDefault="001B4158"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В случае если при проведении конкурентной процедуры закупки на положения извещения </w:t>
      </w:r>
      <w:r w:rsidR="00162B4A">
        <w:rPr>
          <w:rFonts w:ascii="Times New Roman" w:hAnsi="Times New Roman"/>
          <w:sz w:val="24"/>
          <w:szCs w:val="24"/>
        </w:rPr>
        <w:t>и (или) документации о закупке</w:t>
      </w:r>
      <w:r w:rsidRPr="002E4CD6">
        <w:rPr>
          <w:rFonts w:ascii="Times New Roman" w:hAnsi="Times New Roman"/>
          <w:sz w:val="24"/>
          <w:szCs w:val="24"/>
        </w:rPr>
        <w:t xml:space="preserve"> или на действия/бездействие заказчика, организатора</w:t>
      </w:r>
      <w:r w:rsidR="009F15C0">
        <w:rPr>
          <w:rFonts w:ascii="Times New Roman" w:hAnsi="Times New Roman"/>
          <w:sz w:val="24"/>
          <w:szCs w:val="24"/>
        </w:rPr>
        <w:t xml:space="preserve"> </w:t>
      </w:r>
      <w:r w:rsidR="009F15C0">
        <w:rPr>
          <w:rFonts w:ascii="Times New Roman" w:hAnsi="Times New Roman"/>
          <w:sz w:val="24"/>
          <w:szCs w:val="24"/>
        </w:rPr>
        <w:lastRenderedPageBreak/>
        <w:t xml:space="preserve">закупки, ЗК была подана жалоба в порядке, </w:t>
      </w:r>
      <w:proofErr w:type="gramStart"/>
      <w:r w:rsidR="009F15C0">
        <w:rPr>
          <w:rFonts w:ascii="Times New Roman" w:hAnsi="Times New Roman"/>
          <w:sz w:val="24"/>
          <w:szCs w:val="24"/>
        </w:rPr>
        <w:t xml:space="preserve">предусмотренном  </w:t>
      </w:r>
      <w:r w:rsidR="007501C7">
        <w:rPr>
          <w:rFonts w:ascii="Times New Roman" w:hAnsi="Times New Roman"/>
          <w:sz w:val="24"/>
          <w:szCs w:val="24"/>
        </w:rPr>
        <w:t>разделом</w:t>
      </w:r>
      <w:proofErr w:type="gramEnd"/>
      <w:r w:rsidR="007501C7">
        <w:rPr>
          <w:rFonts w:ascii="Times New Roman" w:hAnsi="Times New Roman"/>
          <w:sz w:val="24"/>
          <w:szCs w:val="24"/>
        </w:rPr>
        <w:t xml:space="preserve"> 22 Положения, </w:t>
      </w:r>
      <w:r w:rsidR="009F15C0">
        <w:rPr>
          <w:rFonts w:ascii="Times New Roman" w:hAnsi="Times New Roman"/>
          <w:sz w:val="24"/>
          <w:szCs w:val="24"/>
        </w:rPr>
        <w:t>д</w:t>
      </w:r>
      <w:r w:rsidRPr="002E4CD6">
        <w:rPr>
          <w:rFonts w:ascii="Times New Roman" w:hAnsi="Times New Roman"/>
          <w:sz w:val="24"/>
          <w:szCs w:val="24"/>
        </w:rPr>
        <w:t>оговор заключается не позднее чем через 5 (Пять) дней с даты оглашения</w:t>
      </w:r>
      <w:r w:rsidR="009F15C0">
        <w:rPr>
          <w:rFonts w:ascii="Times New Roman" w:hAnsi="Times New Roman"/>
          <w:sz w:val="24"/>
          <w:szCs w:val="24"/>
        </w:rPr>
        <w:t xml:space="preserve"> резолютивной части заключения </w:t>
      </w:r>
      <w:r w:rsidRPr="002E4CD6">
        <w:rPr>
          <w:rFonts w:ascii="Times New Roman" w:hAnsi="Times New Roman"/>
          <w:sz w:val="24"/>
          <w:szCs w:val="24"/>
        </w:rPr>
        <w:t>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r w:rsidR="009F15C0">
        <w:rPr>
          <w:rFonts w:ascii="Times New Roman" w:hAnsi="Times New Roman"/>
          <w:sz w:val="24"/>
          <w:szCs w:val="24"/>
        </w:rPr>
        <w:t xml:space="preserve"> </w:t>
      </w:r>
    </w:p>
    <w:p w:rsidR="00C50C70" w:rsidRPr="002E4CD6" w:rsidRDefault="00EF110B" w:rsidP="009B5F5A">
      <w:pPr>
        <w:pStyle w:val="4"/>
        <w:numPr>
          <w:ilvl w:val="2"/>
          <w:numId w:val="19"/>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r w:rsidR="007501C7">
        <w:rPr>
          <w:rFonts w:ascii="Times New Roman" w:eastAsia="Calibri" w:hAnsi="Times New Roman"/>
          <w:sz w:val="24"/>
          <w:szCs w:val="24"/>
        </w:rPr>
        <w:t xml:space="preserve"> </w:t>
      </w:r>
    </w:p>
    <w:p w:rsidR="00C50C70" w:rsidRPr="00C50C70" w:rsidRDefault="00C50C70" w:rsidP="009B5F5A">
      <w:pPr>
        <w:pStyle w:val="4"/>
        <w:numPr>
          <w:ilvl w:val="2"/>
          <w:numId w:val="19"/>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9B5F5A">
      <w:pPr>
        <w:numPr>
          <w:ilvl w:val="0"/>
          <w:numId w:val="25"/>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r w:rsidR="007501C7">
        <w:rPr>
          <w:rFonts w:ascii="Times New Roman" w:eastAsia="Arial Unicode MS" w:hAnsi="Times New Roman"/>
          <w:sz w:val="24"/>
          <w:szCs w:val="24"/>
        </w:rPr>
        <w:t xml:space="preserve">. </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w:t>
      </w:r>
      <w:r w:rsidR="00895F67">
        <w:rPr>
          <w:rFonts w:ascii="Times New Roman" w:eastAsia="Arial Unicode MS" w:hAnsi="Times New Roman"/>
          <w:sz w:val="24"/>
          <w:szCs w:val="24"/>
          <w:lang w:eastAsia="ru-RU"/>
        </w:rPr>
        <w:t xml:space="preserve">по итогам закупки </w:t>
      </w:r>
      <w:r>
        <w:rPr>
          <w:rFonts w:ascii="Times New Roman" w:eastAsia="Arial Unicode MS" w:hAnsi="Times New Roman"/>
          <w:sz w:val="24"/>
          <w:szCs w:val="24"/>
          <w:lang w:eastAsia="ru-RU"/>
        </w:rPr>
        <w:t>в бумажной форме</w:t>
      </w:r>
      <w:r w:rsidR="00895F67">
        <w:rPr>
          <w:rFonts w:ascii="Times New Roman" w:eastAsia="Arial Unicode MS" w:hAnsi="Times New Roman"/>
          <w:sz w:val="24"/>
          <w:szCs w:val="24"/>
          <w:lang w:eastAsia="ru-RU"/>
        </w:rPr>
        <w:t>,</w:t>
      </w:r>
      <w:r>
        <w:rPr>
          <w:rFonts w:ascii="Times New Roman" w:eastAsia="Arial Unicode MS" w:hAnsi="Times New Roman"/>
          <w:sz w:val="24"/>
          <w:szCs w:val="24"/>
          <w:lang w:eastAsia="ru-RU"/>
        </w:rPr>
        <w:t xml:space="preserve"> а также обеспечение исполнения договора (ели такое требование было установлено в соответствии с п. </w:t>
      </w:r>
      <w:r w:rsidR="00895F67">
        <w:rPr>
          <w:rFonts w:ascii="Times New Roman" w:eastAsia="Arial Unicode MS" w:hAnsi="Times New Roman"/>
          <w:sz w:val="24"/>
          <w:szCs w:val="24"/>
          <w:lang w:eastAsia="ru-RU"/>
        </w:rPr>
        <w:t>27</w:t>
      </w:r>
      <w:r>
        <w:rPr>
          <w:rFonts w:ascii="Times New Roman" w:eastAsia="Arial Unicode MS" w:hAnsi="Times New Roman"/>
          <w:sz w:val="24"/>
          <w:szCs w:val="24"/>
          <w:lang w:eastAsia="ru-RU"/>
        </w:rPr>
        <w:t xml:space="preserve"> Информационной карты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 размещении протокола об уклонении победителя закупки от заключения договора</w:t>
      </w:r>
      <w:r>
        <w:rPr>
          <w:rFonts w:ascii="Times New Roman" w:hAnsi="Times New Roman"/>
          <w:color w:val="000000"/>
          <w:sz w:val="24"/>
          <w:szCs w:val="24"/>
        </w:rPr>
        <w:t>.</w:t>
      </w:r>
      <w:r w:rsidR="009036A9">
        <w:rPr>
          <w:rFonts w:ascii="Times New Roman" w:hAnsi="Times New Roman"/>
          <w:color w:val="000000"/>
          <w:sz w:val="24"/>
          <w:szCs w:val="24"/>
        </w:rPr>
        <w:t xml:space="preserve"> </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r w:rsidR="009036A9">
        <w:rPr>
          <w:rFonts w:ascii="Times New Roman" w:hAnsi="Times New Roman"/>
          <w:color w:val="000000"/>
          <w:sz w:val="24"/>
          <w:szCs w:val="24"/>
        </w:rPr>
        <w:t xml:space="preserve"> </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r w:rsidR="00047762">
        <w:rPr>
          <w:rFonts w:ascii="Times New Roman" w:hAnsi="Times New Roman"/>
          <w:color w:val="000000"/>
          <w:sz w:val="24"/>
          <w:szCs w:val="24"/>
        </w:rPr>
        <w:t xml:space="preserve">. </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047762">
        <w:rPr>
          <w:rFonts w:ascii="Times New Roman" w:hAnsi="Times New Roman"/>
          <w:color w:val="000000"/>
          <w:sz w:val="24"/>
          <w:szCs w:val="24"/>
        </w:rPr>
        <w:t xml:space="preserve">. </w:t>
      </w:r>
    </w:p>
    <w:p w:rsidR="00491224" w:rsidRPr="00FE3C52"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magenta"/>
        </w:rPr>
      </w:pPr>
      <w:r w:rsidRPr="001B4158">
        <w:rPr>
          <w:rFonts w:ascii="Times New Roman" w:hAnsi="Times New Roman"/>
          <w:sz w:val="24"/>
          <w:szCs w:val="24"/>
        </w:rPr>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w:t>
      </w:r>
      <w:r w:rsidR="00FE3C52">
        <w:rPr>
          <w:rFonts w:ascii="Times New Roman" w:hAnsi="Times New Roman"/>
          <w:color w:val="000000"/>
          <w:sz w:val="24"/>
          <w:szCs w:val="24"/>
        </w:rPr>
        <w:t>8</w:t>
      </w:r>
      <w:r w:rsidR="001B4158">
        <w:rPr>
          <w:rFonts w:ascii="Times New Roman" w:hAnsi="Times New Roman"/>
          <w:color w:val="000000"/>
          <w:sz w:val="24"/>
          <w:szCs w:val="24"/>
        </w:rPr>
        <w:t xml:space="preserve">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lastRenderedPageBreak/>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w:t>
      </w:r>
      <w:r w:rsidR="001B4158" w:rsidRPr="00B768DB">
        <w:rPr>
          <w:rFonts w:ascii="Times New Roman" w:hAnsi="Times New Roman"/>
          <w:color w:val="000000"/>
          <w:sz w:val="24"/>
          <w:szCs w:val="24"/>
        </w:rPr>
        <w:t>а</w:t>
      </w:r>
      <w:r w:rsidR="00FE3C52" w:rsidRPr="00B768DB">
        <w:rPr>
          <w:rFonts w:ascii="Times New Roman" w:hAnsi="Times New Roman"/>
          <w:color w:val="000000"/>
          <w:sz w:val="24"/>
          <w:szCs w:val="24"/>
        </w:rPr>
        <w:t>.</w:t>
      </w:r>
      <w:r w:rsidR="001B4158" w:rsidRPr="00B768DB">
        <w:rPr>
          <w:rFonts w:ascii="Times New Roman" w:hAnsi="Times New Roman"/>
          <w:color w:val="000000"/>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5A578A">
        <w:rPr>
          <w:rFonts w:ascii="Times New Roman" w:hAnsi="Times New Roman"/>
          <w:sz w:val="24"/>
          <w:szCs w:val="24"/>
        </w:rPr>
        <w:t>20.2.9</w:t>
      </w:r>
      <w:r w:rsidR="005A578A">
        <w:rPr>
          <w:rFonts w:ascii="Times New Roman" w:hAnsi="Times New Roman"/>
          <w:sz w:val="24"/>
          <w:szCs w:val="24"/>
          <w:vertAlign w:val="superscript"/>
        </w:rPr>
        <w:t xml:space="preserve"> </w:t>
      </w:r>
      <w:r w:rsidR="005A578A">
        <w:rPr>
          <w:rFonts w:ascii="Times New Roman" w:hAnsi="Times New Roman"/>
          <w:sz w:val="24"/>
          <w:szCs w:val="24"/>
        </w:rPr>
        <w:t>Положения</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1"/>
      <w:bookmarkEnd w:id="342"/>
      <w:r w:rsidR="005A578A">
        <w:rPr>
          <w:rFonts w:ascii="Times New Roman" w:hAnsi="Times New Roman"/>
          <w:sz w:val="24"/>
          <w:szCs w:val="24"/>
        </w:rPr>
        <w:t xml:space="preserve">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3" w:name="_Ref311027194"/>
      <w:bookmarkStart w:id="344" w:name="_Ref312068888"/>
      <w:bookmarkStart w:id="345" w:name="_Ref410859201"/>
      <w:bookmarkStart w:id="346" w:name="_Toc312338872"/>
      <w:bookmarkStart w:id="347"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3"/>
      <w:bookmarkEnd w:id="344"/>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r w:rsidR="005A578A">
        <w:rPr>
          <w:rFonts w:ascii="Times New Roman" w:hAnsi="Times New Roman"/>
          <w:sz w:val="24"/>
          <w:szCs w:val="24"/>
        </w:rPr>
        <w:t xml:space="preserve"> </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 xml:space="preserve">При уклонении </w:t>
      </w:r>
      <w:r w:rsidR="005A578A">
        <w:rPr>
          <w:rFonts w:ascii="Times New Roman" w:hAnsi="Times New Roman"/>
          <w:sz w:val="24"/>
          <w:szCs w:val="24"/>
        </w:rPr>
        <w:t>победителя закупки, единственного участника конкурентной закупки, заявка которого признана соответствующей требованиям извещения, документации о закупке, участника закупки, занявшего второе место в ранжировке (в случае уклонения победителя от заключения договора и при обращении к нему Заказчика)</w:t>
      </w:r>
      <w:r w:rsidR="006322E5" w:rsidRPr="00C57AC9">
        <w:rPr>
          <w:rFonts w:ascii="Times New Roman" w:hAnsi="Times New Roman"/>
          <w:sz w:val="24"/>
          <w:szCs w:val="24"/>
        </w:rPr>
        <w:t xml:space="preserve"> от</w:t>
      </w:r>
      <w:r w:rsidR="005A578A">
        <w:rPr>
          <w:rFonts w:ascii="Times New Roman" w:hAnsi="Times New Roman"/>
          <w:sz w:val="24"/>
          <w:szCs w:val="24"/>
        </w:rPr>
        <w:t xml:space="preserve"> </w:t>
      </w:r>
      <w:r w:rsidR="006322E5" w:rsidRPr="00C57AC9">
        <w:rPr>
          <w:rFonts w:ascii="Times New Roman" w:hAnsi="Times New Roman"/>
          <w:sz w:val="24"/>
          <w:szCs w:val="24"/>
        </w:rPr>
        <w:t>подписания</w:t>
      </w:r>
      <w:r w:rsidR="005A578A">
        <w:rPr>
          <w:rFonts w:ascii="Times New Roman" w:hAnsi="Times New Roman"/>
          <w:sz w:val="24"/>
          <w:szCs w:val="24"/>
        </w:rPr>
        <w:t xml:space="preserve"> договора</w:t>
      </w:r>
      <w:r w:rsidR="006322E5" w:rsidRPr="00C57AC9">
        <w:rPr>
          <w:rFonts w:ascii="Times New Roman" w:hAnsi="Times New Roman"/>
          <w:sz w:val="24"/>
          <w:szCs w:val="24"/>
        </w:rPr>
        <w:t>,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A578A">
        <w:rPr>
          <w:rFonts w:ascii="Times New Roman" w:hAnsi="Times New Roman"/>
          <w:sz w:val="24"/>
          <w:szCs w:val="24"/>
        </w:rPr>
        <w:t xml:space="preserve">17 информационной карты).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8" w:name="_Ref410052710"/>
      <w:bookmarkEnd w:id="345"/>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w:t>
      </w:r>
      <w:r w:rsidR="00050D1C">
        <w:rPr>
          <w:rFonts w:ascii="Times New Roman" w:hAnsi="Times New Roman"/>
          <w:sz w:val="24"/>
          <w:szCs w:val="24"/>
        </w:rPr>
        <w:t xml:space="preserve">редложенных победителем закупки.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9" w:name="_Ref412488349"/>
      <w:bookmarkStart w:id="350" w:name="_Ref378771705"/>
      <w:bookmarkEnd w:id="348"/>
      <w:r w:rsidR="00050D1C">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9"/>
      <w:bookmarkEnd w:id="350"/>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w:t>
      </w:r>
      <w:r w:rsidR="00050D1C">
        <w:rPr>
          <w:rFonts w:ascii="Times New Roman" w:hAnsi="Times New Roman"/>
          <w:sz w:val="24"/>
          <w:szCs w:val="24"/>
        </w:rPr>
        <w:t xml:space="preserve">, установленного </w:t>
      </w:r>
      <w:r w:rsidR="00154FD9">
        <w:rPr>
          <w:rFonts w:ascii="Times New Roman" w:hAnsi="Times New Roman"/>
          <w:sz w:val="24"/>
          <w:szCs w:val="24"/>
        </w:rPr>
        <w:t xml:space="preserve">в </w:t>
      </w:r>
      <w:r w:rsidR="000862FD">
        <w:rPr>
          <w:rFonts w:ascii="Times New Roman" w:hAnsi="Times New Roman"/>
          <w:sz w:val="24"/>
          <w:szCs w:val="24"/>
        </w:rPr>
        <w:t>п.</w:t>
      </w:r>
      <w:r w:rsidR="00050D1C">
        <w:rPr>
          <w:rFonts w:ascii="Times New Roman" w:hAnsi="Times New Roman"/>
          <w:sz w:val="24"/>
          <w:szCs w:val="24"/>
        </w:rPr>
        <w:t>25 информационной карты</w:t>
      </w:r>
      <w:r w:rsidR="000862FD">
        <w:rPr>
          <w:rFonts w:ascii="Times New Roman" w:hAnsi="Times New Roman"/>
          <w:sz w:val="24"/>
          <w:szCs w:val="24"/>
        </w:rPr>
        <w:t>.</w:t>
      </w:r>
      <w:r w:rsidR="00154FD9">
        <w:rPr>
          <w:rFonts w:ascii="Times New Roman" w:hAnsi="Times New Roman"/>
          <w:sz w:val="24"/>
          <w:szCs w:val="24"/>
        </w:rPr>
        <w:t xml:space="preserve"> </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w:t>
      </w:r>
      <w:r w:rsidR="00541904">
        <w:rPr>
          <w:rFonts w:ascii="Times New Roman" w:hAnsi="Times New Roman"/>
          <w:sz w:val="24"/>
          <w:szCs w:val="24"/>
        </w:rPr>
        <w:t>не позднее</w:t>
      </w:r>
      <w:r w:rsidR="00187819">
        <w:rPr>
          <w:rFonts w:ascii="Times New Roman" w:hAnsi="Times New Roman"/>
          <w:sz w:val="24"/>
          <w:szCs w:val="24"/>
        </w:rPr>
        <w:t xml:space="preserve">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дней</w:t>
      </w:r>
      <w:r w:rsidR="006322E5" w:rsidRPr="00792941">
        <w:rPr>
          <w:rFonts w:ascii="Times New Roman" w:hAnsi="Times New Roman"/>
          <w:sz w:val="24"/>
          <w:szCs w:val="24"/>
        </w:rPr>
        <w:t xml:space="preserve"> </w:t>
      </w:r>
      <w:r w:rsidR="00187819">
        <w:rPr>
          <w:rFonts w:ascii="Times New Roman" w:hAnsi="Times New Roman"/>
          <w:sz w:val="24"/>
          <w:szCs w:val="24"/>
        </w:rPr>
        <w:t>с</w:t>
      </w:r>
      <w:r w:rsidR="00541904">
        <w:rPr>
          <w:rFonts w:ascii="Times New Roman" w:hAnsi="Times New Roman"/>
          <w:sz w:val="24"/>
          <w:szCs w:val="24"/>
        </w:rPr>
        <w:t>о</w:t>
      </w:r>
      <w:r w:rsidR="00187819">
        <w:rPr>
          <w:rFonts w:ascii="Times New Roman" w:hAnsi="Times New Roman"/>
          <w:sz w:val="24"/>
          <w:szCs w:val="24"/>
        </w:rPr>
        <w:t xml:space="preserve"> д</w:t>
      </w:r>
      <w:r w:rsidR="00541904">
        <w:rPr>
          <w:rFonts w:ascii="Times New Roman" w:hAnsi="Times New Roman"/>
          <w:sz w:val="24"/>
          <w:szCs w:val="24"/>
        </w:rPr>
        <w:t>ня</w:t>
      </w:r>
      <w:r w:rsidR="006322E5" w:rsidRPr="00792941">
        <w:rPr>
          <w:rFonts w:ascii="Times New Roman" w:hAnsi="Times New Roman"/>
          <w:sz w:val="24"/>
          <w:szCs w:val="24"/>
        </w:rPr>
        <w:t xml:space="preserve"> принятия такого решения.</w:t>
      </w:r>
      <w:r w:rsidR="00541904">
        <w:rPr>
          <w:rFonts w:ascii="Times New Roman" w:hAnsi="Times New Roman"/>
          <w:sz w:val="24"/>
          <w:szCs w:val="24"/>
        </w:rPr>
        <w:t xml:space="preserve"> </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9"/>
    <w:bookmarkEnd w:id="330"/>
    <w:bookmarkEnd w:id="331"/>
    <w:bookmarkEnd w:id="346"/>
    <w:bookmarkEnd w:id="347"/>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1" w:name="_Ref414043912"/>
      <w:bookmarkStart w:id="352" w:name="_Toc415874683"/>
      <w:bookmarkStart w:id="353"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4" w:name="_Ref166350669"/>
      <w:bookmarkEnd w:id="351"/>
      <w:bookmarkEnd w:id="352"/>
      <w:bookmarkEnd w:id="353"/>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CD3AAF">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4"/>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CD3AAF">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w:t>
      </w:r>
      <w:r w:rsidR="00CD3AAF">
        <w:rPr>
          <w:rFonts w:ascii="Times New Roman" w:eastAsia="Times New Roman" w:hAnsi="Times New Roman"/>
          <w:sz w:val="24"/>
          <w:szCs w:val="24"/>
          <w:lang w:eastAsia="ru-RU"/>
        </w:rPr>
        <w:t xml:space="preserve">гарантийных обязательств, </w:t>
      </w:r>
      <w:r w:rsidRPr="004D6BF5">
        <w:rPr>
          <w:rFonts w:ascii="Times New Roman" w:eastAsia="Times New Roman" w:hAnsi="Times New Roman"/>
          <w:sz w:val="24"/>
          <w:szCs w:val="24"/>
          <w:lang w:eastAsia="ru-RU"/>
        </w:rPr>
        <w:t xml:space="preserve">должен быть </w:t>
      </w:r>
      <w:r w:rsidR="00CD3AAF">
        <w:rPr>
          <w:rFonts w:ascii="Times New Roman" w:eastAsia="Times New Roman" w:hAnsi="Times New Roman"/>
          <w:sz w:val="24"/>
          <w:szCs w:val="24"/>
          <w:lang w:eastAsia="ru-RU"/>
        </w:rPr>
        <w:t>предоставлен</w:t>
      </w:r>
      <w:r w:rsidRPr="004D6BF5">
        <w:rPr>
          <w:rFonts w:ascii="Times New Roman" w:eastAsia="Times New Roman" w:hAnsi="Times New Roman"/>
          <w:sz w:val="24"/>
          <w:szCs w:val="24"/>
          <w:lang w:eastAsia="ru-RU"/>
        </w:rPr>
        <w:t xml:space="preserve">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w:t>
      </w:r>
      <w:r w:rsidR="003B568C">
        <w:rPr>
          <w:rFonts w:ascii="Times New Roman" w:eastAsia="Times New Roman" w:hAnsi="Times New Roman"/>
          <w:sz w:val="24"/>
          <w:szCs w:val="24"/>
          <w:lang w:eastAsia="ru-RU"/>
        </w:rPr>
        <w:t>, обеспечение гарантийных обязательств</w:t>
      </w:r>
      <w:r w:rsidRPr="004D6BF5">
        <w:rPr>
          <w:rFonts w:ascii="Times New Roman" w:eastAsia="Times New Roman" w:hAnsi="Times New Roman"/>
          <w:sz w:val="24"/>
          <w:szCs w:val="24"/>
          <w:lang w:eastAsia="ru-RU"/>
        </w:rPr>
        <w:t xml:space="preserve"> может быть предоставлено:</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B5F5A">
      <w:pPr>
        <w:numPr>
          <w:ilvl w:val="3"/>
          <w:numId w:val="27"/>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lastRenderedPageBreak/>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3B568C">
        <w:rPr>
          <w:rFonts w:ascii="Times New Roman" w:eastAsia="Times New Roman" w:hAnsi="Times New Roman"/>
          <w:sz w:val="24"/>
          <w:szCs w:val="24"/>
          <w:lang w:eastAsia="ru-RU"/>
        </w:rPr>
        <w:t>7</w:t>
      </w:r>
      <w:r w:rsidRPr="004D6BF5">
        <w:rPr>
          <w:rFonts w:ascii="Times New Roman" w:eastAsia="Times New Roman" w:hAnsi="Times New Roman"/>
          <w:sz w:val="24"/>
          <w:szCs w:val="24"/>
          <w:lang w:eastAsia="ru-RU"/>
        </w:rPr>
        <w:t xml:space="preserve"> информационной карты.</w:t>
      </w:r>
      <w:r w:rsidR="003B568C">
        <w:rPr>
          <w:rFonts w:ascii="Times New Roman" w:eastAsia="Times New Roman" w:hAnsi="Times New Roman"/>
          <w:sz w:val="24"/>
          <w:szCs w:val="24"/>
          <w:lang w:eastAsia="ru-RU"/>
        </w:rPr>
        <w:t xml:space="preserve"> </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w:t>
      </w:r>
      <w:r w:rsidR="003B568C">
        <w:rPr>
          <w:rFonts w:ascii="Times New Roman" w:eastAsia="Times New Roman" w:hAnsi="Times New Roman"/>
          <w:sz w:val="24"/>
          <w:szCs w:val="24"/>
          <w:lang w:eastAsia="ru-RU"/>
        </w:rPr>
        <w:t>, обеспечения гарантийных обязательств</w:t>
      </w:r>
      <w:r w:rsidRPr="004D6BF5">
        <w:rPr>
          <w:rFonts w:ascii="Times New Roman" w:eastAsia="Times New Roman" w:hAnsi="Times New Roman"/>
          <w:sz w:val="24"/>
          <w:szCs w:val="24"/>
          <w:lang w:eastAsia="ru-RU"/>
        </w:rPr>
        <w:t xml:space="preserve"> осуществляется участником закупки самостоятельно.</w:t>
      </w:r>
      <w:r w:rsidR="003B568C">
        <w:rPr>
          <w:rFonts w:ascii="Times New Roman" w:eastAsia="Times New Roman" w:hAnsi="Times New Roman"/>
          <w:sz w:val="24"/>
          <w:szCs w:val="24"/>
          <w:lang w:eastAsia="ru-RU"/>
        </w:rPr>
        <w:t xml:space="preserve"> </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r w:rsidR="003B568C">
        <w:rPr>
          <w:rFonts w:ascii="Times New Roman" w:eastAsia="Times New Roman" w:hAnsi="Times New Roman"/>
          <w:sz w:val="24"/>
          <w:szCs w:val="24"/>
          <w:lang w:eastAsia="ru-RU"/>
        </w:rPr>
        <w:t>, которые обеспечены</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(3)  </w:t>
      </w:r>
      <w:r w:rsidR="00833BD8" w:rsidRPr="00833BD8">
        <w:rPr>
          <w:rFonts w:ascii="Times New Roman" w:eastAsia="Times New Roman" w:hAnsi="Times New Roman"/>
          <w:sz w:val="24"/>
          <w:szCs w:val="24"/>
          <w:lang w:eastAsia="ru-RU"/>
        </w:rPr>
        <w:t xml:space="preserve">банковская гарантия должна быть выдана банком, </w:t>
      </w:r>
      <w:r w:rsidR="00833BD8" w:rsidRPr="00833BD8">
        <w:rPr>
          <w:rFonts w:ascii="Times New Roman" w:eastAsia="Times New Roman" w:hAnsi="Times New Roman"/>
          <w:color w:val="000000"/>
          <w:sz w:val="24"/>
          <w:szCs w:val="24"/>
          <w:lang w:eastAsia="ru-RU"/>
        </w:rPr>
        <w:t>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4D6BF5">
        <w:rPr>
          <w:rFonts w:ascii="Times New Roman" w:eastAsia="Times New Roman" w:hAnsi="Times New Roman"/>
          <w:sz w:val="24"/>
          <w:szCs w:val="24"/>
          <w:lang w:eastAsia="ru-RU"/>
        </w:rPr>
        <w:t>;</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w:t>
      </w:r>
      <w:r w:rsidR="003B568C">
        <w:rPr>
          <w:rFonts w:ascii="Times New Roman" w:eastAsia="Times New Roman" w:hAnsi="Times New Roman"/>
          <w:sz w:val="24"/>
          <w:szCs w:val="24"/>
          <w:lang w:eastAsia="ru-RU"/>
        </w:rPr>
        <w:t xml:space="preserve">обеспечения гарантийных обязательств, </w:t>
      </w:r>
      <w:r w:rsidRPr="004D6BF5">
        <w:rPr>
          <w:rFonts w:ascii="Times New Roman" w:eastAsia="Times New Roman" w:hAnsi="Times New Roman"/>
          <w:sz w:val="24"/>
          <w:szCs w:val="24"/>
          <w:lang w:eastAsia="ru-RU"/>
        </w:rPr>
        <w:t xml:space="preserve">установленной в пункте </w:t>
      </w:r>
      <w:r w:rsidR="003B568C">
        <w:rPr>
          <w:rFonts w:ascii="Times New Roman" w:eastAsia="Times New Roman" w:hAnsi="Times New Roman"/>
          <w:sz w:val="24"/>
          <w:szCs w:val="24"/>
          <w:lang w:eastAsia="ru-RU"/>
        </w:rPr>
        <w:t>27</w:t>
      </w:r>
      <w:r w:rsidRPr="004D6BF5">
        <w:rPr>
          <w:rFonts w:ascii="Times New Roman" w:eastAsia="Times New Roman" w:hAnsi="Times New Roman"/>
          <w:sz w:val="24"/>
          <w:szCs w:val="24"/>
          <w:lang w:eastAsia="ru-RU"/>
        </w:rPr>
        <w:t xml:space="preserve"> информационной карты;</w:t>
      </w:r>
    </w:p>
    <w:p w:rsidR="00A2333D"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(5) банковская гарантия должна содержать обязательства принципала, надлежащее исполнение которых обеспечивается </w:t>
      </w:r>
      <w:r w:rsidR="00A2333D">
        <w:rPr>
          <w:rFonts w:ascii="Times New Roman" w:eastAsia="Times New Roman" w:hAnsi="Times New Roman"/>
          <w:sz w:val="24"/>
          <w:szCs w:val="24"/>
          <w:lang w:eastAsia="ru-RU"/>
        </w:rPr>
        <w:t>банковской гарантией.</w:t>
      </w:r>
    </w:p>
    <w:p w:rsidR="009D3EA6" w:rsidRDefault="00A2333D" w:rsidP="009D3EA6">
      <w:pPr>
        <w:suppressAutoHyphens/>
        <w:spacing w:after="0" w:line="240" w:lineRule="auto"/>
        <w:ind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В банковскую гарантию включается:</w:t>
      </w:r>
      <w:r w:rsidR="009D3EA6" w:rsidRPr="004D6BF5">
        <w:rPr>
          <w:rFonts w:ascii="Times New Roman" w:eastAsia="Times New Roman" w:hAnsi="Times New Roman"/>
          <w:sz w:val="24"/>
          <w:szCs w:val="24"/>
          <w:lang w:eastAsia="ru-RU"/>
        </w:rPr>
        <w:t xml:space="preserve"> </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при обеспечении исполнения договора – ссылка на конкретную процедуру закупки, по итогам которой будет заключен договор;</w:t>
      </w:r>
    </w:p>
    <w:p w:rsidR="00A2333D" w:rsidRDefault="00A2333D" w:rsidP="00A2333D">
      <w:pPr>
        <w:pStyle w:val="af2"/>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обеспечении гарантийных обязательств – реквизиты договора;</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sidRPr="00A2333D">
        <w:rPr>
          <w:rFonts w:ascii="Times New Roman" w:eastAsia="Times New Roman" w:hAnsi="Times New Roman"/>
          <w:sz w:val="24"/>
          <w:szCs w:val="24"/>
          <w:lang w:eastAsia="ru-RU"/>
        </w:rPr>
        <w:t>обязанность заказчика удержать обеспечение исполнения договора, обеспечение гарантийных обязательств в случае неисполнения или ненадлежащего исполнения поставщиком таких обязательств и порядок такого удержания;</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порядок и сроки возврата обеспечения исполнения договора, обеспечения гарантийных обязательств;</w:t>
      </w:r>
    </w:p>
    <w:p w:rsid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обязательства по договору, гарантийные обязательства, надлежащее исполнение которых должно быть обеспечено;</w:t>
      </w:r>
    </w:p>
    <w:p w:rsidR="00A2333D" w:rsidRPr="00A2333D" w:rsidRDefault="00A2333D" w:rsidP="009B5F5A">
      <w:pPr>
        <w:pStyle w:val="af2"/>
        <w:numPr>
          <w:ilvl w:val="0"/>
          <w:numId w:val="28"/>
        </w:numPr>
        <w:suppressAutoHyphens/>
        <w:spacing w:after="0" w:line="240" w:lineRule="auto"/>
        <w:ind w:left="0" w:firstLine="709"/>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иные сведения, которые заказчик сочтет нужным указать. </w:t>
      </w:r>
    </w:p>
    <w:p w:rsidR="009D3EA6" w:rsidRPr="004D6BF5" w:rsidRDefault="009D3EA6" w:rsidP="00731E53">
      <w:pPr>
        <w:keepNext/>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hAnsi="Times New Roman"/>
          <w:sz w:val="24"/>
          <w:szCs w:val="24"/>
        </w:rPr>
        <w:t xml:space="preserve">4.21.6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w:t>
      </w:r>
    </w:p>
    <w:p w:rsidR="009D3EA6" w:rsidRPr="00B768DB"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 xml:space="preserve">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w:t>
      </w:r>
      <w:r w:rsidR="00731E53">
        <w:rPr>
          <w:rFonts w:ascii="Times New Roman" w:eastAsia="Times New Roman" w:hAnsi="Times New Roman"/>
          <w:sz w:val="24"/>
          <w:szCs w:val="24"/>
          <w:lang w:eastAsia="ru-RU"/>
        </w:rPr>
        <w:t xml:space="preserve">обеспечение гарантийного обязательства, </w:t>
      </w:r>
      <w:r w:rsidRPr="004D6BF5">
        <w:rPr>
          <w:rFonts w:ascii="Times New Roman" w:eastAsia="Times New Roman" w:hAnsi="Times New Roman"/>
          <w:sz w:val="24"/>
          <w:szCs w:val="24"/>
          <w:lang w:eastAsia="ru-RU"/>
        </w:rPr>
        <w:t>которое 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731E53">
        <w:rPr>
          <w:rFonts w:ascii="Times New Roman" w:eastAsia="Times New Roman" w:hAnsi="Times New Roman"/>
          <w:sz w:val="24"/>
          <w:szCs w:val="24"/>
          <w:lang w:eastAsia="ru-RU"/>
        </w:rPr>
        <w:t xml:space="preserve">, обеспечения гарантийных обязательств. </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1"/>
    <w:bookmarkEnd w:id="262"/>
    <w:bookmarkEnd w:id="263"/>
    <w:bookmarkEnd w:id="264"/>
    <w:p w:rsidR="006322E5" w:rsidRPr="00C57AC9" w:rsidRDefault="00713EE8" w:rsidP="00713EE8">
      <w:pPr>
        <w:pStyle w:val="2"/>
        <w:pageBreakBefore/>
        <w:numPr>
          <w:ilvl w:val="0"/>
          <w:numId w:val="0"/>
        </w:numPr>
        <w:spacing w:before="0"/>
        <w:ind w:left="567"/>
        <w:rPr>
          <w:rFonts w:ascii="Times New Roman" w:hAnsi="Times New Roman"/>
          <w:sz w:val="24"/>
          <w:szCs w:val="24"/>
        </w:rPr>
      </w:pPr>
      <w:r>
        <w:rPr>
          <w:rFonts w:ascii="Times New Roman" w:hAnsi="Times New Roman"/>
          <w:sz w:val="24"/>
          <w:szCs w:val="24"/>
        </w:rPr>
        <w:lastRenderedPageBreak/>
        <w:t>Раздел 5.</w:t>
      </w:r>
      <w:r w:rsidR="00BB13BE">
        <w:rPr>
          <w:rFonts w:ascii="Times New Roman" w:hAnsi="Times New Roman"/>
          <w:sz w:val="24"/>
          <w:szCs w:val="24"/>
        </w:rPr>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9B5F5A">
      <w:pPr>
        <w:pStyle w:val="3"/>
        <w:numPr>
          <w:ilvl w:val="1"/>
          <w:numId w:val="23"/>
        </w:numPr>
        <w:spacing w:before="0"/>
        <w:rPr>
          <w:rFonts w:ascii="Times New Roman" w:hAnsi="Times New Roman"/>
          <w:sz w:val="24"/>
          <w:szCs w:val="24"/>
        </w:rPr>
      </w:pPr>
      <w:bookmarkStart w:id="355" w:name="_Ref414298028"/>
      <w:bookmarkStart w:id="356" w:name="_Toc415874685"/>
      <w:bookmarkStart w:id="357" w:name="_Toc421287981"/>
      <w:r w:rsidRPr="00C57AC9">
        <w:rPr>
          <w:rFonts w:ascii="Times New Roman" w:hAnsi="Times New Roman"/>
          <w:sz w:val="24"/>
          <w:szCs w:val="24"/>
        </w:rPr>
        <w:t xml:space="preserve">Общие требования к участникам </w:t>
      </w:r>
      <w:bookmarkEnd w:id="355"/>
      <w:r w:rsidRPr="00C57AC9">
        <w:rPr>
          <w:rFonts w:ascii="Times New Roman" w:hAnsi="Times New Roman"/>
          <w:sz w:val="24"/>
          <w:szCs w:val="24"/>
        </w:rPr>
        <w:t>закупки</w:t>
      </w:r>
      <w:bookmarkEnd w:id="356"/>
      <w:bookmarkEnd w:id="357"/>
    </w:p>
    <w:p w:rsidR="006322E5" w:rsidRPr="00D10F9F" w:rsidRDefault="00EC5C58" w:rsidP="009B5F5A">
      <w:pPr>
        <w:pStyle w:val="4"/>
        <w:numPr>
          <w:ilvl w:val="2"/>
          <w:numId w:val="23"/>
        </w:numPr>
        <w:tabs>
          <w:tab w:val="left" w:pos="1276"/>
        </w:tabs>
        <w:spacing w:before="0"/>
        <w:ind w:left="0" w:firstLine="567"/>
        <w:rPr>
          <w:rFonts w:ascii="Times New Roman" w:hAnsi="Times New Roman"/>
          <w:sz w:val="24"/>
          <w:szCs w:val="24"/>
        </w:rPr>
      </w:pPr>
      <w:bookmarkStart w:id="358" w:name="_Ref357679270"/>
      <w:bookmarkStart w:id="359" w:name="_Ref358050951"/>
      <w:bookmarkStart w:id="360" w:name="_Ref410727001"/>
      <w:r w:rsidRPr="00E9671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E96719">
        <w:rPr>
          <w:rFonts w:ascii="Times New Roman" w:hAnsi="Times New Roman"/>
          <w:color w:val="000000" w:themeColor="text1"/>
          <w:sz w:val="24"/>
          <w:szCs w:val="24"/>
        </w:rPr>
        <w:t>№</w:t>
      </w:r>
      <w:r w:rsidRPr="00E96719">
        <w:rPr>
          <w:rFonts w:ascii="Times New Roman"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E96719">
        <w:rPr>
          <w:rFonts w:ascii="Times New Roman" w:hAnsi="Times New Roman"/>
          <w:color w:val="000000" w:themeColor="text1"/>
          <w:sz w:val="24"/>
          <w:szCs w:val="24"/>
        </w:rPr>
        <w:t>иностранных агентов опубликованном на сайте Министерства юстиции Российской Федерации.</w:t>
      </w:r>
    </w:p>
    <w:p w:rsidR="006322E5" w:rsidRPr="00C57AC9" w:rsidRDefault="006322E5" w:rsidP="009B5F5A">
      <w:pPr>
        <w:pStyle w:val="4"/>
        <w:numPr>
          <w:ilvl w:val="2"/>
          <w:numId w:val="23"/>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8"/>
      <w:bookmarkEnd w:id="359"/>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1" w:name="_Hlt311053359"/>
      <w:bookmarkEnd w:id="360"/>
      <w:bookmarkEnd w:id="361"/>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2"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6322E5" w:rsidP="009B5F5A">
      <w:pPr>
        <w:pStyle w:val="4"/>
        <w:numPr>
          <w:ilvl w:val="2"/>
          <w:numId w:val="23"/>
        </w:numPr>
        <w:spacing w:before="0"/>
        <w:ind w:left="0" w:firstLine="567"/>
        <w:rPr>
          <w:rFonts w:ascii="Times New Roman" w:hAnsi="Times New Roman"/>
          <w:sz w:val="24"/>
          <w:szCs w:val="24"/>
        </w:rPr>
      </w:pPr>
      <w:bookmarkStart w:id="363"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3"/>
      <w:r w:rsidRPr="00C57AC9">
        <w:rPr>
          <w:rFonts w:ascii="Times New Roman" w:hAnsi="Times New Roman"/>
          <w:sz w:val="24"/>
          <w:szCs w:val="24"/>
        </w:rPr>
        <w:t>, которым должны соответствовать участники закупки.</w:t>
      </w:r>
    </w:p>
    <w:p w:rsidR="006322E5" w:rsidRPr="00C57AC9" w:rsidRDefault="00AF2704" w:rsidP="009B5F5A">
      <w:pPr>
        <w:pStyle w:val="4"/>
        <w:numPr>
          <w:ilvl w:val="2"/>
          <w:numId w:val="23"/>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9B5F5A">
      <w:pPr>
        <w:pStyle w:val="3"/>
        <w:numPr>
          <w:ilvl w:val="1"/>
          <w:numId w:val="23"/>
        </w:numPr>
        <w:spacing w:before="0"/>
        <w:ind w:left="0" w:firstLine="567"/>
        <w:rPr>
          <w:rFonts w:ascii="Times New Roman" w:hAnsi="Times New Roman"/>
          <w:sz w:val="24"/>
          <w:szCs w:val="24"/>
        </w:rPr>
      </w:pPr>
      <w:bookmarkStart w:id="364" w:name="_Toc415874686"/>
      <w:bookmarkStart w:id="365" w:name="_Toc415874687"/>
      <w:bookmarkStart w:id="366" w:name="_Toc415874688"/>
      <w:bookmarkStart w:id="367" w:name="_Toc415874689"/>
      <w:bookmarkStart w:id="368" w:name="_Toc415874690"/>
      <w:bookmarkStart w:id="369" w:name="_Toc415874691"/>
      <w:bookmarkStart w:id="370" w:name="_Ref415873235"/>
      <w:bookmarkStart w:id="371" w:name="_Toc415874692"/>
      <w:bookmarkStart w:id="372" w:name="_Ref410722900"/>
      <w:bookmarkStart w:id="373" w:name="_Toc410902898"/>
      <w:bookmarkStart w:id="374" w:name="_Toc410907908"/>
      <w:bookmarkStart w:id="375" w:name="_Toc410908097"/>
      <w:bookmarkStart w:id="376" w:name="_Toc410910890"/>
      <w:bookmarkStart w:id="377" w:name="_Toc410911163"/>
      <w:bookmarkStart w:id="378" w:name="_Toc410920262"/>
      <w:bookmarkStart w:id="379" w:name="_Toc411279902"/>
      <w:bookmarkStart w:id="380" w:name="_Toc411626628"/>
      <w:bookmarkStart w:id="381" w:name="_Toc411632171"/>
      <w:bookmarkStart w:id="382" w:name="_Toc411882079"/>
      <w:bookmarkStart w:id="383" w:name="_Toc411941089"/>
      <w:bookmarkStart w:id="384" w:name="_Toc285801538"/>
      <w:bookmarkStart w:id="385" w:name="_Toc411949564"/>
      <w:bookmarkStart w:id="386" w:name="_Toc412111205"/>
      <w:bookmarkStart w:id="387" w:name="_Toc285977809"/>
      <w:bookmarkStart w:id="388" w:name="_Toc412127972"/>
      <w:bookmarkStart w:id="389" w:name="_Toc285999938"/>
      <w:bookmarkStart w:id="390" w:name="_Toc412218421"/>
      <w:bookmarkStart w:id="391" w:name="_Toc412543707"/>
      <w:bookmarkStart w:id="392" w:name="_Toc412551452"/>
      <w:bookmarkStart w:id="393" w:name="_Toc412754868"/>
      <w:bookmarkStart w:id="394" w:name="_Toc421287982"/>
      <w:bookmarkEnd w:id="364"/>
      <w:bookmarkEnd w:id="365"/>
      <w:bookmarkEnd w:id="366"/>
      <w:bookmarkEnd w:id="367"/>
      <w:bookmarkEnd w:id="368"/>
      <w:bookmarkEnd w:id="369"/>
      <w:r w:rsidRPr="00C57AC9">
        <w:rPr>
          <w:rFonts w:ascii="Times New Roman" w:hAnsi="Times New Roman"/>
          <w:sz w:val="24"/>
          <w:szCs w:val="24"/>
        </w:rPr>
        <w:t>Условия участия коллективных участников</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rsidR="006322E5" w:rsidRPr="00C57AC9" w:rsidRDefault="006322E5" w:rsidP="009B5F5A">
      <w:pPr>
        <w:pStyle w:val="4"/>
        <w:numPr>
          <w:ilvl w:val="2"/>
          <w:numId w:val="23"/>
        </w:numPr>
        <w:spacing w:before="0"/>
        <w:ind w:left="-142" w:firstLine="709"/>
        <w:rPr>
          <w:rFonts w:ascii="Times New Roman" w:hAnsi="Times New Roman"/>
          <w:sz w:val="24"/>
          <w:szCs w:val="24"/>
        </w:rPr>
      </w:pPr>
      <w:r w:rsidRPr="00C57AC9">
        <w:rPr>
          <w:rFonts w:ascii="Times New Roman" w:hAnsi="Times New Roman"/>
          <w:sz w:val="24"/>
          <w:szCs w:val="24"/>
        </w:rPr>
        <w:t xml:space="preserve">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w:t>
      </w:r>
    </w:p>
    <w:p w:rsidR="006322E5" w:rsidRPr="00C57AC9" w:rsidRDefault="006322E5" w:rsidP="009B5F5A">
      <w:pPr>
        <w:pStyle w:val="4"/>
        <w:keepNext/>
        <w:numPr>
          <w:ilvl w:val="2"/>
          <w:numId w:val="23"/>
        </w:numPr>
        <w:spacing w:before="0"/>
        <w:ind w:left="0" w:firstLine="567"/>
        <w:rPr>
          <w:rFonts w:ascii="Times New Roman" w:hAnsi="Times New Roman"/>
          <w:sz w:val="24"/>
          <w:szCs w:val="24"/>
        </w:rPr>
      </w:pPr>
      <w:bookmarkStart w:id="395"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5"/>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6" w:name="_Ref414044093"/>
      <w:r w:rsidRPr="00C57AC9">
        <w:rPr>
          <w:rFonts w:ascii="Times New Roman" w:hAnsi="Times New Roman"/>
          <w:sz w:val="24"/>
          <w:szCs w:val="24"/>
        </w:rPr>
        <w:t>соответствие нормам Гражданского кодекса Российской Федерации;</w:t>
      </w:r>
      <w:bookmarkEnd w:id="396"/>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9B5F5A">
      <w:pPr>
        <w:pStyle w:val="5"/>
        <w:numPr>
          <w:ilvl w:val="3"/>
          <w:numId w:val="23"/>
        </w:numPr>
        <w:spacing w:before="0"/>
        <w:ind w:left="0" w:firstLine="567"/>
        <w:rPr>
          <w:rFonts w:ascii="Times New Roman" w:hAnsi="Times New Roman"/>
          <w:sz w:val="24"/>
          <w:szCs w:val="24"/>
        </w:rPr>
      </w:pPr>
      <w:bookmarkStart w:id="397"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7"/>
    </w:p>
    <w:p w:rsidR="006322E5" w:rsidRPr="00C57AC9"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B768DB" w:rsidRDefault="006322E5" w:rsidP="009B5F5A">
      <w:pPr>
        <w:pStyle w:val="5"/>
        <w:numPr>
          <w:ilvl w:val="3"/>
          <w:numId w:val="23"/>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r>
      <w:r w:rsidRPr="00B768DB">
        <w:rPr>
          <w:rFonts w:ascii="Times New Roman" w:hAnsi="Times New Roman"/>
          <w:sz w:val="24"/>
          <w:szCs w:val="24"/>
        </w:rPr>
        <w:t>и рассмотрения претензий заказчика;</w:t>
      </w:r>
    </w:p>
    <w:p w:rsidR="00260867" w:rsidRPr="00B768DB" w:rsidRDefault="006322E5" w:rsidP="009B5F5A">
      <w:pPr>
        <w:pStyle w:val="5"/>
        <w:numPr>
          <w:ilvl w:val="3"/>
          <w:numId w:val="23"/>
        </w:numPr>
        <w:spacing w:before="0"/>
        <w:ind w:left="0" w:firstLine="567"/>
        <w:rPr>
          <w:rFonts w:ascii="Times New Roman" w:hAnsi="Times New Roman"/>
          <w:sz w:val="24"/>
          <w:szCs w:val="24"/>
        </w:rPr>
      </w:pPr>
      <w:bookmarkStart w:id="398" w:name="_Ref414044104"/>
      <w:r w:rsidRPr="00B768DB">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w:t>
      </w:r>
      <w:r w:rsidRPr="00B768DB">
        <w:rPr>
          <w:rFonts w:ascii="Times New Roman" w:hAnsi="Times New Roman"/>
          <w:sz w:val="24"/>
          <w:szCs w:val="24"/>
        </w:rPr>
        <w:lastRenderedPageBreak/>
        <w:t>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8"/>
      <w:r w:rsidR="00E26DA5" w:rsidRPr="00B768DB">
        <w:rPr>
          <w:rFonts w:ascii="Times New Roman" w:hAnsi="Times New Roman"/>
          <w:sz w:val="24"/>
          <w:szCs w:val="24"/>
        </w:rPr>
        <w:t xml:space="preserve"> </w:t>
      </w:r>
    </w:p>
    <w:p w:rsidR="00260867" w:rsidRDefault="00260867"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r w:rsidR="00E26DA5">
        <w:rPr>
          <w:rFonts w:ascii="Times New Roman" w:hAnsi="Times New Roman"/>
          <w:sz w:val="24"/>
          <w:szCs w:val="24"/>
        </w:rPr>
        <w:t xml:space="preserve"> </w:t>
      </w:r>
    </w:p>
    <w:p w:rsidR="006322E5" w:rsidRPr="00C57AC9" w:rsidRDefault="006322E5" w:rsidP="009B5F5A">
      <w:pPr>
        <w:pStyle w:val="4"/>
        <w:numPr>
          <w:ilvl w:val="2"/>
          <w:numId w:val="23"/>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5F5A">
      <w:pPr>
        <w:pStyle w:val="4"/>
        <w:numPr>
          <w:ilvl w:val="2"/>
          <w:numId w:val="23"/>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00B768DB" w:rsidRPr="00B768DB">
        <w:rPr>
          <w:rFonts w:ascii="Times New Roman" w:hAnsi="Times New Roman"/>
          <w:sz w:val="24"/>
          <w:szCs w:val="24"/>
        </w:rPr>
        <w:t>.</w:t>
      </w:r>
    </w:p>
    <w:p w:rsidR="00BB13BE" w:rsidRPr="00B768DB" w:rsidRDefault="00BB13BE" w:rsidP="009B5F5A">
      <w:pPr>
        <w:pStyle w:val="4"/>
        <w:numPr>
          <w:ilvl w:val="2"/>
          <w:numId w:val="23"/>
        </w:numPr>
        <w:spacing w:before="0"/>
        <w:ind w:left="0" w:firstLine="709"/>
        <w:rPr>
          <w:rFonts w:ascii="Times New Roman" w:hAnsi="Times New Roman"/>
          <w:sz w:val="24"/>
          <w:szCs w:val="24"/>
        </w:rPr>
      </w:pPr>
      <w:r w:rsidRPr="00B768DB">
        <w:rPr>
          <w:rFonts w:ascii="Times New Roman" w:hAnsi="Times New Roman" w:hint="eastAsia"/>
          <w:sz w:val="24"/>
          <w:szCs w:val="24"/>
        </w:rPr>
        <w:t>Требования</w:t>
      </w:r>
      <w:r w:rsidRPr="00B768DB">
        <w:rPr>
          <w:rFonts w:ascii="Times New Roman" w:hAnsi="Times New Roman"/>
          <w:sz w:val="24"/>
          <w:szCs w:val="24"/>
        </w:rPr>
        <w:t xml:space="preserve">, </w:t>
      </w:r>
      <w:r w:rsidRPr="00B768DB">
        <w:rPr>
          <w:rFonts w:ascii="Times New Roman" w:hAnsi="Times New Roman" w:hint="eastAsia"/>
          <w:sz w:val="24"/>
          <w:szCs w:val="24"/>
        </w:rPr>
        <w:t>установленные</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соответствии</w:t>
      </w:r>
      <w:r w:rsidRPr="00B768DB">
        <w:rPr>
          <w:rFonts w:ascii="Times New Roman" w:hAnsi="Times New Roman"/>
          <w:sz w:val="24"/>
          <w:szCs w:val="24"/>
        </w:rPr>
        <w:t xml:space="preserve"> </w:t>
      </w:r>
      <w:r w:rsidRPr="00B768DB">
        <w:rPr>
          <w:rFonts w:ascii="Times New Roman" w:hAnsi="Times New Roman" w:hint="eastAsia"/>
          <w:sz w:val="24"/>
          <w:szCs w:val="24"/>
        </w:rPr>
        <w:t>с</w:t>
      </w:r>
      <w:r w:rsidRPr="00B768DB">
        <w:rPr>
          <w:rFonts w:ascii="Times New Roman" w:hAnsi="Times New Roman"/>
          <w:sz w:val="24"/>
          <w:szCs w:val="24"/>
        </w:rPr>
        <w:t xml:space="preserve"> </w:t>
      </w:r>
      <w:r w:rsidRPr="00B768DB">
        <w:rPr>
          <w:rFonts w:ascii="Times New Roman" w:hAnsi="Times New Roman" w:hint="eastAsia"/>
          <w:sz w:val="24"/>
          <w:szCs w:val="24"/>
        </w:rPr>
        <w:t>п</w:t>
      </w:r>
      <w:r w:rsidRPr="00B768DB">
        <w:rPr>
          <w:rFonts w:ascii="Times New Roman" w:hAnsi="Times New Roman"/>
          <w:sz w:val="24"/>
          <w:szCs w:val="24"/>
        </w:rPr>
        <w:t xml:space="preserve">.1.6. </w:t>
      </w:r>
      <w:r w:rsidRPr="00B768DB">
        <w:rPr>
          <w:rFonts w:ascii="Times New Roman" w:hAnsi="Times New Roman" w:hint="eastAsia"/>
          <w:sz w:val="24"/>
          <w:szCs w:val="24"/>
        </w:rPr>
        <w:t>Приложения</w:t>
      </w:r>
      <w:r w:rsidRPr="00B768DB">
        <w:rPr>
          <w:rFonts w:ascii="Times New Roman" w:hAnsi="Times New Roman"/>
          <w:sz w:val="24"/>
          <w:szCs w:val="24"/>
        </w:rPr>
        <w:t xml:space="preserve"> </w:t>
      </w:r>
      <w:r w:rsidRPr="00B768DB">
        <w:rPr>
          <w:rFonts w:ascii="Times New Roman" w:hAnsi="Times New Roman" w:hint="eastAsia"/>
          <w:sz w:val="24"/>
          <w:szCs w:val="24"/>
        </w:rPr>
        <w:t>№</w:t>
      </w:r>
      <w:r w:rsidRPr="00B768DB">
        <w:rPr>
          <w:rFonts w:ascii="Times New Roman" w:hAnsi="Times New Roman"/>
          <w:sz w:val="24"/>
          <w:szCs w:val="24"/>
        </w:rPr>
        <w:t xml:space="preserve">1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Информационной</w:t>
      </w:r>
      <w:r w:rsidRPr="00B768DB">
        <w:rPr>
          <w:rFonts w:ascii="Times New Roman" w:hAnsi="Times New Roman"/>
          <w:sz w:val="24"/>
          <w:szCs w:val="24"/>
        </w:rPr>
        <w:t xml:space="preserve"> </w:t>
      </w:r>
      <w:r w:rsidRPr="00B768DB">
        <w:rPr>
          <w:rFonts w:ascii="Times New Roman" w:hAnsi="Times New Roman" w:hint="eastAsia"/>
          <w:sz w:val="24"/>
          <w:szCs w:val="24"/>
        </w:rPr>
        <w:t>карты</w:t>
      </w:r>
      <w:r w:rsidRPr="00B768DB">
        <w:rPr>
          <w:rFonts w:ascii="Times New Roman" w:hAnsi="Times New Roman"/>
          <w:sz w:val="24"/>
          <w:szCs w:val="24"/>
        </w:rPr>
        <w:t xml:space="preserve">, </w:t>
      </w:r>
      <w:r w:rsidRPr="00B768DB">
        <w:rPr>
          <w:rFonts w:ascii="Times New Roman" w:hAnsi="Times New Roman" w:hint="eastAsia"/>
          <w:sz w:val="24"/>
          <w:szCs w:val="24"/>
        </w:rPr>
        <w:t>предъявляются</w:t>
      </w:r>
      <w:r w:rsidRPr="00B768DB">
        <w:rPr>
          <w:rFonts w:ascii="Times New Roman" w:hAnsi="Times New Roman"/>
          <w:sz w:val="24"/>
          <w:szCs w:val="24"/>
        </w:rPr>
        <w:t xml:space="preserve"> </w:t>
      </w:r>
      <w:r w:rsidRPr="00B768DB">
        <w:rPr>
          <w:rFonts w:ascii="Times New Roman" w:hAnsi="Times New Roman" w:hint="eastAsia"/>
          <w:sz w:val="24"/>
          <w:szCs w:val="24"/>
        </w:rPr>
        <w:t>к</w:t>
      </w:r>
      <w:r w:rsidRPr="00B768DB">
        <w:rPr>
          <w:rFonts w:ascii="Times New Roman" w:hAnsi="Times New Roman"/>
          <w:sz w:val="24"/>
          <w:szCs w:val="24"/>
        </w:rPr>
        <w:t xml:space="preserve"> </w:t>
      </w:r>
      <w:r w:rsidRPr="00B768DB">
        <w:rPr>
          <w:rFonts w:ascii="Times New Roman" w:hAnsi="Times New Roman" w:hint="eastAsia"/>
          <w:sz w:val="24"/>
          <w:szCs w:val="24"/>
        </w:rPr>
        <w:t>членам</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осуществляющим</w:t>
      </w:r>
      <w:r w:rsidRPr="00B768DB">
        <w:rPr>
          <w:rFonts w:ascii="Times New Roman" w:hAnsi="Times New Roman"/>
          <w:sz w:val="24"/>
          <w:szCs w:val="24"/>
        </w:rPr>
        <w:t xml:space="preserve"> </w:t>
      </w:r>
      <w:r w:rsidRPr="00B768DB">
        <w:rPr>
          <w:rFonts w:ascii="Times New Roman" w:hAnsi="Times New Roman" w:hint="eastAsia"/>
          <w:sz w:val="24"/>
          <w:szCs w:val="24"/>
        </w:rPr>
        <w:t>поставку</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выполнение</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оказание</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требующих</w:t>
      </w:r>
      <w:r w:rsidRPr="00B768DB">
        <w:rPr>
          <w:rFonts w:ascii="Times New Roman" w:hAnsi="Times New Roman"/>
          <w:sz w:val="24"/>
          <w:szCs w:val="24"/>
        </w:rPr>
        <w:t xml:space="preserve"> </w:t>
      </w:r>
      <w:r w:rsidRPr="00B768DB">
        <w:rPr>
          <w:rFonts w:ascii="Times New Roman" w:hAnsi="Times New Roman" w:hint="eastAsia"/>
          <w:sz w:val="24"/>
          <w:szCs w:val="24"/>
        </w:rPr>
        <w:t>соответствующей</w:t>
      </w:r>
      <w:r w:rsidRPr="00B768DB">
        <w:rPr>
          <w:rFonts w:ascii="Times New Roman" w:hAnsi="Times New Roman"/>
          <w:sz w:val="24"/>
          <w:szCs w:val="24"/>
        </w:rPr>
        <w:t xml:space="preserve"> </w:t>
      </w:r>
      <w:r w:rsidRPr="00B768DB">
        <w:rPr>
          <w:rFonts w:ascii="Times New Roman" w:hAnsi="Times New Roman" w:hint="eastAsia"/>
          <w:sz w:val="24"/>
          <w:szCs w:val="24"/>
        </w:rPr>
        <w:t>специальной</w:t>
      </w:r>
      <w:r w:rsidRPr="00B768DB">
        <w:rPr>
          <w:rFonts w:ascii="Times New Roman" w:hAnsi="Times New Roman"/>
          <w:sz w:val="24"/>
          <w:szCs w:val="24"/>
        </w:rPr>
        <w:t xml:space="preserve"> </w:t>
      </w:r>
      <w:r w:rsidRPr="00B768DB">
        <w:rPr>
          <w:rFonts w:ascii="Times New Roman" w:hAnsi="Times New Roman" w:hint="eastAsia"/>
          <w:sz w:val="24"/>
          <w:szCs w:val="24"/>
        </w:rPr>
        <w:t>правоспособности</w:t>
      </w:r>
      <w:r w:rsidRPr="00B768DB">
        <w:rPr>
          <w:rFonts w:ascii="Times New Roman" w:hAnsi="Times New Roman"/>
          <w:sz w:val="24"/>
          <w:szCs w:val="24"/>
        </w:rPr>
        <w:t xml:space="preserve">, </w:t>
      </w:r>
      <w:r w:rsidRPr="00B768DB">
        <w:rPr>
          <w:rFonts w:ascii="Times New Roman" w:hAnsi="Times New Roman" w:hint="eastAsia"/>
          <w:sz w:val="24"/>
          <w:szCs w:val="24"/>
        </w:rPr>
        <w:t>согласно</w:t>
      </w:r>
      <w:r w:rsidRPr="00B768DB">
        <w:rPr>
          <w:rFonts w:ascii="Times New Roman" w:hAnsi="Times New Roman"/>
          <w:sz w:val="24"/>
          <w:szCs w:val="24"/>
        </w:rPr>
        <w:t xml:space="preserve"> </w:t>
      </w:r>
      <w:r w:rsidRPr="00B768DB">
        <w:rPr>
          <w:rFonts w:ascii="Times New Roman" w:hAnsi="Times New Roman" w:hint="eastAsia"/>
          <w:sz w:val="24"/>
          <w:szCs w:val="24"/>
        </w:rPr>
        <w:t>распределению</w:t>
      </w:r>
      <w:r w:rsidRPr="00B768DB">
        <w:rPr>
          <w:rFonts w:ascii="Times New Roman" w:hAnsi="Times New Roman"/>
          <w:sz w:val="24"/>
          <w:szCs w:val="24"/>
        </w:rPr>
        <w:t xml:space="preserve"> </w:t>
      </w:r>
      <w:r w:rsidRPr="00B768DB">
        <w:rPr>
          <w:rFonts w:ascii="Times New Roman" w:hAnsi="Times New Roman" w:hint="eastAsia"/>
          <w:sz w:val="24"/>
          <w:szCs w:val="24"/>
        </w:rPr>
        <w:t>номенклатуры</w:t>
      </w:r>
      <w:r w:rsidRPr="00B768DB">
        <w:rPr>
          <w:rFonts w:ascii="Times New Roman" w:hAnsi="Times New Roman"/>
          <w:sz w:val="24"/>
          <w:szCs w:val="24"/>
        </w:rPr>
        <w:t xml:space="preserve"> </w:t>
      </w:r>
      <w:r w:rsidRPr="00B768DB">
        <w:rPr>
          <w:rFonts w:ascii="Times New Roman" w:hAnsi="Times New Roman" w:hint="eastAsia"/>
          <w:sz w:val="24"/>
          <w:szCs w:val="24"/>
        </w:rPr>
        <w:t>и</w:t>
      </w:r>
      <w:r w:rsidRPr="00B768DB">
        <w:rPr>
          <w:rFonts w:ascii="Times New Roman" w:hAnsi="Times New Roman"/>
          <w:sz w:val="24"/>
          <w:szCs w:val="24"/>
        </w:rPr>
        <w:t xml:space="preserve"> </w:t>
      </w:r>
      <w:r w:rsidRPr="00B768DB">
        <w:rPr>
          <w:rFonts w:ascii="Times New Roman" w:hAnsi="Times New Roman" w:hint="eastAsia"/>
          <w:sz w:val="24"/>
          <w:szCs w:val="24"/>
        </w:rPr>
        <w:t>объемов</w:t>
      </w:r>
      <w:r w:rsidRPr="00B768DB">
        <w:rPr>
          <w:rFonts w:ascii="Times New Roman" w:hAnsi="Times New Roman"/>
          <w:sz w:val="24"/>
          <w:szCs w:val="24"/>
        </w:rPr>
        <w:t xml:space="preserve"> </w:t>
      </w:r>
      <w:r w:rsidRPr="00B768DB">
        <w:rPr>
          <w:rFonts w:ascii="Times New Roman" w:hAnsi="Times New Roman" w:hint="eastAsia"/>
          <w:sz w:val="24"/>
          <w:szCs w:val="24"/>
        </w:rPr>
        <w:t>поставки</w:t>
      </w:r>
      <w:r w:rsidRPr="00B768DB">
        <w:rPr>
          <w:rFonts w:ascii="Times New Roman" w:hAnsi="Times New Roman"/>
          <w:sz w:val="24"/>
          <w:szCs w:val="24"/>
        </w:rPr>
        <w:t xml:space="preserve"> </w:t>
      </w:r>
      <w:r w:rsidRPr="00B768DB">
        <w:rPr>
          <w:rFonts w:ascii="Times New Roman" w:hAnsi="Times New Roman" w:hint="eastAsia"/>
          <w:sz w:val="24"/>
          <w:szCs w:val="24"/>
        </w:rPr>
        <w:t>товаров</w:t>
      </w:r>
      <w:r w:rsidRPr="00B768DB">
        <w:rPr>
          <w:rFonts w:ascii="Times New Roman" w:hAnsi="Times New Roman"/>
          <w:sz w:val="24"/>
          <w:szCs w:val="24"/>
        </w:rPr>
        <w:t xml:space="preserve">, </w:t>
      </w:r>
      <w:r w:rsidRPr="00B768DB">
        <w:rPr>
          <w:rFonts w:ascii="Times New Roman" w:hAnsi="Times New Roman" w:hint="eastAsia"/>
          <w:sz w:val="24"/>
          <w:szCs w:val="24"/>
        </w:rPr>
        <w:t>выполнения</w:t>
      </w:r>
      <w:r w:rsidRPr="00B768DB">
        <w:rPr>
          <w:rFonts w:ascii="Times New Roman" w:hAnsi="Times New Roman"/>
          <w:sz w:val="24"/>
          <w:szCs w:val="24"/>
        </w:rPr>
        <w:t xml:space="preserve"> </w:t>
      </w:r>
      <w:r w:rsidRPr="00B768DB">
        <w:rPr>
          <w:rFonts w:ascii="Times New Roman" w:hAnsi="Times New Roman" w:hint="eastAsia"/>
          <w:sz w:val="24"/>
          <w:szCs w:val="24"/>
        </w:rPr>
        <w:t>работ</w:t>
      </w:r>
      <w:r w:rsidRPr="00B768DB">
        <w:rPr>
          <w:rFonts w:ascii="Times New Roman" w:hAnsi="Times New Roman"/>
          <w:sz w:val="24"/>
          <w:szCs w:val="24"/>
        </w:rPr>
        <w:t xml:space="preserve">, </w:t>
      </w:r>
      <w:r w:rsidRPr="00B768DB">
        <w:rPr>
          <w:rFonts w:ascii="Times New Roman" w:hAnsi="Times New Roman" w:hint="eastAsia"/>
          <w:sz w:val="24"/>
          <w:szCs w:val="24"/>
        </w:rPr>
        <w:t>оказания</w:t>
      </w:r>
      <w:r w:rsidRPr="00B768DB">
        <w:rPr>
          <w:rFonts w:ascii="Times New Roman" w:hAnsi="Times New Roman"/>
          <w:sz w:val="24"/>
          <w:szCs w:val="24"/>
        </w:rPr>
        <w:t xml:space="preserve"> </w:t>
      </w:r>
      <w:r w:rsidRPr="00B768DB">
        <w:rPr>
          <w:rFonts w:ascii="Times New Roman" w:hAnsi="Times New Roman" w:hint="eastAsia"/>
          <w:sz w:val="24"/>
          <w:szCs w:val="24"/>
        </w:rPr>
        <w:t>услуг</w:t>
      </w:r>
      <w:r w:rsidRPr="00B768DB">
        <w:rPr>
          <w:rFonts w:ascii="Times New Roman" w:hAnsi="Times New Roman"/>
          <w:sz w:val="24"/>
          <w:szCs w:val="24"/>
        </w:rPr>
        <w:t xml:space="preserve"> </w:t>
      </w:r>
      <w:r w:rsidRPr="00B768DB">
        <w:rPr>
          <w:rFonts w:ascii="Times New Roman" w:hAnsi="Times New Roman" w:hint="eastAsia"/>
          <w:sz w:val="24"/>
          <w:szCs w:val="24"/>
        </w:rPr>
        <w:t>между</w:t>
      </w:r>
      <w:r w:rsidRPr="00B768DB">
        <w:rPr>
          <w:rFonts w:ascii="Times New Roman" w:hAnsi="Times New Roman"/>
          <w:sz w:val="24"/>
          <w:szCs w:val="24"/>
        </w:rPr>
        <w:t xml:space="preserve"> </w:t>
      </w:r>
      <w:r w:rsidRPr="00B768DB">
        <w:rPr>
          <w:rFonts w:ascii="Times New Roman" w:hAnsi="Times New Roman" w:hint="eastAsia"/>
          <w:sz w:val="24"/>
          <w:szCs w:val="24"/>
        </w:rPr>
        <w:t>челнами</w:t>
      </w:r>
      <w:r w:rsidRPr="00B768DB">
        <w:rPr>
          <w:rFonts w:ascii="Times New Roman" w:hAnsi="Times New Roman"/>
          <w:sz w:val="24"/>
          <w:szCs w:val="24"/>
        </w:rPr>
        <w:t xml:space="preserve"> </w:t>
      </w:r>
      <w:r w:rsidRPr="00B768DB">
        <w:rPr>
          <w:rFonts w:ascii="Times New Roman" w:hAnsi="Times New Roman" w:hint="eastAsia"/>
          <w:sz w:val="24"/>
          <w:szCs w:val="24"/>
        </w:rPr>
        <w:t>коллективного</w:t>
      </w:r>
      <w:r w:rsidRPr="00B768DB">
        <w:rPr>
          <w:rFonts w:ascii="Times New Roman" w:hAnsi="Times New Roman"/>
          <w:sz w:val="24"/>
          <w:szCs w:val="24"/>
        </w:rPr>
        <w:t xml:space="preserve"> </w:t>
      </w:r>
      <w:r w:rsidRPr="00B768DB">
        <w:rPr>
          <w:rFonts w:ascii="Times New Roman" w:hAnsi="Times New Roman" w:hint="eastAsia"/>
          <w:sz w:val="24"/>
          <w:szCs w:val="24"/>
        </w:rPr>
        <w:t>участника</w:t>
      </w:r>
      <w:r w:rsidRPr="00B768DB">
        <w:rPr>
          <w:rFonts w:ascii="Times New Roman" w:hAnsi="Times New Roman"/>
          <w:sz w:val="24"/>
          <w:szCs w:val="24"/>
        </w:rPr>
        <w:t xml:space="preserve">, </w:t>
      </w:r>
      <w:r w:rsidRPr="00B768DB">
        <w:rPr>
          <w:rFonts w:ascii="Times New Roman" w:hAnsi="Times New Roman" w:hint="eastAsia"/>
          <w:sz w:val="24"/>
          <w:szCs w:val="24"/>
        </w:rPr>
        <w:t>указанному</w:t>
      </w:r>
      <w:r w:rsidRPr="00B768DB">
        <w:rPr>
          <w:rFonts w:ascii="Times New Roman" w:hAnsi="Times New Roman"/>
          <w:sz w:val="24"/>
          <w:szCs w:val="24"/>
        </w:rPr>
        <w:t xml:space="preserve"> </w:t>
      </w:r>
      <w:r w:rsidRPr="00B768DB">
        <w:rPr>
          <w:rFonts w:ascii="Times New Roman" w:hAnsi="Times New Roman" w:hint="eastAsia"/>
          <w:sz w:val="24"/>
          <w:szCs w:val="24"/>
        </w:rPr>
        <w:t>в</w:t>
      </w:r>
      <w:r w:rsidRPr="00B768DB">
        <w:rPr>
          <w:rFonts w:ascii="Times New Roman" w:hAnsi="Times New Roman"/>
          <w:sz w:val="24"/>
          <w:szCs w:val="24"/>
        </w:rPr>
        <w:t xml:space="preserve"> </w:t>
      </w:r>
      <w:r w:rsidRPr="00B768DB">
        <w:rPr>
          <w:rFonts w:ascii="Times New Roman" w:hAnsi="Times New Roman" w:hint="eastAsia"/>
          <w:sz w:val="24"/>
          <w:szCs w:val="24"/>
        </w:rPr>
        <w:t>соглашении</w:t>
      </w:r>
      <w:r w:rsidRPr="00B768DB">
        <w:rPr>
          <w:rFonts w:ascii="Times New Roman" w:hAnsi="Times New Roman"/>
          <w:sz w:val="24"/>
          <w:szCs w:val="24"/>
        </w:rPr>
        <w:t>.</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r w:rsidR="00236AF0">
        <w:rPr>
          <w:rFonts w:ascii="Times New Roman" w:hAnsi="Times New Roman"/>
          <w:sz w:val="24"/>
          <w:szCs w:val="24"/>
        </w:rPr>
        <w:t xml:space="preserve"> </w:t>
      </w:r>
    </w:p>
    <w:p w:rsidR="00BB13BE" w:rsidRPr="00BB13BE" w:rsidRDefault="00BB13BE" w:rsidP="009B5F5A">
      <w:pPr>
        <w:pStyle w:val="4"/>
        <w:numPr>
          <w:ilvl w:val="2"/>
          <w:numId w:val="23"/>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r w:rsidR="00236AF0">
        <w:rPr>
          <w:rFonts w:ascii="Times New Roman" w:hAnsi="Times New Roman"/>
          <w:sz w:val="24"/>
          <w:szCs w:val="24"/>
        </w:rPr>
        <w:t xml:space="preserve"> </w:t>
      </w:r>
    </w:p>
    <w:p w:rsidR="007C6D9E" w:rsidRPr="00C57AC9" w:rsidRDefault="0033549F" w:rsidP="009B5F5A">
      <w:pPr>
        <w:pStyle w:val="4"/>
        <w:numPr>
          <w:ilvl w:val="2"/>
          <w:numId w:val="23"/>
        </w:numPr>
        <w:spacing w:before="0"/>
        <w:ind w:left="0" w:right="-238" w:firstLine="709"/>
        <w:rPr>
          <w:rFonts w:ascii="Times New Roman" w:hAnsi="Times New Roman"/>
          <w:sz w:val="24"/>
          <w:szCs w:val="24"/>
        </w:rPr>
      </w:pPr>
      <w:r>
        <w:rPr>
          <w:rFonts w:ascii="Times New Roman" w:hAnsi="Times New Roman"/>
          <w:sz w:val="24"/>
          <w:szCs w:val="24"/>
        </w:rPr>
        <w:t xml:space="preserve">В документах, составляемых в ходе проведения закупки, указываются сведения в отношении лидера коллективного участника. </w:t>
      </w:r>
      <w:r w:rsidR="007C6D9E">
        <w:rPr>
          <w:rFonts w:ascii="Times New Roman" w:hAnsi="Times New Roman"/>
          <w:sz w:val="24"/>
          <w:szCs w:val="24"/>
        </w:rPr>
        <w:t>Договор по результатам закупки заключается с лидером коллективного участника закупки.</w:t>
      </w:r>
      <w:r>
        <w:rPr>
          <w:rFonts w:ascii="Times New Roman" w:hAnsi="Times New Roman"/>
          <w:sz w:val="24"/>
          <w:szCs w:val="24"/>
        </w:rPr>
        <w:t xml:space="preserve"> </w:t>
      </w:r>
    </w:p>
    <w:p w:rsidR="006322E5" w:rsidRDefault="006322E5" w:rsidP="009B5F5A">
      <w:pPr>
        <w:pStyle w:val="4"/>
        <w:numPr>
          <w:ilvl w:val="2"/>
          <w:numId w:val="23"/>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1"/>
          <w:footerReference w:type="first" r:id="rId12"/>
          <w:type w:val="continuous"/>
          <w:pgSz w:w="11906" w:h="16838"/>
          <w:pgMar w:top="993" w:right="1133" w:bottom="851" w:left="1088" w:header="709" w:footer="289" w:gutter="0"/>
          <w:cols w:space="708"/>
          <w:titlePg/>
          <w:docGrid w:linePitch="381"/>
        </w:sectPr>
      </w:pPr>
      <w:bookmarkStart w:id="399" w:name="_Toc419417292"/>
      <w:bookmarkStart w:id="400" w:name="_Toc415874694"/>
      <w:bookmarkEnd w:id="399"/>
      <w:bookmarkEnd w:id="400"/>
    </w:p>
    <w:p w:rsidR="001678B7" w:rsidRPr="0014641A" w:rsidRDefault="0014641A" w:rsidP="0014641A">
      <w:pPr>
        <w:pStyle w:val="2"/>
        <w:numPr>
          <w:ilvl w:val="0"/>
          <w:numId w:val="0"/>
        </w:numPr>
        <w:ind w:left="420"/>
        <w:rPr>
          <w:rFonts w:ascii="Times New Roman" w:hAnsi="Times New Roman"/>
          <w:sz w:val="24"/>
          <w:szCs w:val="24"/>
        </w:rPr>
      </w:pPr>
      <w:bookmarkStart w:id="401" w:name="_Ref414291981"/>
      <w:bookmarkStart w:id="402" w:name="_Toc415874696"/>
      <w:bookmarkStart w:id="403" w:name="_Ref314161291"/>
      <w:bookmarkStart w:id="404" w:name="_Toc421287984"/>
      <w:bookmarkStart w:id="405" w:name="_Toc421287985"/>
      <w:bookmarkStart w:id="406" w:name="_Ref266996979"/>
      <w:bookmarkStart w:id="407" w:name="_Toc308083284"/>
      <w:bookmarkEnd w:id="251"/>
      <w:r w:rsidRPr="0014641A">
        <w:rPr>
          <w:rFonts w:ascii="Times New Roman" w:hAnsi="Times New Roman"/>
          <w:sz w:val="24"/>
          <w:szCs w:val="24"/>
        </w:rPr>
        <w:lastRenderedPageBreak/>
        <w:t xml:space="preserve">Раздел 6. </w:t>
      </w:r>
      <w:r w:rsidR="001678B7" w:rsidRPr="0014641A">
        <w:rPr>
          <w:rFonts w:ascii="Times New Roman" w:hAnsi="Times New Roman"/>
          <w:sz w:val="24"/>
          <w:szCs w:val="24"/>
        </w:rPr>
        <w:t>ИНФОРМАЦИОННАЯ КАРТА</w:t>
      </w:r>
      <w:bookmarkEnd w:id="401"/>
      <w:bookmarkEnd w:id="402"/>
      <w:bookmarkEnd w:id="403"/>
      <w:bookmarkEnd w:id="404"/>
    </w:p>
    <w:p w:rsidR="009923EF"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p w:rsidR="001434C6" w:rsidRPr="00C57AC9" w:rsidRDefault="001434C6" w:rsidP="00BE7BE4">
      <w:pPr>
        <w:suppressAutoHyphens/>
        <w:spacing w:before="120" w:after="0" w:line="240" w:lineRule="auto"/>
        <w:jc w:val="center"/>
        <w:rPr>
          <w:rFonts w:ascii="Times New Roman" w:eastAsia="Times New Roman" w:hAnsi="Times New Roman"/>
          <w:sz w:val="24"/>
          <w:szCs w:val="24"/>
          <w:lang w:eastAsia="ru-RU"/>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8" w:name="_Ref414291914"/>
          </w:p>
        </w:tc>
        <w:bookmarkEnd w:id="408"/>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26186E" w:rsidRPr="009D7A56" w:rsidRDefault="009D7A56"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В</w:t>
            </w:r>
            <w:r w:rsidRPr="009D7A56">
              <w:rPr>
                <w:rFonts w:ascii="Times New Roman" w:eastAsia="Times New Roman" w:hAnsi="Times New Roman"/>
                <w:bCs/>
                <w:sz w:val="24"/>
                <w:szCs w:val="24"/>
                <w:lang w:eastAsia="ru-RU"/>
              </w:rPr>
              <w:t>ыполнить работы по замене дверей на противопожарные, управления 072, 3-я территории</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8D57D9">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8D57D9">
              <w:rPr>
                <w:rFonts w:ascii="Times New Roman" w:eastAsia="Times New Roman" w:hAnsi="Times New Roman"/>
                <w:bCs/>
                <w:sz w:val="24"/>
                <w:szCs w:val="24"/>
                <w:lang w:eastAsia="ru-RU"/>
              </w:rPr>
              <w:t>РПЗ</w:t>
            </w:r>
          </w:p>
        </w:tc>
        <w:tc>
          <w:tcPr>
            <w:tcW w:w="6946" w:type="dxa"/>
            <w:vAlign w:val="center"/>
          </w:tcPr>
          <w:p w:rsidR="001678B7" w:rsidRPr="00C57AC9" w:rsidRDefault="007A28D9" w:rsidP="009D7A56">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План закупки н</w:t>
            </w:r>
            <w:r w:rsidR="0026186E">
              <w:rPr>
                <w:rFonts w:ascii="Times New Roman" w:hAnsi="Times New Roman"/>
                <w:bCs/>
                <w:sz w:val="24"/>
                <w:szCs w:val="24"/>
              </w:rPr>
              <w:t>а 2025</w:t>
            </w:r>
            <w:r w:rsidRPr="00A71551">
              <w:rPr>
                <w:rFonts w:ascii="Times New Roman" w:hAnsi="Times New Roman"/>
                <w:bCs/>
                <w:sz w:val="24"/>
                <w:szCs w:val="24"/>
              </w:rPr>
              <w:t xml:space="preserve"> год: индивидуальный номер </w:t>
            </w:r>
            <w:r w:rsidR="009D7A56">
              <w:rPr>
                <w:rFonts w:ascii="Times New Roman" w:hAnsi="Times New Roman"/>
                <w:bCs/>
                <w:sz w:val="24"/>
                <w:szCs w:val="24"/>
              </w:rPr>
              <w:t>150</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30"/>
          </w:p>
        </w:tc>
        <w:bookmarkEnd w:id="409"/>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6E0C18">
              <w:rPr>
                <w:rFonts w:ascii="Times New Roman" w:hAnsi="Times New Roman"/>
                <w:sz w:val="24"/>
                <w:szCs w:val="24"/>
              </w:rPr>
              <w:t>Шангареева Инна Григорьевна</w:t>
            </w:r>
            <w:r w:rsidR="00F3576C">
              <w:rPr>
                <w:rFonts w:ascii="Times New Roman" w:hAnsi="Times New Roman"/>
                <w:sz w:val="24"/>
                <w:szCs w:val="24"/>
              </w:rPr>
              <w:t xml:space="preserve">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w:t>
            </w:r>
            <w:r w:rsidR="006E0C18" w:rsidRPr="006E0C18">
              <w:rPr>
                <w:rFonts w:ascii="Times New Roman" w:eastAsia="Calibri" w:hAnsi="Times New Roman"/>
                <w:sz w:val="24"/>
                <w:szCs w:val="24"/>
              </w:rPr>
              <w:t>(343) 212-57-62</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3"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314160956"/>
          </w:p>
        </w:tc>
        <w:bookmarkEnd w:id="410"/>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876517"/>
          </w:p>
        </w:tc>
        <w:bookmarkEnd w:id="411"/>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 xml:space="preserve">4) Без </w:t>
            </w:r>
            <w:r w:rsidR="000661A8">
              <w:rPr>
                <w:rFonts w:ascii="Times New Roman" w:hAnsi="Times New Roman"/>
                <w:i/>
                <w:sz w:val="24"/>
                <w:szCs w:val="24"/>
              </w:rPr>
              <w:t>пред</w:t>
            </w:r>
            <w:r>
              <w:rPr>
                <w:rFonts w:ascii="Times New Roman" w:hAnsi="Times New Roman"/>
                <w:i/>
                <w:sz w:val="24"/>
                <w:szCs w:val="24"/>
              </w:rPr>
              <w:t>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030FAB">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030FAB">
            <w:pPr>
              <w:autoSpaceDE w:val="0"/>
              <w:autoSpaceDN w:val="0"/>
              <w:adjustRightInd w:val="0"/>
              <w:spacing w:after="0" w:line="240" w:lineRule="auto"/>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4"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98281"/>
          </w:p>
        </w:tc>
        <w:bookmarkEnd w:id="412"/>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C43C3B" w:rsidRPr="007A28D9" w:rsidRDefault="009D7A56" w:rsidP="00AB6A35">
            <w:pPr>
              <w:tabs>
                <w:tab w:val="left" w:pos="993"/>
              </w:tabs>
              <w:autoSpaceDE w:val="0"/>
              <w:autoSpaceDN w:val="0"/>
              <w:adjustRightInd w:val="0"/>
              <w:spacing w:after="0" w:line="240" w:lineRule="auto"/>
              <w:jc w:val="both"/>
              <w:rPr>
                <w:rFonts w:ascii="Times New Roman" w:hAnsi="Times New Roman"/>
                <w:sz w:val="24"/>
                <w:szCs w:val="24"/>
              </w:rPr>
            </w:pPr>
            <w:r w:rsidRPr="009D7A56">
              <w:rPr>
                <w:rFonts w:ascii="Times New Roman" w:eastAsia="Times New Roman" w:hAnsi="Times New Roman"/>
                <w:sz w:val="23"/>
                <w:szCs w:val="23"/>
                <w:lang w:eastAsia="ru-RU"/>
              </w:rPr>
              <w:t>248 482 (двести сорок восемь тысяч четыреста восемьдесят два) рубля 80 копеек</w:t>
            </w:r>
            <w:r w:rsidR="003603DF" w:rsidRPr="003603DF">
              <w:rPr>
                <w:rFonts w:ascii="Times New Roman" w:eastAsia="Times New Roman" w:hAnsi="Times New Roman"/>
                <w:sz w:val="24"/>
                <w:szCs w:val="24"/>
                <w:lang w:eastAsia="ru-RU"/>
              </w:rPr>
              <w:t xml:space="preserve">, </w:t>
            </w:r>
            <w:r w:rsidR="003603DF" w:rsidRPr="003603DF">
              <w:rPr>
                <w:rFonts w:ascii="Times New Roman" w:eastAsia="Calibri" w:hAnsi="Times New Roman"/>
                <w:sz w:val="24"/>
                <w:szCs w:val="24"/>
              </w:rPr>
              <w:t>включая все налоги, сборы и обязательные платежи</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(выполнения работ, оказания услуг) </w:t>
            </w:r>
          </w:p>
        </w:tc>
        <w:tc>
          <w:tcPr>
            <w:tcW w:w="6946" w:type="dxa"/>
            <w:vAlign w:val="center"/>
          </w:tcPr>
          <w:p w:rsidR="005D02E9" w:rsidRPr="00C57AC9" w:rsidRDefault="009D7A56" w:rsidP="00F3576C">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t>В соответствии с разделом 3</w:t>
            </w:r>
            <w:r w:rsidR="006E0C18">
              <w:rPr>
                <w:rFonts w:ascii="Times New Roman" w:hAnsi="Times New Roman"/>
                <w:sz w:val="24"/>
                <w:szCs w:val="24"/>
              </w:rPr>
              <w:t xml:space="preserve"> проекта договора</w:t>
            </w:r>
          </w:p>
        </w:tc>
      </w:tr>
      <w:tr w:rsidR="007A28D9" w:rsidRPr="00C57AC9" w:rsidTr="004D4AA9">
        <w:trPr>
          <w:trHeight w:val="876"/>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9D7A56" w:rsidRPr="00154CF0" w:rsidRDefault="009D7A56" w:rsidP="009D7A56">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t xml:space="preserve">Все затраты </w:t>
            </w:r>
            <w:r>
              <w:rPr>
                <w:rFonts w:ascii="Times New Roman" w:eastAsia="Times New Roman" w:hAnsi="Times New Roman"/>
                <w:bCs/>
                <w:color w:val="000000"/>
                <w:sz w:val="24"/>
                <w:szCs w:val="24"/>
                <w:lang w:eastAsia="ru-RU"/>
              </w:rPr>
              <w:t>подрядчика</w:t>
            </w:r>
            <w:r w:rsidRPr="00154CF0">
              <w:rPr>
                <w:rFonts w:ascii="Times New Roman" w:eastAsia="Times New Roman" w:hAnsi="Times New Roman"/>
                <w:bCs/>
                <w:color w:val="000000"/>
                <w:sz w:val="24"/>
                <w:szCs w:val="24"/>
                <w:lang w:eastAsia="ru-RU"/>
              </w:rPr>
              <w:t>, в том числе резервы на покрытие непредвиденных затрат по выполнению работ по Договору, включая расходы на устранение недостатков;</w:t>
            </w:r>
          </w:p>
          <w:p w:rsidR="009D7A56" w:rsidRPr="00154CF0" w:rsidRDefault="009D7A56" w:rsidP="009D7A56">
            <w:pPr>
              <w:shd w:val="clear" w:color="auto" w:fill="FFFFFF"/>
              <w:spacing w:after="0" w:line="240" w:lineRule="auto"/>
              <w:jc w:val="both"/>
              <w:rPr>
                <w:rFonts w:ascii="Times New Roman" w:eastAsia="Times New Roman" w:hAnsi="Times New Roman"/>
                <w:bCs/>
                <w:color w:val="000000"/>
                <w:sz w:val="24"/>
                <w:szCs w:val="24"/>
                <w:lang w:eastAsia="ru-RU"/>
              </w:rPr>
            </w:pPr>
            <w:r w:rsidRPr="00154CF0">
              <w:rPr>
                <w:rFonts w:ascii="Times New Roman" w:eastAsia="Times New Roman" w:hAnsi="Times New Roman"/>
                <w:bCs/>
                <w:color w:val="000000"/>
                <w:sz w:val="24"/>
                <w:szCs w:val="24"/>
                <w:lang w:eastAsia="ru-RU"/>
              </w:rPr>
              <w:t xml:space="preserve">- все расходы по обязательствам и обязанностям всех видов и рисков, которые входят в выполнение обязательств </w:t>
            </w:r>
            <w:r>
              <w:rPr>
                <w:rFonts w:ascii="Times New Roman" w:eastAsia="Times New Roman" w:hAnsi="Times New Roman"/>
                <w:bCs/>
                <w:color w:val="000000"/>
                <w:sz w:val="24"/>
                <w:szCs w:val="24"/>
                <w:lang w:eastAsia="ru-RU"/>
              </w:rPr>
              <w:t>подрядчика</w:t>
            </w:r>
            <w:r w:rsidRPr="00154CF0">
              <w:rPr>
                <w:rFonts w:ascii="Times New Roman" w:eastAsia="Times New Roman" w:hAnsi="Times New Roman"/>
                <w:bCs/>
                <w:color w:val="000000"/>
                <w:sz w:val="24"/>
                <w:szCs w:val="24"/>
                <w:lang w:eastAsia="ru-RU"/>
              </w:rPr>
              <w:t>, предусмотренных Договором, в том числе стоимость всех работ, необходимых для обеспечения и получения результата работ по договору, включая стоимость оборудования и материалов, необходимых для выполнения работ;</w:t>
            </w:r>
          </w:p>
          <w:p w:rsidR="00711AFF" w:rsidRPr="0006444E" w:rsidRDefault="009D7A56" w:rsidP="009D7A56">
            <w:pPr>
              <w:spacing w:after="0" w:line="240" w:lineRule="auto"/>
              <w:jc w:val="both"/>
              <w:rPr>
                <w:rFonts w:ascii="Times New Roman" w:eastAsia="Times New Roman" w:hAnsi="Times New Roman"/>
                <w:sz w:val="24"/>
                <w:szCs w:val="24"/>
                <w:lang w:eastAsia="ru-RU"/>
              </w:rPr>
            </w:pPr>
            <w:r w:rsidRPr="00154CF0">
              <w:rPr>
                <w:rFonts w:ascii="Times New Roman" w:eastAsia="Times New Roman" w:hAnsi="Times New Roman"/>
                <w:bCs/>
                <w:color w:val="000000"/>
                <w:sz w:val="24"/>
                <w:szCs w:val="24"/>
                <w:lang w:eastAsia="ru-RU"/>
              </w:rPr>
              <w:t xml:space="preserve">- вознаграждение </w:t>
            </w:r>
            <w:r>
              <w:rPr>
                <w:rFonts w:ascii="Times New Roman" w:eastAsia="Times New Roman" w:hAnsi="Times New Roman"/>
                <w:bCs/>
                <w:color w:val="000000"/>
                <w:sz w:val="24"/>
                <w:szCs w:val="24"/>
                <w:lang w:eastAsia="ru-RU"/>
              </w:rPr>
              <w:t>подрядчика</w:t>
            </w:r>
            <w:r w:rsidRPr="00154CF0">
              <w:rPr>
                <w:rFonts w:ascii="Times New Roman" w:eastAsia="Times New Roman" w:hAnsi="Times New Roman"/>
                <w:bCs/>
                <w:color w:val="000000"/>
                <w:sz w:val="24"/>
                <w:szCs w:val="24"/>
                <w:lang w:eastAsia="ru-RU"/>
              </w:rPr>
              <w:t xml:space="preserve">, а также налоги, пошлины, сборы и другие обязательные платежи, подлежащие оплате </w:t>
            </w:r>
            <w:r>
              <w:rPr>
                <w:rFonts w:ascii="Times New Roman" w:eastAsia="Times New Roman" w:hAnsi="Times New Roman"/>
                <w:bCs/>
                <w:color w:val="000000"/>
                <w:sz w:val="24"/>
                <w:szCs w:val="24"/>
                <w:lang w:eastAsia="ru-RU"/>
              </w:rPr>
              <w:t>подрядчиком</w:t>
            </w:r>
            <w:r w:rsidRPr="00154CF0">
              <w:rPr>
                <w:rFonts w:ascii="Times New Roman" w:eastAsia="Times New Roman" w:hAnsi="Times New Roman"/>
                <w:bCs/>
                <w:color w:val="000000"/>
                <w:sz w:val="24"/>
                <w:szCs w:val="24"/>
                <w:lang w:eastAsia="ru-RU"/>
              </w:rPr>
              <w:t xml:space="preserve"> в связи с исполнением им своих обязательств по договору</w:t>
            </w:r>
            <w:r w:rsidR="00711AFF" w:rsidRPr="0006444E">
              <w:rPr>
                <w:rFonts w:ascii="Times New Roman" w:eastAsia="Times New Roman" w:hAnsi="Times New Roman"/>
                <w:sz w:val="24"/>
                <w:szCs w:val="24"/>
                <w:lang w:eastAsia="ru-RU"/>
              </w:rPr>
              <w:t>.</w:t>
            </w:r>
          </w:p>
          <w:p w:rsidR="007A28D9" w:rsidRPr="00C22883" w:rsidRDefault="00711AFF" w:rsidP="00711AFF">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0A665C">
              <w:rPr>
                <w:rFonts w:ascii="Times New Roman" w:hAnsi="Times New Roman"/>
                <w:sz w:val="24"/>
                <w:szCs w:val="24"/>
              </w:rPr>
              <w:t>Начальная (максимальная) цена договора сформирована с учетом НДС-20%.</w:t>
            </w:r>
          </w:p>
        </w:tc>
      </w:tr>
      <w:tr w:rsidR="007A28D9" w:rsidRPr="00C57AC9" w:rsidTr="004D4AA9">
        <w:trPr>
          <w:trHeight w:val="492"/>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9D7A56" w:rsidRPr="00E138ED" w:rsidRDefault="009D7A56" w:rsidP="009D7A56">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w:t>
            </w:r>
            <w:r w:rsidRPr="00131EDE">
              <w:rPr>
                <w:rFonts w:ascii="Times New Roman" w:eastAsia="Calibri" w:hAnsi="Times New Roman"/>
                <w:sz w:val="24"/>
                <w:szCs w:val="24"/>
              </w:rPr>
              <w:t>30.10.2019 № 357</w:t>
            </w:r>
          </w:p>
          <w:p w:rsidR="009D7A56" w:rsidRDefault="009D7A56" w:rsidP="009D7A56">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Pr>
                <w:rFonts w:ascii="Times New Roman" w:eastAsia="Calibri" w:hAnsi="Times New Roman"/>
                <w:sz w:val="24"/>
                <w:szCs w:val="24"/>
              </w:rPr>
              <w:t>альной) цены договора проведено проектно-сметным методом.</w:t>
            </w:r>
          </w:p>
          <w:p w:rsidR="007A28D9" w:rsidRPr="000A38A3" w:rsidRDefault="009D7A56" w:rsidP="009D7A56">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Pr>
                <w:rFonts w:ascii="Times New Roman" w:eastAsia="Calibri" w:hAnsi="Times New Roman"/>
                <w:sz w:val="24"/>
                <w:szCs w:val="24"/>
              </w:rPr>
              <w:t xml:space="preserve">единицы продукции </w:t>
            </w:r>
            <w:r w:rsidRPr="00E138ED">
              <w:rPr>
                <w:rFonts w:ascii="Times New Roman" w:eastAsia="Calibri" w:hAnsi="Times New Roman"/>
                <w:sz w:val="24"/>
                <w:szCs w:val="24"/>
              </w:rPr>
              <w:t>содержится в разделе 10 документации о закупке.</w:t>
            </w:r>
          </w:p>
        </w:tc>
      </w:tr>
      <w:tr w:rsidR="007A28D9" w:rsidRPr="00C57AC9" w:rsidTr="004D4AA9">
        <w:trPr>
          <w:trHeight w:val="49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7A28D9" w:rsidRPr="00C57AC9" w:rsidTr="00403123">
        <w:trPr>
          <w:trHeight w:val="275"/>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7E1D7E" w:rsidRDefault="007A28D9" w:rsidP="007A28D9">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7A28D9" w:rsidRPr="003F6F53" w:rsidRDefault="007A28D9" w:rsidP="007A28D9">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7A28D9" w:rsidRPr="00C57AC9" w:rsidTr="009923EF">
        <w:trPr>
          <w:trHeight w:val="275"/>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 (товара, выполнения работ, оказания услуг)</w:t>
            </w:r>
          </w:p>
        </w:tc>
        <w:tc>
          <w:tcPr>
            <w:tcW w:w="6946" w:type="dxa"/>
            <w:vAlign w:val="center"/>
          </w:tcPr>
          <w:p w:rsidR="007A28D9" w:rsidRPr="006E2407" w:rsidRDefault="009D7A56" w:rsidP="009D7A56">
            <w:pPr>
              <w:autoSpaceDE w:val="0"/>
              <w:autoSpaceDN w:val="0"/>
              <w:adjustRightInd w:val="0"/>
              <w:spacing w:after="0" w:line="240" w:lineRule="auto"/>
              <w:ind w:firstLine="133"/>
              <w:jc w:val="both"/>
              <w:rPr>
                <w:rFonts w:ascii="Times New Roman" w:eastAsia="Times New Roman" w:hAnsi="Times New Roman"/>
                <w:b/>
                <w:sz w:val="24"/>
                <w:szCs w:val="24"/>
                <w:lang w:eastAsia="ru-RU"/>
              </w:rPr>
            </w:pPr>
            <w:r w:rsidRPr="006E2407">
              <w:rPr>
                <w:rFonts w:ascii="Times New Roman" w:eastAsia="Calibri" w:hAnsi="Times New Roman"/>
                <w:sz w:val="24"/>
                <w:szCs w:val="24"/>
                <w:lang w:eastAsia="ru-RU"/>
              </w:rPr>
              <w:t>г. Екатеринбург, ул. Начдива Васильева, 1</w:t>
            </w:r>
          </w:p>
        </w:tc>
      </w:tr>
      <w:tr w:rsidR="007A28D9" w:rsidRPr="00C57AC9" w:rsidTr="009923EF">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403123"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 (товара, выполнения работ, оказания услуг)</w:t>
            </w:r>
          </w:p>
        </w:tc>
        <w:tc>
          <w:tcPr>
            <w:tcW w:w="6946" w:type="dxa"/>
            <w:vAlign w:val="center"/>
          </w:tcPr>
          <w:p w:rsidR="007A28D9" w:rsidRPr="00E90482"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7A28D9" w:rsidRPr="00C57AC9" w:rsidTr="00975B5A">
        <w:trPr>
          <w:trHeight w:val="275"/>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9D7A56" w:rsidRDefault="009D7A56" w:rsidP="009D7A56">
            <w:pPr>
              <w:shd w:val="clear" w:color="auto" w:fill="FFFFFF"/>
              <w:suppressAutoHyphens/>
              <w:spacing w:after="0" w:line="240" w:lineRule="auto"/>
              <w:jc w:val="both"/>
              <w:rPr>
                <w:rFonts w:ascii="Times New Roman" w:eastAsia="Calibri" w:hAnsi="Times New Roman"/>
                <w:sz w:val="24"/>
                <w:szCs w:val="24"/>
              </w:rPr>
            </w:pPr>
            <w:r>
              <w:rPr>
                <w:rFonts w:ascii="Times New Roman" w:eastAsia="Calibri" w:hAnsi="Times New Roman"/>
                <w:sz w:val="24"/>
                <w:szCs w:val="24"/>
              </w:rPr>
              <w:t xml:space="preserve">Начало работ: </w:t>
            </w:r>
            <w:r w:rsidR="004078D3">
              <w:rPr>
                <w:rFonts w:ascii="Times New Roman" w:eastAsia="Calibri" w:hAnsi="Times New Roman"/>
                <w:sz w:val="24"/>
                <w:szCs w:val="24"/>
              </w:rPr>
              <w:t>с момента заключения договора</w:t>
            </w:r>
          </w:p>
          <w:p w:rsidR="007A28D9" w:rsidRPr="00E625A1" w:rsidRDefault="009D7A56" w:rsidP="009D7A56">
            <w:pPr>
              <w:shd w:val="clear" w:color="auto" w:fill="FFFFFF"/>
              <w:suppressAutoHyphens/>
              <w:spacing w:after="0" w:line="240" w:lineRule="auto"/>
              <w:jc w:val="both"/>
              <w:rPr>
                <w:rFonts w:ascii="Times New Roman" w:eastAsia="Times New Roman" w:hAnsi="Times New Roman"/>
                <w:sz w:val="24"/>
                <w:szCs w:val="24"/>
                <w:lang w:eastAsia="ru-RU"/>
              </w:rPr>
            </w:pPr>
            <w:r>
              <w:rPr>
                <w:rFonts w:ascii="Times New Roman" w:eastAsia="Calibri" w:hAnsi="Times New Roman"/>
                <w:sz w:val="24"/>
                <w:szCs w:val="24"/>
              </w:rPr>
              <w:t>Окончание работ: 50 рабочих дней с момента заключения договора</w:t>
            </w:r>
            <w:r w:rsidR="004078D3">
              <w:rPr>
                <w:rFonts w:ascii="Times New Roman" w:eastAsia="Calibri" w:hAnsi="Times New Roman"/>
                <w:sz w:val="24"/>
                <w:szCs w:val="24"/>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74710"/>
          </w:p>
        </w:tc>
        <w:bookmarkEnd w:id="413"/>
        <w:tc>
          <w:tcPr>
            <w:tcW w:w="2552" w:type="dxa"/>
            <w:shd w:val="clear" w:color="auto" w:fill="auto"/>
            <w:vAlign w:val="center"/>
          </w:tcPr>
          <w:p w:rsidR="007A28D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3603DF" w:rsidRDefault="003603DF" w:rsidP="003603DF">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p>
          <w:p w:rsidR="007A28D9" w:rsidRPr="00A03CDA" w:rsidRDefault="003603DF" w:rsidP="003603DF">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документации о проведении закупки)</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3795"/>
          </w:p>
        </w:tc>
        <w:bookmarkEnd w:id="414"/>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298492"/>
          </w:p>
        </w:tc>
        <w:bookmarkEnd w:id="415"/>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7A28D9" w:rsidRPr="00C57AC9" w:rsidTr="009923EF">
        <w:trPr>
          <w:trHeight w:val="709"/>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042545"/>
          </w:p>
        </w:tc>
        <w:bookmarkEnd w:id="41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7A28D9" w:rsidRPr="00C57AC9" w:rsidTr="003603D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4298333"/>
          </w:p>
        </w:tc>
        <w:bookmarkEnd w:id="417"/>
        <w:tc>
          <w:tcPr>
            <w:tcW w:w="2552" w:type="dxa"/>
            <w:shd w:val="clear" w:color="auto" w:fill="auto"/>
            <w:vAlign w:val="center"/>
          </w:tcPr>
          <w:p w:rsidR="007A28D9" w:rsidRPr="00BB190E" w:rsidRDefault="007A28D9" w:rsidP="007A28D9">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w:t>
            </w:r>
            <w:r>
              <w:rPr>
                <w:rFonts w:ascii="Times New Roman" w:eastAsia="Times New Roman" w:hAnsi="Times New Roman"/>
                <w:sz w:val="24"/>
                <w:szCs w:val="24"/>
                <w:lang w:eastAsia="ru-RU"/>
              </w:rPr>
              <w:t>, порядку, сроку, допустимым способам</w:t>
            </w:r>
            <w:r w:rsidRPr="00BB190E">
              <w:rPr>
                <w:rFonts w:ascii="Times New Roman" w:eastAsia="Times New Roman" w:hAnsi="Times New Roman"/>
                <w:sz w:val="24"/>
                <w:szCs w:val="24"/>
                <w:lang w:eastAsia="ru-RU"/>
              </w:rPr>
              <w:t xml:space="preserve"> предоставления обеспечения заявки, </w:t>
            </w:r>
            <w:r>
              <w:rPr>
                <w:rFonts w:ascii="Times New Roman" w:eastAsia="Times New Roman" w:hAnsi="Times New Roman"/>
                <w:sz w:val="24"/>
                <w:szCs w:val="24"/>
                <w:lang w:eastAsia="ru-RU"/>
              </w:rPr>
              <w:t xml:space="preserve">а также к </w:t>
            </w:r>
            <w:r w:rsidRPr="00BB190E">
              <w:rPr>
                <w:rFonts w:ascii="Times New Roman" w:eastAsia="Times New Roman" w:hAnsi="Times New Roman"/>
                <w:sz w:val="24"/>
                <w:szCs w:val="24"/>
                <w:lang w:eastAsia="ru-RU"/>
              </w:rPr>
              <w:t xml:space="preserve">порядку возврата </w:t>
            </w:r>
            <w:r>
              <w:rPr>
                <w:rFonts w:ascii="Times New Roman" w:eastAsia="Times New Roman" w:hAnsi="Times New Roman"/>
                <w:sz w:val="24"/>
                <w:szCs w:val="24"/>
                <w:lang w:eastAsia="ru-RU"/>
              </w:rPr>
              <w:t>обеспечения заявки и удержания при уклонении участника закупки, который обязан заключить договор</w:t>
            </w:r>
          </w:p>
        </w:tc>
        <w:tc>
          <w:tcPr>
            <w:tcW w:w="6946" w:type="dxa"/>
          </w:tcPr>
          <w:p w:rsidR="003603DF" w:rsidRPr="00464B2D" w:rsidRDefault="00634931" w:rsidP="00634931">
            <w:pPr>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Требования не установлены. </w:t>
            </w:r>
          </w:p>
        </w:tc>
      </w:tr>
      <w:tr w:rsidR="007A28D9" w:rsidRPr="00C57AC9" w:rsidTr="009923EF">
        <w:trPr>
          <w:trHeight w:val="397"/>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415484151"/>
          </w:p>
        </w:tc>
        <w:bookmarkEnd w:id="41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 xml:space="preserve">Возможность предоставления встречных </w:t>
            </w:r>
            <w:r w:rsidRPr="00030A25">
              <w:rPr>
                <w:rFonts w:ascii="Times New Roman" w:eastAsia="Times New Roman" w:hAnsi="Times New Roman"/>
                <w:sz w:val="24"/>
                <w:szCs w:val="24"/>
                <w:lang w:eastAsia="ru-RU"/>
              </w:rPr>
              <w:lastRenderedPageBreak/>
              <w:t>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7A28D9" w:rsidRPr="00C57AC9" w:rsidRDefault="007A28D9" w:rsidP="007A28D9">
            <w:pPr>
              <w:pStyle w:val="a"/>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w:t>
            </w:r>
            <w:r>
              <w:rPr>
                <w:rFonts w:ascii="Times New Roman" w:hAnsi="Times New Roman"/>
                <w:sz w:val="24"/>
                <w:szCs w:val="24"/>
              </w:rPr>
              <w:lastRenderedPageBreak/>
              <w:t xml:space="preserve">заявок, установленных в Приложении № 2 </w:t>
            </w:r>
            <w:r w:rsidRPr="00BB190E">
              <w:rPr>
                <w:rFonts w:ascii="Times New Roman" w:hAnsi="Times New Roman"/>
                <w:sz w:val="24"/>
                <w:szCs w:val="24"/>
              </w:rPr>
              <w:t>к</w:t>
            </w:r>
            <w:r>
              <w:rPr>
                <w:rFonts w:ascii="Times New Roman" w:hAnsi="Times New Roman"/>
                <w:sz w:val="24"/>
                <w:szCs w:val="24"/>
              </w:rPr>
              <w:t xml:space="preserve"> информационной карте.</w:t>
            </w:r>
          </w:p>
          <w:p w:rsidR="007A28D9" w:rsidRPr="009D39D6" w:rsidRDefault="007A28D9" w:rsidP="007A28D9">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382"/>
          </w:p>
        </w:tc>
        <w:bookmarkEnd w:id="419"/>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7A28D9" w:rsidRPr="00BB190E"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подаются в электронной форме по а</w:t>
            </w:r>
            <w:r>
              <w:rPr>
                <w:rFonts w:ascii="Times New Roman" w:hAnsi="Times New Roman"/>
                <w:sz w:val="24"/>
                <w:szCs w:val="24"/>
              </w:rPr>
              <w:t>дресу ЭТП, указанному в пункте 8</w:t>
            </w:r>
            <w:r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в соответствии с регламентом и функционалом ЭТП.</w:t>
            </w:r>
          </w:p>
          <w:p w:rsidR="007A28D9" w:rsidRDefault="007A28D9" w:rsidP="007A28D9">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7A28D9" w:rsidRPr="00C57AC9" w:rsidRDefault="007A28D9" w:rsidP="006E2407">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416165">
              <w:rPr>
                <w:rFonts w:ascii="Times New Roman" w:eastAsia="Calibri" w:hAnsi="Times New Roman"/>
                <w:b/>
                <w:sz w:val="24"/>
                <w:szCs w:val="24"/>
              </w:rPr>
              <w:t>«</w:t>
            </w:r>
            <w:r w:rsidR="006E2407">
              <w:rPr>
                <w:rFonts w:ascii="Times New Roman" w:eastAsia="Calibri" w:hAnsi="Times New Roman"/>
                <w:b/>
                <w:sz w:val="24"/>
                <w:szCs w:val="24"/>
              </w:rPr>
              <w:t>02</w:t>
            </w:r>
            <w:r w:rsidRPr="00416165">
              <w:rPr>
                <w:rFonts w:ascii="Times New Roman" w:eastAsia="Calibri" w:hAnsi="Times New Roman"/>
                <w:b/>
                <w:sz w:val="24"/>
                <w:szCs w:val="24"/>
              </w:rPr>
              <w:t xml:space="preserve">» </w:t>
            </w:r>
            <w:r w:rsidR="006E2407">
              <w:rPr>
                <w:rFonts w:ascii="Times New Roman" w:eastAsia="Calibri" w:hAnsi="Times New Roman"/>
                <w:b/>
                <w:sz w:val="24"/>
                <w:szCs w:val="24"/>
              </w:rPr>
              <w:t>июня</w:t>
            </w:r>
            <w:r w:rsidRPr="00416165">
              <w:rPr>
                <w:rFonts w:eastAsia="Calibri"/>
                <w:b/>
              </w:rPr>
              <w:t xml:space="preserve"> </w:t>
            </w:r>
            <w:r w:rsidR="003603DF">
              <w:rPr>
                <w:rFonts w:ascii="Times New Roman" w:eastAsia="Times New Roman" w:hAnsi="Times New Roman"/>
                <w:bCs/>
                <w:sz w:val="24"/>
                <w:szCs w:val="24"/>
                <w:lang w:eastAsia="ru-RU"/>
              </w:rPr>
              <w:t>2025</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7A28D9" w:rsidRPr="00C57AC9" w:rsidTr="005E0718">
        <w:trPr>
          <w:trHeight w:val="958"/>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314163946"/>
          </w:p>
        </w:tc>
        <w:bookmarkEnd w:id="420"/>
        <w:tc>
          <w:tcPr>
            <w:tcW w:w="2552" w:type="dxa"/>
            <w:shd w:val="clear" w:color="auto" w:fill="auto"/>
            <w:vAlign w:val="center"/>
          </w:tcPr>
          <w:p w:rsidR="007A28D9" w:rsidRPr="00030A25" w:rsidRDefault="007A28D9" w:rsidP="007A28D9">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7A28D9" w:rsidRDefault="007A28D9" w:rsidP="007A28D9">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7A28D9" w:rsidRPr="00030A25" w:rsidRDefault="007A28D9" w:rsidP="006E2407">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sidRPr="00416165">
              <w:rPr>
                <w:rFonts w:ascii="Times New Roman" w:eastAsia="Calibri" w:hAnsi="Times New Roman"/>
                <w:b/>
                <w:sz w:val="24"/>
                <w:szCs w:val="24"/>
              </w:rPr>
              <w:t>«</w:t>
            </w:r>
            <w:r w:rsidR="006E2407">
              <w:rPr>
                <w:rFonts w:ascii="Times New Roman" w:eastAsia="Calibri" w:hAnsi="Times New Roman"/>
                <w:b/>
                <w:sz w:val="24"/>
                <w:szCs w:val="24"/>
              </w:rPr>
              <w:t>02</w:t>
            </w:r>
            <w:r w:rsidRPr="00416165">
              <w:rPr>
                <w:rFonts w:ascii="Times New Roman" w:eastAsia="Calibri" w:hAnsi="Times New Roman"/>
                <w:b/>
                <w:sz w:val="24"/>
                <w:szCs w:val="24"/>
              </w:rPr>
              <w:t xml:space="preserve">» </w:t>
            </w:r>
            <w:r w:rsidR="006E2407">
              <w:rPr>
                <w:rFonts w:ascii="Times New Roman" w:eastAsia="Calibri" w:hAnsi="Times New Roman"/>
                <w:b/>
                <w:sz w:val="24"/>
                <w:szCs w:val="24"/>
              </w:rPr>
              <w:t>июня</w:t>
            </w:r>
            <w:r w:rsidRPr="00416165">
              <w:rPr>
                <w:rFonts w:eastAsia="Calibri"/>
                <w:b/>
              </w:rPr>
              <w:t xml:space="preserve"> </w:t>
            </w:r>
            <w:r w:rsidR="003603DF">
              <w:rPr>
                <w:rFonts w:ascii="Times New Roman" w:eastAsia="Times New Roman" w:hAnsi="Times New Roman"/>
                <w:sz w:val="24"/>
                <w:szCs w:val="24"/>
                <w:lang w:eastAsia="ru-RU"/>
              </w:rPr>
              <w:t>2025</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Pr>
                <w:rFonts w:ascii="Times New Roman" w:hAnsi="Times New Roman"/>
                <w:sz w:val="24"/>
                <w:szCs w:val="24"/>
              </w:rPr>
              <w:t>.</w:t>
            </w:r>
          </w:p>
        </w:tc>
      </w:tr>
      <w:tr w:rsidR="007A28D9" w:rsidRPr="00C57AC9" w:rsidTr="009A36AC">
        <w:trPr>
          <w:trHeight w:val="597"/>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7A28D9" w:rsidRPr="00E15D28" w:rsidRDefault="007A28D9" w:rsidP="006E2407">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Pr="00416165">
              <w:rPr>
                <w:rFonts w:ascii="Times New Roman" w:eastAsia="Calibri" w:hAnsi="Times New Roman"/>
                <w:b/>
                <w:sz w:val="24"/>
                <w:szCs w:val="24"/>
              </w:rPr>
              <w:t>«</w:t>
            </w:r>
            <w:r w:rsidR="006E2407">
              <w:rPr>
                <w:rFonts w:ascii="Times New Roman" w:eastAsia="Calibri" w:hAnsi="Times New Roman"/>
                <w:b/>
                <w:sz w:val="24"/>
                <w:szCs w:val="24"/>
              </w:rPr>
              <w:t>02</w:t>
            </w:r>
            <w:r w:rsidRPr="00416165">
              <w:rPr>
                <w:rFonts w:ascii="Times New Roman" w:eastAsia="Calibri" w:hAnsi="Times New Roman"/>
                <w:b/>
                <w:sz w:val="24"/>
                <w:szCs w:val="24"/>
              </w:rPr>
              <w:t xml:space="preserve">» </w:t>
            </w:r>
            <w:r w:rsidR="006E2407">
              <w:rPr>
                <w:rFonts w:ascii="Times New Roman" w:eastAsia="Calibri" w:hAnsi="Times New Roman"/>
                <w:b/>
                <w:sz w:val="24"/>
                <w:szCs w:val="24"/>
              </w:rPr>
              <w:t>июня</w:t>
            </w:r>
            <w:r w:rsidR="00A26180">
              <w:rPr>
                <w:rFonts w:ascii="Times New Roman" w:eastAsia="Calibri" w:hAnsi="Times New Roman"/>
                <w:b/>
                <w:sz w:val="24"/>
                <w:szCs w:val="24"/>
              </w:rPr>
              <w:t xml:space="preserve"> </w:t>
            </w:r>
            <w:r w:rsidR="003603DF">
              <w:rPr>
                <w:rFonts w:ascii="Times New Roman" w:eastAsia="Times New Roman" w:hAnsi="Times New Roman"/>
                <w:sz w:val="24"/>
                <w:szCs w:val="24"/>
                <w:lang w:eastAsia="ru-RU"/>
              </w:rPr>
              <w:t>2025</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w:t>
            </w:r>
          </w:p>
        </w:tc>
      </w:tr>
      <w:tr w:rsidR="007A28D9" w:rsidRPr="00C57AC9" w:rsidTr="00121F76">
        <w:trPr>
          <w:trHeight w:val="5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5852052"/>
          </w:p>
        </w:tc>
        <w:bookmarkEnd w:id="421"/>
        <w:tc>
          <w:tcPr>
            <w:tcW w:w="2552" w:type="dxa"/>
            <w:shd w:val="clear" w:color="auto" w:fill="auto"/>
            <w:vAlign w:val="center"/>
          </w:tcPr>
          <w:p w:rsidR="007A28D9" w:rsidRPr="00E72E8E" w:rsidRDefault="007A28D9" w:rsidP="007A28D9">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7A28D9" w:rsidRDefault="007A28D9" w:rsidP="007A28D9">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Default="007A28D9" w:rsidP="007A28D9">
            <w:pPr>
              <w:suppressAutoHyphens/>
              <w:spacing w:after="0" w:line="240" w:lineRule="auto"/>
              <w:rPr>
                <w:rFonts w:ascii="Times New Roman" w:hAnsi="Times New Roman"/>
                <w:sz w:val="24"/>
                <w:szCs w:val="24"/>
              </w:rPr>
            </w:pPr>
          </w:p>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p>
        </w:tc>
        <w:tc>
          <w:tcPr>
            <w:tcW w:w="6946" w:type="dxa"/>
          </w:tcPr>
          <w:p w:rsidR="007A28D9" w:rsidRDefault="007A28D9" w:rsidP="007A28D9">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7A28D9" w:rsidRPr="00792941" w:rsidRDefault="007A28D9" w:rsidP="007A28D9">
            <w:pPr>
              <w:pStyle w:val="af2"/>
              <w:numPr>
                <w:ilvl w:val="0"/>
                <w:numId w:val="24"/>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7A28D9" w:rsidRDefault="007A28D9" w:rsidP="007A28D9">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7A28D9"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7A28D9" w:rsidRPr="00D16A5A"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7A28D9" w:rsidRPr="007F444D" w:rsidRDefault="007A28D9" w:rsidP="007A28D9">
            <w:pPr>
              <w:pStyle w:val="af2"/>
              <w:keepNext/>
              <w:numPr>
                <w:ilvl w:val="3"/>
                <w:numId w:val="24"/>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7A28D9" w:rsidRPr="00E72E8E" w:rsidRDefault="007A28D9" w:rsidP="007A28D9">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7A28D9" w:rsidRPr="0020454D" w:rsidRDefault="007A28D9" w:rsidP="007A28D9">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414275666"/>
          </w:p>
        </w:tc>
        <w:bookmarkEnd w:id="422"/>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7A28D9" w:rsidRPr="00C57AC9" w:rsidTr="009923EF">
        <w:trPr>
          <w:trHeight w:val="232"/>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3" w:name="_Ref293496744"/>
          </w:p>
        </w:tc>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bCs/>
                <w:sz w:val="24"/>
                <w:szCs w:val="24"/>
                <w:lang w:eastAsia="ru-RU"/>
              </w:rPr>
            </w:pPr>
            <w:bookmarkStart w:id="424" w:name="_Ref293496737"/>
            <w:bookmarkEnd w:id="423"/>
            <w:r w:rsidRPr="00C57AC9">
              <w:rPr>
                <w:rFonts w:ascii="Times New Roman" w:eastAsia="Times New Roman" w:hAnsi="Times New Roman"/>
                <w:bCs/>
                <w:sz w:val="24"/>
                <w:szCs w:val="24"/>
                <w:lang w:eastAsia="ru-RU"/>
              </w:rPr>
              <w:t>Критерии и порядок оценки и сопоставления заявок</w:t>
            </w:r>
            <w:bookmarkEnd w:id="424"/>
            <w:r>
              <w:rPr>
                <w:rFonts w:ascii="Times New Roman" w:eastAsia="Times New Roman" w:hAnsi="Times New Roman"/>
                <w:bCs/>
                <w:sz w:val="24"/>
                <w:szCs w:val="24"/>
                <w:lang w:eastAsia="ru-RU"/>
              </w:rPr>
              <w:t xml:space="preserve"> </w:t>
            </w:r>
          </w:p>
        </w:tc>
        <w:tc>
          <w:tcPr>
            <w:tcW w:w="6946" w:type="dxa"/>
            <w:vAlign w:val="center"/>
          </w:tcPr>
          <w:p w:rsidR="007A28D9" w:rsidRPr="00E72E8E" w:rsidRDefault="007A28D9" w:rsidP="007A28D9">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7A28D9" w:rsidRDefault="007A28D9" w:rsidP="007A28D9">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7A28D9" w:rsidRPr="00C57AC9" w:rsidRDefault="007A28D9" w:rsidP="007A28D9">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7A28D9" w:rsidRPr="00C57AC9" w:rsidTr="009923EF">
        <w:trPr>
          <w:trHeight w:val="550"/>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414294015"/>
          </w:p>
        </w:tc>
        <w:bookmarkEnd w:id="425"/>
        <w:tc>
          <w:tcPr>
            <w:tcW w:w="2552" w:type="dxa"/>
            <w:shd w:val="clear" w:color="auto" w:fill="auto"/>
            <w:vAlign w:val="center"/>
          </w:tcPr>
          <w:p w:rsidR="007A28D9" w:rsidRPr="00C57AC9" w:rsidRDefault="007A28D9" w:rsidP="003603DF">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Pr="00C57AC9">
              <w:rPr>
                <w:rFonts w:ascii="Times New Roman" w:eastAsia="Times New Roman" w:hAnsi="Times New Roman"/>
                <w:bCs/>
                <w:sz w:val="24"/>
                <w:szCs w:val="24"/>
                <w:lang w:eastAsia="ru-RU"/>
              </w:rPr>
              <w:t xml:space="preserve">ата </w:t>
            </w:r>
            <w:r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3603DF">
              <w:rPr>
                <w:rFonts w:ascii="Times New Roman" w:eastAsia="Times New Roman" w:hAnsi="Times New Roman"/>
                <w:sz w:val="24"/>
                <w:szCs w:val="24"/>
                <w:lang w:eastAsia="ru-RU"/>
              </w:rPr>
              <w:t xml:space="preserve">оценки и </w:t>
            </w:r>
            <w:r w:rsidRPr="00C57AC9">
              <w:rPr>
                <w:rFonts w:ascii="Times New Roman" w:eastAsia="Times New Roman" w:hAnsi="Times New Roman"/>
                <w:sz w:val="24"/>
                <w:szCs w:val="24"/>
                <w:lang w:eastAsia="ru-RU"/>
              </w:rPr>
              <w:t>сопоставления заявок</w:t>
            </w:r>
            <w:r w:rsidR="003603DF">
              <w:rPr>
                <w:rFonts w:ascii="Times New Roman" w:eastAsia="Times New Roman" w:hAnsi="Times New Roman"/>
                <w:sz w:val="24"/>
                <w:szCs w:val="24"/>
                <w:lang w:eastAsia="ru-RU"/>
              </w:rPr>
              <w:t>.</w:t>
            </w:r>
            <w:r w:rsidRPr="00C57AC9">
              <w:rPr>
                <w:rFonts w:ascii="Times New Roman" w:eastAsia="Times New Roman" w:hAnsi="Times New Roman"/>
                <w:sz w:val="24"/>
                <w:szCs w:val="24"/>
                <w:lang w:eastAsia="ru-RU"/>
              </w:rPr>
              <w:t xml:space="preserve"> (</w:t>
            </w:r>
            <w:r w:rsidR="003603DF">
              <w:rPr>
                <w:rFonts w:ascii="Times New Roman" w:eastAsia="Times New Roman" w:hAnsi="Times New Roman"/>
                <w:sz w:val="24"/>
                <w:szCs w:val="24"/>
                <w:lang w:eastAsia="ru-RU"/>
              </w:rPr>
              <w:t>оценочная стадия) Выбор победителя</w:t>
            </w:r>
            <w:r>
              <w:rPr>
                <w:rFonts w:ascii="Times New Roman" w:eastAsia="Times New Roman" w:hAnsi="Times New Roman"/>
                <w:sz w:val="24"/>
                <w:szCs w:val="24"/>
                <w:lang w:eastAsia="ru-RU"/>
              </w:rPr>
              <w:t xml:space="preserve"> </w:t>
            </w:r>
          </w:p>
        </w:tc>
        <w:tc>
          <w:tcPr>
            <w:tcW w:w="6946" w:type="dxa"/>
            <w:vAlign w:val="center"/>
          </w:tcPr>
          <w:p w:rsidR="007A28D9" w:rsidRPr="00472F6A" w:rsidRDefault="007A28D9" w:rsidP="007A28D9">
            <w:pPr>
              <w:suppressAutoHyphens/>
              <w:spacing w:after="0" w:line="240" w:lineRule="auto"/>
              <w:rPr>
                <w:rFonts w:ascii="Times New Roman" w:eastAsia="Times New Roman" w:hAnsi="Times New Roman"/>
                <w:b/>
                <w:bCs/>
                <w:color w:val="000000" w:themeColor="text1"/>
                <w:spacing w:val="-6"/>
                <w:sz w:val="24"/>
                <w:szCs w:val="24"/>
                <w:lang w:eastAsia="ru-RU"/>
              </w:rPr>
            </w:pPr>
            <w:r w:rsidRPr="00472F6A">
              <w:rPr>
                <w:rFonts w:ascii="Times New Roman" w:eastAsia="Calibri" w:hAnsi="Times New Roman"/>
                <w:b/>
                <w:sz w:val="24"/>
                <w:szCs w:val="24"/>
              </w:rPr>
              <w:t>«</w:t>
            </w:r>
            <w:r w:rsidR="006E2407">
              <w:rPr>
                <w:rFonts w:ascii="Times New Roman" w:eastAsia="Calibri" w:hAnsi="Times New Roman"/>
                <w:b/>
                <w:sz w:val="24"/>
                <w:szCs w:val="24"/>
              </w:rPr>
              <w:t>02</w:t>
            </w:r>
            <w:r w:rsidRPr="00472F6A">
              <w:rPr>
                <w:rFonts w:ascii="Times New Roman" w:eastAsia="Calibri" w:hAnsi="Times New Roman"/>
                <w:b/>
                <w:sz w:val="24"/>
                <w:szCs w:val="24"/>
              </w:rPr>
              <w:t xml:space="preserve">» </w:t>
            </w:r>
            <w:r w:rsidR="006E2407">
              <w:rPr>
                <w:rFonts w:ascii="Times New Roman" w:eastAsia="Calibri" w:hAnsi="Times New Roman"/>
                <w:b/>
                <w:sz w:val="24"/>
                <w:szCs w:val="24"/>
              </w:rPr>
              <w:t>июня</w:t>
            </w:r>
            <w:r w:rsidRPr="00472F6A">
              <w:rPr>
                <w:rFonts w:ascii="Times New Roman" w:eastAsia="Calibri" w:hAnsi="Times New Roman"/>
                <w:b/>
                <w:sz w:val="24"/>
                <w:szCs w:val="24"/>
              </w:rPr>
              <w:t xml:space="preserve"> </w:t>
            </w:r>
            <w:r w:rsidR="003603DF">
              <w:rPr>
                <w:rFonts w:ascii="Times New Roman" w:eastAsia="Times New Roman" w:hAnsi="Times New Roman"/>
                <w:b/>
                <w:sz w:val="24"/>
                <w:szCs w:val="24"/>
                <w:lang w:eastAsia="ru-RU"/>
              </w:rPr>
              <w:t>2025</w:t>
            </w:r>
            <w:r w:rsidRPr="00472F6A">
              <w:rPr>
                <w:rFonts w:ascii="Times New Roman" w:eastAsia="Times New Roman" w:hAnsi="Times New Roman"/>
                <w:b/>
                <w:sz w:val="24"/>
                <w:szCs w:val="24"/>
                <w:lang w:eastAsia="ru-RU"/>
              </w:rPr>
              <w:t xml:space="preserve"> года</w:t>
            </w:r>
          </w:p>
          <w:p w:rsidR="007A28D9" w:rsidRPr="00C57AC9" w:rsidRDefault="007A28D9" w:rsidP="007A28D9">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314164684"/>
          </w:p>
        </w:tc>
        <w:bookmarkEnd w:id="426"/>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7A28D9" w:rsidRDefault="007A28D9" w:rsidP="007A28D9">
            <w:pPr>
              <w:suppressAutoHyphens/>
              <w:spacing w:after="0" w:line="240" w:lineRule="auto"/>
              <w:jc w:val="both"/>
              <w:rPr>
                <w:rFonts w:ascii="Times New Roman" w:hAnsi="Times New Roman"/>
                <w:sz w:val="24"/>
                <w:szCs w:val="24"/>
              </w:rPr>
            </w:pPr>
            <w:r>
              <w:rPr>
                <w:rFonts w:ascii="Times New Roman" w:hAnsi="Times New Roman"/>
                <w:sz w:val="24"/>
                <w:szCs w:val="24"/>
              </w:rPr>
              <w:t>Н</w:t>
            </w:r>
            <w:r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Pr>
                <w:rFonts w:ascii="Times New Roman" w:hAnsi="Times New Roman"/>
                <w:sz w:val="24"/>
                <w:szCs w:val="24"/>
              </w:rPr>
              <w:t>.</w:t>
            </w:r>
          </w:p>
          <w:p w:rsidR="007A28D9" w:rsidRPr="00C57AC9" w:rsidRDefault="007A28D9" w:rsidP="007A28D9">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923E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414297262"/>
          </w:p>
        </w:tc>
        <w:bookmarkEnd w:id="427"/>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7A28D9" w:rsidRPr="00C57AC9" w:rsidRDefault="007A28D9" w:rsidP="007A28D9">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Pr="00C57AC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p>
        </w:tc>
      </w:tr>
      <w:tr w:rsidR="007A28D9" w:rsidRPr="00C57AC9" w:rsidTr="009923EF">
        <w:trPr>
          <w:trHeight w:val="194"/>
        </w:trPr>
        <w:tc>
          <w:tcPr>
            <w:tcW w:w="567" w:type="dxa"/>
            <w:vMerge w:val="restart"/>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bookmarkStart w:id="428" w:name="_Ref314164788"/>
          </w:p>
        </w:tc>
        <w:bookmarkEnd w:id="428"/>
        <w:tc>
          <w:tcPr>
            <w:tcW w:w="2552" w:type="dxa"/>
            <w:shd w:val="clear" w:color="auto" w:fill="auto"/>
            <w:vAlign w:val="center"/>
          </w:tcPr>
          <w:p w:rsidR="007A28D9" w:rsidRPr="00C57AC9" w:rsidRDefault="007A28D9" w:rsidP="007A28D9">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Требования к размеру, форме, порядку, сроку, предоставления обеспечения исполнения договора, сроку его действия</w:t>
            </w:r>
          </w:p>
        </w:tc>
        <w:tc>
          <w:tcPr>
            <w:tcW w:w="6946" w:type="dxa"/>
            <w:vAlign w:val="center"/>
          </w:tcPr>
          <w:p w:rsidR="007F18A6" w:rsidRPr="006F0D24" w:rsidRDefault="00711AFF" w:rsidP="007F18A6">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требуется</w:t>
            </w:r>
            <w:r w:rsidR="007F18A6" w:rsidRPr="006F0D24">
              <w:rPr>
                <w:rFonts w:ascii="Times New Roman" w:eastAsia="Times New Roman" w:hAnsi="Times New Roman"/>
                <w:sz w:val="24"/>
                <w:szCs w:val="24"/>
                <w:lang w:eastAsia="ru-RU"/>
              </w:rPr>
              <w:t>.</w:t>
            </w:r>
          </w:p>
          <w:p w:rsidR="007A28D9" w:rsidRPr="000F1C88" w:rsidRDefault="007A28D9" w:rsidP="007F18A6">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p>
        </w:tc>
      </w:tr>
      <w:tr w:rsidR="007A28D9" w:rsidRPr="00C57AC9" w:rsidTr="009923EF">
        <w:trPr>
          <w:trHeight w:val="194"/>
        </w:trPr>
        <w:tc>
          <w:tcPr>
            <w:tcW w:w="567" w:type="dxa"/>
            <w:vMerge/>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711AFF" w:rsidRDefault="007A28D9" w:rsidP="007A28D9">
            <w:pPr>
              <w:pStyle w:val="a"/>
              <w:numPr>
                <w:ilvl w:val="0"/>
                <w:numId w:val="0"/>
              </w:numPr>
              <w:spacing w:before="0"/>
              <w:jc w:val="left"/>
              <w:rPr>
                <w:rFonts w:ascii="Times New Roman" w:hAnsi="Times New Roman"/>
                <w:spacing w:val="-6"/>
                <w:sz w:val="24"/>
                <w:szCs w:val="24"/>
              </w:rPr>
            </w:pPr>
            <w:r w:rsidRPr="00711AFF">
              <w:rPr>
                <w:rFonts w:ascii="Times New Roman" w:hAnsi="Times New Roman"/>
                <w:bCs/>
                <w:sz w:val="24"/>
                <w:szCs w:val="24"/>
              </w:rPr>
              <w:t xml:space="preserve">Основания, порядок и способы выполнения </w:t>
            </w:r>
            <w:r w:rsidRPr="00711AFF">
              <w:rPr>
                <w:rFonts w:ascii="Times New Roman" w:hAnsi="Times New Roman"/>
                <w:bCs/>
                <w:sz w:val="24"/>
                <w:szCs w:val="24"/>
              </w:rPr>
              <w:lastRenderedPageBreak/>
              <w:t>антидемпинговых мероприятий</w:t>
            </w:r>
          </w:p>
        </w:tc>
        <w:tc>
          <w:tcPr>
            <w:tcW w:w="6946" w:type="dxa"/>
            <w:vAlign w:val="center"/>
          </w:tcPr>
          <w:p w:rsidR="007A28D9" w:rsidRPr="00634931" w:rsidRDefault="00711AFF" w:rsidP="00B47DAC">
            <w:pPr>
              <w:suppressAutoHyphens/>
              <w:spacing w:after="0" w:line="240" w:lineRule="auto"/>
              <w:jc w:val="both"/>
              <w:rPr>
                <w:rFonts w:ascii="Times New Roman" w:hAnsi="Times New Roman"/>
                <w:bCs/>
                <w:spacing w:val="-6"/>
                <w:sz w:val="24"/>
                <w:szCs w:val="24"/>
                <w:highlight w:val="yellow"/>
              </w:rPr>
            </w:pPr>
            <w:r>
              <w:rPr>
                <w:rFonts w:ascii="Times New Roman" w:hAnsi="Times New Roman"/>
                <w:bCs/>
                <w:sz w:val="24"/>
                <w:szCs w:val="24"/>
              </w:rPr>
              <w:lastRenderedPageBreak/>
              <w:t>Не требуется</w:t>
            </w:r>
            <w:r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Pr="006507B0">
              <w:rPr>
                <w:rFonts w:ascii="Times New Roman" w:hAnsi="Times New Roman"/>
                <w:bCs/>
                <w:sz w:val="24"/>
                <w:szCs w:val="24"/>
              </w:rPr>
              <w:t xml:space="preserve"> обеспечения исполнения договора</w:t>
            </w:r>
            <w:r>
              <w:rPr>
                <w:rFonts w:ascii="Times New Roman" w:hAnsi="Times New Roman"/>
                <w:sz w:val="24"/>
                <w:szCs w:val="24"/>
              </w:rPr>
              <w:t>.</w:t>
            </w:r>
          </w:p>
        </w:tc>
      </w:tr>
      <w:tr w:rsidR="007A28D9" w:rsidRPr="00C57AC9" w:rsidTr="002E2D22">
        <w:trPr>
          <w:trHeight w:val="194"/>
        </w:trPr>
        <w:tc>
          <w:tcPr>
            <w:tcW w:w="567" w:type="dxa"/>
            <w:vMerge/>
            <w:shd w:val="clear" w:color="auto" w:fill="auto"/>
            <w:vAlign w:val="center"/>
          </w:tcPr>
          <w:p w:rsidR="007A28D9" w:rsidRPr="00C57AC9" w:rsidRDefault="007A28D9" w:rsidP="007A28D9">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7A28D9" w:rsidRPr="00880D8D" w:rsidRDefault="007A28D9" w:rsidP="007A28D9">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 xml:space="preserve">Требования к размеру, форме, </w:t>
            </w:r>
            <w:r>
              <w:rPr>
                <w:rFonts w:ascii="Times New Roman" w:hAnsi="Times New Roman"/>
                <w:sz w:val="24"/>
                <w:szCs w:val="24"/>
              </w:rPr>
              <w:t xml:space="preserve">порядку, </w:t>
            </w:r>
            <w:r w:rsidRPr="00BB190E">
              <w:rPr>
                <w:rFonts w:ascii="Times New Roman" w:hAnsi="Times New Roman"/>
                <w:sz w:val="24"/>
                <w:szCs w:val="24"/>
              </w:rPr>
              <w:t>сроку и допустимым способам предоставления обеспечения гарантийных обязательств и сроку его действия</w:t>
            </w:r>
          </w:p>
        </w:tc>
        <w:tc>
          <w:tcPr>
            <w:tcW w:w="6946" w:type="dxa"/>
            <w:vAlign w:val="center"/>
          </w:tcPr>
          <w:p w:rsidR="007A28D9" w:rsidRDefault="007A28D9" w:rsidP="007A28D9">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Default="007A28D9" w:rsidP="007A28D9">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 и документации о закупке</w:t>
            </w:r>
            <w:r w:rsidRPr="00FC4E02">
              <w:rPr>
                <w:rFonts w:ascii="Times New Roman" w:eastAsia="Calibri" w:hAnsi="Times New Roman"/>
                <w:sz w:val="24"/>
                <w:szCs w:val="24"/>
                <w:lang w:eastAsia="en-US"/>
              </w:rPr>
              <w:t xml:space="preserve"> </w:t>
            </w:r>
          </w:p>
          <w:p w:rsidR="007A28D9" w:rsidRPr="00FC4E02" w:rsidRDefault="007A28D9" w:rsidP="007A28D9">
            <w:pPr>
              <w:pStyle w:val="a"/>
              <w:numPr>
                <w:ilvl w:val="0"/>
                <w:numId w:val="0"/>
              </w:numPr>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и </w:t>
            </w:r>
            <w:r w:rsidRPr="00BB190E">
              <w:rPr>
                <w:rFonts w:ascii="Times New Roman" w:eastAsia="Calibri" w:hAnsi="Times New Roman"/>
                <w:sz w:val="24"/>
                <w:szCs w:val="24"/>
                <w:lang w:eastAsia="en-US"/>
              </w:rPr>
              <w:t>документации о закупке</w:t>
            </w:r>
            <w:r>
              <w:rPr>
                <w:rFonts w:ascii="Times New Roman" w:eastAsia="Calibri" w:hAnsi="Times New Roman"/>
                <w:sz w:val="24"/>
                <w:szCs w:val="24"/>
                <w:lang w:eastAsia="en-US"/>
              </w:rPr>
              <w:t xml:space="preserve"> </w:t>
            </w:r>
          </w:p>
        </w:tc>
        <w:tc>
          <w:tcPr>
            <w:tcW w:w="6946" w:type="dxa"/>
            <w:vAlign w:val="center"/>
          </w:tcPr>
          <w:p w:rsidR="00075D3F" w:rsidRPr="00FC4E02" w:rsidRDefault="00075D3F" w:rsidP="00075D3F">
            <w:pPr>
              <w:suppressAutoHyphens/>
              <w:spacing w:after="0" w:line="240" w:lineRule="auto"/>
              <w:jc w:val="both"/>
              <w:rPr>
                <w:rFonts w:ascii="Times New Roman" w:hAnsi="Times New Roman"/>
                <w:bCs/>
                <w:spacing w:val="-6"/>
                <w:sz w:val="24"/>
                <w:szCs w:val="24"/>
              </w:rPr>
            </w:pPr>
            <w:r w:rsidRPr="00A505AA">
              <w:rPr>
                <w:rFonts w:ascii="Times New Roman" w:hAnsi="Times New Roman"/>
                <w:bCs/>
                <w:spacing w:val="-6"/>
                <w:sz w:val="24"/>
                <w:szCs w:val="24"/>
              </w:rPr>
              <w:t xml:space="preserve">Поставщик, получивший аккредитацию на ЭТП, вправе </w:t>
            </w:r>
            <w:r w:rsidRPr="002D0666">
              <w:rPr>
                <w:rFonts w:ascii="Times New Roman" w:eastAsia="Times New Roman" w:hAnsi="Times New Roman"/>
                <w:bCs/>
                <w:spacing w:val="-6"/>
                <w:sz w:val="24"/>
                <w:szCs w:val="24"/>
                <w:lang w:eastAsia="ru-RU"/>
              </w:rPr>
              <w:t>с даты публикации извещения</w:t>
            </w:r>
            <w:r>
              <w:rPr>
                <w:rFonts w:ascii="Times New Roman" w:eastAsia="Times New Roman" w:hAnsi="Times New Roman"/>
                <w:bCs/>
                <w:spacing w:val="-6"/>
                <w:sz w:val="24"/>
                <w:szCs w:val="24"/>
                <w:lang w:eastAsia="ru-RU"/>
              </w:rPr>
              <w:t xml:space="preserve"> и </w:t>
            </w:r>
            <w:r w:rsidRPr="00BB190E">
              <w:rPr>
                <w:rFonts w:ascii="Times New Roman" w:eastAsia="Times New Roman" w:hAnsi="Times New Roman"/>
                <w:bCs/>
                <w:spacing w:val="-6"/>
                <w:sz w:val="24"/>
                <w:szCs w:val="24"/>
                <w:lang w:eastAsia="ru-RU"/>
              </w:rPr>
              <w:t>документации о закупке</w:t>
            </w:r>
            <w:r>
              <w:rPr>
                <w:rFonts w:ascii="Times New Roman" w:eastAsia="Times New Roman" w:hAnsi="Times New Roman"/>
                <w:bCs/>
                <w:spacing w:val="-6"/>
                <w:sz w:val="24"/>
                <w:szCs w:val="24"/>
                <w:lang w:eastAsia="ru-RU"/>
              </w:rPr>
              <w:t xml:space="preserve"> </w:t>
            </w:r>
            <w:r w:rsidRPr="00A505AA">
              <w:rPr>
                <w:rFonts w:ascii="Times New Roman" w:hAnsi="Times New Roman"/>
                <w:bCs/>
                <w:spacing w:val="-6"/>
                <w:sz w:val="24"/>
                <w:szCs w:val="24"/>
              </w:rPr>
              <w:t>направить заказчику посредством программных и технических средств ЭТП запрос о разъяснении положений извещения</w:t>
            </w:r>
            <w:r>
              <w:rPr>
                <w:rFonts w:ascii="Times New Roman" w:hAnsi="Times New Roman"/>
                <w:bCs/>
                <w:spacing w:val="-6"/>
                <w:sz w:val="24"/>
                <w:szCs w:val="24"/>
              </w:rPr>
              <w:t>, документации о</w:t>
            </w:r>
            <w:r w:rsidRPr="00A505AA">
              <w:rPr>
                <w:rFonts w:ascii="Times New Roman" w:hAnsi="Times New Roman"/>
                <w:bCs/>
                <w:spacing w:val="-6"/>
                <w:sz w:val="24"/>
                <w:szCs w:val="24"/>
              </w:rPr>
              <w:t xml:space="preserve"> закупк</w:t>
            </w:r>
            <w:r>
              <w:rPr>
                <w:rFonts w:ascii="Times New Roman" w:hAnsi="Times New Roman"/>
                <w:bCs/>
                <w:spacing w:val="-6"/>
                <w:sz w:val="24"/>
                <w:szCs w:val="24"/>
              </w:rPr>
              <w:t>е</w:t>
            </w:r>
            <w:r w:rsidRPr="00A505AA">
              <w:rPr>
                <w:rFonts w:ascii="Times New Roman" w:hAnsi="Times New Roman"/>
                <w:bCs/>
                <w:spacing w:val="-6"/>
                <w:sz w:val="24"/>
                <w:szCs w:val="24"/>
              </w:rPr>
              <w:t xml:space="preserve"> в срок не позднее</w:t>
            </w:r>
            <w:r>
              <w:rPr>
                <w:rFonts w:ascii="Times New Roman" w:hAnsi="Times New Roman"/>
                <w:bCs/>
                <w:spacing w:val="-6"/>
                <w:sz w:val="24"/>
                <w:szCs w:val="24"/>
              </w:rPr>
              <w:t xml:space="preserve">: </w:t>
            </w:r>
            <w:r w:rsidRPr="00075D3F">
              <w:rPr>
                <w:rFonts w:ascii="Times New Roman" w:eastAsia="Times New Roman" w:hAnsi="Times New Roman"/>
                <w:b/>
                <w:bCs/>
                <w:i/>
                <w:spacing w:val="-6"/>
                <w:sz w:val="24"/>
                <w:szCs w:val="24"/>
                <w:lang w:eastAsia="ru-RU"/>
              </w:rPr>
              <w:t>«</w:t>
            </w:r>
            <w:r w:rsidR="006E2407">
              <w:rPr>
                <w:rFonts w:ascii="Times New Roman" w:eastAsia="Times New Roman" w:hAnsi="Times New Roman"/>
                <w:b/>
                <w:bCs/>
                <w:i/>
                <w:spacing w:val="-6"/>
                <w:sz w:val="24"/>
                <w:szCs w:val="24"/>
                <w:lang w:eastAsia="ru-RU"/>
              </w:rPr>
              <w:t>27</w:t>
            </w:r>
            <w:r w:rsidRPr="00075D3F">
              <w:rPr>
                <w:rFonts w:ascii="Times New Roman" w:eastAsia="Times New Roman" w:hAnsi="Times New Roman"/>
                <w:b/>
                <w:bCs/>
                <w:i/>
                <w:spacing w:val="-6"/>
                <w:sz w:val="24"/>
                <w:szCs w:val="24"/>
                <w:lang w:eastAsia="ru-RU"/>
              </w:rPr>
              <w:t xml:space="preserve">» </w:t>
            </w:r>
            <w:r w:rsidR="006E2407">
              <w:rPr>
                <w:rFonts w:ascii="Times New Roman" w:eastAsia="Times New Roman" w:hAnsi="Times New Roman"/>
                <w:b/>
                <w:bCs/>
                <w:i/>
                <w:spacing w:val="-6"/>
                <w:sz w:val="24"/>
                <w:szCs w:val="24"/>
                <w:lang w:eastAsia="ru-RU"/>
              </w:rPr>
              <w:t>мая</w:t>
            </w:r>
            <w:r w:rsidRPr="00075D3F">
              <w:rPr>
                <w:rFonts w:ascii="Times New Roman" w:eastAsia="Times New Roman" w:hAnsi="Times New Roman"/>
                <w:b/>
                <w:bCs/>
                <w:i/>
                <w:spacing w:val="-6"/>
                <w:sz w:val="24"/>
                <w:szCs w:val="24"/>
                <w:lang w:eastAsia="ru-RU"/>
              </w:rPr>
              <w:t xml:space="preserve"> 202</w:t>
            </w:r>
            <w:r w:rsidR="00B47DAC">
              <w:rPr>
                <w:rFonts w:ascii="Times New Roman" w:eastAsia="Times New Roman" w:hAnsi="Times New Roman"/>
                <w:b/>
                <w:bCs/>
                <w:i/>
                <w:spacing w:val="-6"/>
                <w:sz w:val="24"/>
                <w:szCs w:val="24"/>
                <w:lang w:eastAsia="ru-RU"/>
              </w:rPr>
              <w:t>5</w:t>
            </w:r>
            <w:r w:rsidRPr="00075D3F">
              <w:rPr>
                <w:rFonts w:ascii="Times New Roman" w:eastAsia="Times New Roman" w:hAnsi="Times New Roman"/>
                <w:b/>
                <w:bCs/>
                <w:i/>
                <w:spacing w:val="-6"/>
                <w:sz w:val="24"/>
                <w:szCs w:val="24"/>
                <w:lang w:eastAsia="ru-RU"/>
              </w:rPr>
              <w:t xml:space="preserve"> года</w:t>
            </w:r>
            <w:r w:rsidRPr="00D51554">
              <w:rPr>
                <w:rFonts w:ascii="Times New Roman" w:eastAsia="Times New Roman" w:hAnsi="Times New Roman"/>
                <w:bCs/>
                <w:i/>
                <w:spacing w:val="-6"/>
                <w:sz w:val="24"/>
                <w:szCs w:val="24"/>
                <w:lang w:eastAsia="ru-RU"/>
              </w:rPr>
              <w:t xml:space="preserve"> включительно</w:t>
            </w:r>
            <w:r w:rsidRPr="00A505AA">
              <w:rPr>
                <w:rFonts w:ascii="Times New Roman" w:hAnsi="Times New Roman"/>
                <w:bCs/>
                <w:spacing w:val="-6"/>
                <w:sz w:val="24"/>
                <w:szCs w:val="24"/>
              </w:rPr>
              <w:t xml:space="preserve"> </w:t>
            </w:r>
            <w:r>
              <w:rPr>
                <w:rFonts w:ascii="Times New Roman" w:hAnsi="Times New Roman"/>
                <w:bCs/>
                <w:spacing w:val="-6"/>
                <w:sz w:val="24"/>
                <w:szCs w:val="24"/>
              </w:rPr>
              <w:t>(за 3 (Т</w:t>
            </w:r>
            <w:r w:rsidRPr="00A505AA">
              <w:rPr>
                <w:rFonts w:ascii="Times New Roman" w:hAnsi="Times New Roman"/>
                <w:bCs/>
                <w:spacing w:val="-6"/>
                <w:sz w:val="24"/>
                <w:szCs w:val="24"/>
              </w:rPr>
              <w:t>ри) рабочих дня д</w:t>
            </w:r>
            <w:r>
              <w:rPr>
                <w:rFonts w:ascii="Times New Roman" w:hAnsi="Times New Roman"/>
                <w:bCs/>
                <w:spacing w:val="-6"/>
                <w:sz w:val="24"/>
                <w:szCs w:val="24"/>
              </w:rPr>
              <w:t>о окончания срока подачи заявок).</w:t>
            </w:r>
          </w:p>
          <w:p w:rsidR="00075D3F" w:rsidRPr="00075D3F" w:rsidRDefault="00075D3F" w:rsidP="00075D3F">
            <w:pPr>
              <w:suppressAutoHyphens/>
              <w:spacing w:after="0" w:line="240" w:lineRule="auto"/>
              <w:jc w:val="both"/>
              <w:rPr>
                <w:rFonts w:ascii="Times New Roman" w:eastAsia="Times New Roman" w:hAnsi="Times New Roman"/>
                <w:b/>
                <w:bCs/>
                <w:spacing w:val="-6"/>
                <w:sz w:val="24"/>
                <w:szCs w:val="24"/>
                <w:lang w:eastAsia="ru-RU"/>
              </w:rPr>
            </w:pPr>
            <w:r w:rsidRPr="00B93FBA">
              <w:rPr>
                <w:rFonts w:ascii="Times New Roman" w:eastAsia="Times New Roman" w:hAnsi="Times New Roman"/>
                <w:bCs/>
                <w:i/>
                <w:spacing w:val="-6"/>
                <w:sz w:val="24"/>
                <w:szCs w:val="24"/>
                <w:lang w:eastAsia="ru-RU"/>
              </w:rPr>
              <w:t>Дата и время окончания срока предоставления</w:t>
            </w:r>
            <w:r w:rsidRPr="00D26922">
              <w:rPr>
                <w:rFonts w:ascii="Times New Roman" w:eastAsia="Times New Roman" w:hAnsi="Times New Roman"/>
                <w:bCs/>
                <w:i/>
                <w:spacing w:val="-6"/>
                <w:sz w:val="24"/>
                <w:szCs w:val="24"/>
                <w:lang w:eastAsia="ru-RU"/>
              </w:rPr>
              <w:t xml:space="preserve"> разъяснений положений</w:t>
            </w:r>
            <w:r>
              <w:rPr>
                <w:rFonts w:ascii="Times New Roman" w:eastAsia="Times New Roman" w:hAnsi="Times New Roman"/>
                <w:bCs/>
                <w:i/>
                <w:spacing w:val="-6"/>
                <w:sz w:val="24"/>
                <w:szCs w:val="24"/>
                <w:lang w:eastAsia="ru-RU"/>
              </w:rPr>
              <w:t>, извещения, документации</w:t>
            </w:r>
            <w:r w:rsidRPr="00D26922">
              <w:rPr>
                <w:rFonts w:ascii="Times New Roman" w:eastAsia="Times New Roman" w:hAnsi="Times New Roman"/>
                <w:bCs/>
                <w:i/>
                <w:spacing w:val="-6"/>
                <w:sz w:val="24"/>
                <w:szCs w:val="24"/>
                <w:lang w:eastAsia="ru-RU"/>
              </w:rPr>
              <w:t xml:space="preserve"> о закупк</w:t>
            </w:r>
            <w:r>
              <w:rPr>
                <w:rFonts w:ascii="Times New Roman" w:eastAsia="Times New Roman" w:hAnsi="Times New Roman"/>
                <w:bCs/>
                <w:i/>
                <w:spacing w:val="-6"/>
                <w:sz w:val="24"/>
                <w:szCs w:val="24"/>
                <w:lang w:eastAsia="ru-RU"/>
              </w:rPr>
              <w:t>е</w:t>
            </w:r>
            <w:r>
              <w:rPr>
                <w:rFonts w:ascii="Times New Roman" w:eastAsia="Times New Roman" w:hAnsi="Times New Roman"/>
                <w:bCs/>
                <w:spacing w:val="-6"/>
                <w:sz w:val="24"/>
                <w:szCs w:val="24"/>
                <w:lang w:eastAsia="ru-RU"/>
              </w:rPr>
              <w:t xml:space="preserve">: </w:t>
            </w:r>
            <w:r w:rsidR="00B47DAC">
              <w:rPr>
                <w:rFonts w:ascii="Times New Roman" w:eastAsia="Times New Roman" w:hAnsi="Times New Roman"/>
                <w:b/>
                <w:bCs/>
                <w:spacing w:val="-6"/>
                <w:sz w:val="24"/>
                <w:szCs w:val="24"/>
                <w:lang w:eastAsia="ru-RU"/>
              </w:rPr>
              <w:t>«</w:t>
            </w:r>
            <w:r w:rsidR="006E2407">
              <w:rPr>
                <w:rFonts w:ascii="Times New Roman" w:eastAsia="Times New Roman" w:hAnsi="Times New Roman"/>
                <w:b/>
                <w:bCs/>
                <w:spacing w:val="-6"/>
                <w:sz w:val="24"/>
                <w:szCs w:val="24"/>
                <w:lang w:eastAsia="ru-RU"/>
              </w:rPr>
              <w:t>30</w:t>
            </w:r>
            <w:r w:rsidR="00B47DAC">
              <w:rPr>
                <w:rFonts w:ascii="Times New Roman" w:eastAsia="Times New Roman" w:hAnsi="Times New Roman"/>
                <w:b/>
                <w:bCs/>
                <w:spacing w:val="-6"/>
                <w:sz w:val="24"/>
                <w:szCs w:val="24"/>
                <w:lang w:eastAsia="ru-RU"/>
              </w:rPr>
              <w:t xml:space="preserve">» </w:t>
            </w:r>
            <w:r w:rsidR="006E2407">
              <w:rPr>
                <w:rFonts w:ascii="Times New Roman" w:eastAsia="Times New Roman" w:hAnsi="Times New Roman"/>
                <w:b/>
                <w:bCs/>
                <w:spacing w:val="-6"/>
                <w:sz w:val="24"/>
                <w:szCs w:val="24"/>
                <w:lang w:eastAsia="ru-RU"/>
              </w:rPr>
              <w:t>мая</w:t>
            </w:r>
            <w:bookmarkStart w:id="429" w:name="_GoBack"/>
            <w:bookmarkEnd w:id="429"/>
            <w:r w:rsidR="00B47DAC">
              <w:rPr>
                <w:rFonts w:ascii="Times New Roman" w:eastAsia="Times New Roman" w:hAnsi="Times New Roman"/>
                <w:b/>
                <w:bCs/>
                <w:spacing w:val="-6"/>
                <w:sz w:val="24"/>
                <w:szCs w:val="24"/>
                <w:lang w:eastAsia="ru-RU"/>
              </w:rPr>
              <w:t xml:space="preserve"> 2025</w:t>
            </w:r>
            <w:r w:rsidRPr="00075D3F">
              <w:rPr>
                <w:rFonts w:ascii="Times New Roman" w:eastAsia="Times New Roman" w:hAnsi="Times New Roman"/>
                <w:b/>
                <w:bCs/>
                <w:spacing w:val="-6"/>
                <w:sz w:val="24"/>
                <w:szCs w:val="24"/>
                <w:lang w:eastAsia="ru-RU"/>
              </w:rPr>
              <w:t xml:space="preserve"> г в 23:59 часов (время местное).</w:t>
            </w:r>
          </w:p>
          <w:p w:rsidR="00075D3F" w:rsidRPr="00075D3F" w:rsidRDefault="00075D3F" w:rsidP="00075D3F">
            <w:pPr>
              <w:suppressAutoHyphens/>
              <w:spacing w:after="0" w:line="240" w:lineRule="auto"/>
              <w:jc w:val="both"/>
              <w:rPr>
                <w:rFonts w:ascii="Times New Roman" w:hAnsi="Times New Roman"/>
                <w:bCs/>
                <w:i/>
                <w:spacing w:val="-6"/>
                <w:sz w:val="24"/>
                <w:szCs w:val="24"/>
                <w:u w:val="single"/>
              </w:rPr>
            </w:pPr>
            <w:r w:rsidRPr="00075D3F">
              <w:rPr>
                <w:rFonts w:ascii="Times New Roman" w:hAnsi="Times New Roman"/>
                <w:i/>
                <w:sz w:val="24"/>
                <w:szCs w:val="24"/>
                <w:u w:val="single"/>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7A28D9" w:rsidRPr="003B62CE" w:rsidRDefault="00075D3F" w:rsidP="00075D3F">
            <w:pPr>
              <w:suppressAutoHyphens/>
              <w:spacing w:after="0" w:line="240" w:lineRule="auto"/>
              <w:jc w:val="both"/>
              <w:rPr>
                <w:rFonts w:ascii="Times New Roman" w:hAnsi="Times New Roman"/>
                <w:bCs/>
                <w:spacing w:val="-6"/>
                <w:sz w:val="24"/>
                <w:szCs w:val="24"/>
                <w:lang w:val="ru"/>
              </w:rPr>
            </w:pPr>
            <w:r w:rsidRPr="00A505AA">
              <w:rPr>
                <w:rFonts w:ascii="Times New Roman" w:hAnsi="Times New Roman"/>
                <w:bCs/>
                <w:spacing w:val="-6"/>
                <w:sz w:val="24"/>
                <w:szCs w:val="24"/>
              </w:rPr>
              <w:t>При этом функционал ЭТП должен обеспечивать конфиденциальность сведений о лице, направившем запрос</w:t>
            </w:r>
          </w:p>
        </w:tc>
      </w:tr>
      <w:tr w:rsidR="007A28D9" w:rsidRPr="00C57AC9" w:rsidTr="009B2F9F">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030A25" w:rsidRDefault="007A28D9" w:rsidP="007A28D9">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7A28D9" w:rsidRPr="00030A25" w:rsidRDefault="007A28D9" w:rsidP="007A28D9">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Pr>
                <w:rFonts w:ascii="Times New Roman" w:eastAsia="Times New Roman" w:hAnsi="Times New Roman"/>
                <w:color w:val="000000" w:themeColor="text1"/>
                <w:sz w:val="24"/>
                <w:szCs w:val="24"/>
                <w:lang w:eastAsia="ru-RU"/>
              </w:rPr>
              <w:t xml:space="preserve"> с требованиями подраздела 4.16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46512B">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7A28D9" w:rsidRDefault="007A28D9" w:rsidP="007A28D9">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Преддоговорные переговоры</w:t>
            </w:r>
          </w:p>
        </w:tc>
        <w:tc>
          <w:tcPr>
            <w:tcW w:w="6946" w:type="dxa"/>
            <w:tcBorders>
              <w:top w:val="single" w:sz="4" w:space="0" w:color="auto"/>
              <w:left w:val="single" w:sz="4" w:space="0" w:color="auto"/>
              <w:bottom w:val="single" w:sz="4" w:space="0" w:color="auto"/>
              <w:right w:val="single" w:sz="4" w:space="0" w:color="auto"/>
            </w:tcBorders>
          </w:tcPr>
          <w:p w:rsidR="007A28D9" w:rsidRPr="000C796E" w:rsidRDefault="007A28D9" w:rsidP="007A28D9">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 xml:space="preserve">После определения лица, с которым заключается договор, заказчик вправе провести с ним преддоговорные переговоры в отношении положений проекта договора </w:t>
            </w:r>
            <w:r>
              <w:rPr>
                <w:rFonts w:ascii="Times New Roman" w:eastAsia="Times New Roman" w:hAnsi="Times New Roman"/>
                <w:sz w:val="24"/>
                <w:szCs w:val="24"/>
                <w:lang w:eastAsia="ru-RU"/>
              </w:rPr>
              <w:t xml:space="preserve">в порядке, предусмотренном </w:t>
            </w:r>
            <w:r>
              <w:rPr>
                <w:rFonts w:ascii="Times New Roman" w:eastAsia="Times New Roman" w:hAnsi="Times New Roman"/>
                <w:color w:val="000000" w:themeColor="text1"/>
                <w:sz w:val="24"/>
                <w:szCs w:val="24"/>
                <w:lang w:eastAsia="ru-RU"/>
              </w:rPr>
              <w:t xml:space="preserve">подразделом 4.19 </w:t>
            </w:r>
            <w:r>
              <w:rPr>
                <w:rFonts w:ascii="Times New Roman" w:eastAsia="Times New Roman" w:hAnsi="Times New Roman"/>
                <w:bCs/>
                <w:color w:val="000000" w:themeColor="text1"/>
                <w:sz w:val="24"/>
                <w:szCs w:val="24"/>
                <w:lang w:eastAsia="ru-RU"/>
              </w:rPr>
              <w:t>документации о закупке.</w:t>
            </w:r>
          </w:p>
        </w:tc>
      </w:tr>
      <w:tr w:rsidR="007A28D9" w:rsidRPr="00C57AC9" w:rsidTr="009E23E3">
        <w:trPr>
          <w:trHeight w:val="194"/>
        </w:trPr>
        <w:tc>
          <w:tcPr>
            <w:tcW w:w="567" w:type="dxa"/>
            <w:shd w:val="clear" w:color="auto" w:fill="auto"/>
            <w:vAlign w:val="center"/>
          </w:tcPr>
          <w:p w:rsidR="007A28D9" w:rsidRPr="00C57AC9" w:rsidRDefault="007A28D9" w:rsidP="007A28D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7A28D9" w:rsidRPr="00A505AA" w:rsidRDefault="007A28D9" w:rsidP="007A28D9">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7A28D9" w:rsidRDefault="007A28D9" w:rsidP="007A28D9">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30" w:name="_Hlk39647004"/>
            <w:r w:rsidRPr="00524EDA">
              <w:rPr>
                <w:rFonts w:ascii="Times New Roman" w:hAnsi="Times New Roman"/>
                <w:sz w:val="24"/>
                <w:szCs w:val="24"/>
              </w:rPr>
              <w:t>извещения</w:t>
            </w:r>
            <w:bookmarkEnd w:id="430"/>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Pr>
                <w:rFonts w:ascii="Times New Roman" w:hAnsi="Times New Roman"/>
                <w:sz w:val="24"/>
                <w:szCs w:val="24"/>
              </w:rPr>
              <w:t>специализированной организации</w:t>
            </w:r>
            <w:r w:rsidRPr="00524EDA">
              <w:rPr>
                <w:rFonts w:ascii="Times New Roman" w:hAnsi="Times New Roman"/>
                <w:sz w:val="24"/>
                <w:szCs w:val="24"/>
              </w:rPr>
              <w:t xml:space="preserve">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разделом </w:t>
            </w:r>
            <w:r w:rsidRPr="00E527E0">
              <w:rPr>
                <w:rFonts w:ascii="Times New Roman" w:hAnsi="Times New Roman"/>
                <w:sz w:val="24"/>
                <w:szCs w:val="24"/>
              </w:rPr>
              <w:t>22</w:t>
            </w:r>
            <w:r>
              <w:rPr>
                <w:rFonts w:ascii="Times New Roman" w:hAnsi="Times New Roman"/>
                <w:sz w:val="24"/>
                <w:szCs w:val="24"/>
              </w:rPr>
              <w:t xml:space="preserve"> Положения.</w:t>
            </w:r>
          </w:p>
          <w:p w:rsidR="007A28D9" w:rsidRPr="00524EDA" w:rsidRDefault="007A28D9" w:rsidP="007A28D9">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5"/>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1" w:name="_Toc421287986"/>
      <w:r w:rsidRPr="00C57AC9">
        <w:rPr>
          <w:rFonts w:ascii="Times New Roman" w:eastAsia="Times New Roman" w:hAnsi="Times New Roman"/>
          <w:b/>
          <w:sz w:val="24"/>
          <w:szCs w:val="24"/>
          <w:lang w:eastAsia="ru-RU"/>
        </w:rPr>
        <w:t>ТРЕБОВАНИЯ К УЧАСТНИКАМ ЗАКУПКИ</w:t>
      </w:r>
      <w:bookmarkEnd w:id="431"/>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2" w:name="_Ref418278681"/>
          </w:p>
        </w:tc>
        <w:bookmarkEnd w:id="432"/>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7A28D9">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3" w:name="_Ref418278687"/>
          </w:p>
        </w:tc>
        <w:bookmarkEnd w:id="433"/>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6C358B" w:rsidRPr="00C57AC9" w:rsidTr="00B0111C">
        <w:trPr>
          <w:trHeight w:val="558"/>
        </w:trPr>
        <w:tc>
          <w:tcPr>
            <w:tcW w:w="916" w:type="dxa"/>
            <w:shd w:val="clear" w:color="auto" w:fill="auto"/>
            <w:vAlign w:val="center"/>
          </w:tcPr>
          <w:p w:rsidR="006C358B" w:rsidRPr="00C57AC9" w:rsidRDefault="006C358B" w:rsidP="006C358B">
            <w:pPr>
              <w:pStyle w:val="a"/>
              <w:numPr>
                <w:ilvl w:val="1"/>
                <w:numId w:val="15"/>
              </w:numPr>
              <w:spacing w:before="0"/>
              <w:ind w:left="637" w:hanging="574"/>
              <w:jc w:val="center"/>
              <w:rPr>
                <w:rFonts w:ascii="Times New Roman" w:hAnsi="Times New Roman"/>
                <w:sz w:val="24"/>
                <w:szCs w:val="24"/>
              </w:rPr>
            </w:pPr>
            <w:bookmarkStart w:id="434" w:name="_Ref418276376"/>
          </w:p>
        </w:tc>
        <w:bookmarkEnd w:id="434"/>
        <w:tc>
          <w:tcPr>
            <w:tcW w:w="4471" w:type="dxa"/>
            <w:shd w:val="clear" w:color="auto" w:fill="auto"/>
            <w:vAlign w:val="center"/>
          </w:tcPr>
          <w:p w:rsidR="006C358B" w:rsidRPr="00F20860" w:rsidRDefault="006C358B" w:rsidP="006C358B">
            <w:pPr>
              <w:pStyle w:val="a"/>
              <w:numPr>
                <w:ilvl w:val="0"/>
                <w:numId w:val="0"/>
              </w:numPr>
              <w:spacing w:before="0"/>
              <w:rPr>
                <w:rFonts w:ascii="Times New Roman" w:hAnsi="Times New Roman"/>
                <w:sz w:val="22"/>
                <w:szCs w:val="22"/>
              </w:rPr>
            </w:pPr>
            <w:r w:rsidRPr="00F20860">
              <w:rPr>
                <w:rFonts w:ascii="Times New Roman" w:hAnsi="Times New Roman"/>
                <w:sz w:val="22"/>
                <w:szCs w:val="22"/>
              </w:rPr>
              <w:t>Участник закупки 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p w:rsidR="006C358B" w:rsidRPr="00F20860" w:rsidRDefault="009D7A56" w:rsidP="006C358B">
            <w:pPr>
              <w:autoSpaceDE w:val="0"/>
              <w:autoSpaceDN w:val="0"/>
              <w:adjustRightInd w:val="0"/>
              <w:spacing w:after="0" w:line="240" w:lineRule="auto"/>
              <w:jc w:val="both"/>
              <w:rPr>
                <w:rFonts w:ascii="Times New Roman" w:hAnsi="Times New Roman"/>
                <w:sz w:val="22"/>
                <w:szCs w:val="22"/>
              </w:rPr>
            </w:pPr>
            <w:r>
              <w:rPr>
                <w:rFonts w:ascii="Times New Roman" w:hAnsi="Times New Roman"/>
                <w:sz w:val="24"/>
                <w:szCs w:val="24"/>
              </w:rPr>
              <w:t>Наличие</w:t>
            </w:r>
            <w:r w:rsidRPr="00FB575B">
              <w:rPr>
                <w:rFonts w:ascii="Times New Roman" w:hAnsi="Times New Roman"/>
                <w:sz w:val="24"/>
                <w:szCs w:val="24"/>
              </w:rPr>
              <w:t xml:space="preserve"> действую</w:t>
            </w:r>
            <w:r>
              <w:rPr>
                <w:rFonts w:ascii="Times New Roman" w:hAnsi="Times New Roman"/>
                <w:sz w:val="24"/>
                <w:szCs w:val="24"/>
              </w:rPr>
              <w:t>щей</w:t>
            </w:r>
            <w:r w:rsidRPr="00FB575B">
              <w:rPr>
                <w:rFonts w:ascii="Times New Roman" w:hAnsi="Times New Roman"/>
                <w:sz w:val="24"/>
                <w:szCs w:val="24"/>
              </w:rPr>
              <w:t xml:space="preserve"> лицензи</w:t>
            </w:r>
            <w:r>
              <w:rPr>
                <w:rFonts w:ascii="Times New Roman" w:hAnsi="Times New Roman"/>
                <w:sz w:val="24"/>
                <w:szCs w:val="24"/>
              </w:rPr>
              <w:t>и</w:t>
            </w:r>
            <w:r w:rsidRPr="00FB575B">
              <w:rPr>
                <w:rFonts w:ascii="Times New Roman" w:hAnsi="Times New Roman"/>
                <w:sz w:val="24"/>
                <w:szCs w:val="24"/>
              </w:rPr>
              <w:t xml:space="preserve"> Министерства РФ </w:t>
            </w:r>
            <w:r w:rsidRPr="00087108">
              <w:rPr>
                <w:rFonts w:ascii="Times New Roman" w:hAnsi="Times New Roman"/>
                <w:sz w:val="24"/>
                <w:szCs w:val="24"/>
              </w:rPr>
              <w:t>по делам гражданской обороны, чрезвычайным ситуациям и ликвидации последствий стихийных бедствий на право осуществления деятельности</w:t>
            </w:r>
            <w:r>
              <w:rPr>
                <w:rFonts w:ascii="Times New Roman" w:hAnsi="Times New Roman"/>
                <w:sz w:val="24"/>
                <w:szCs w:val="24"/>
              </w:rPr>
              <w:t xml:space="preserve">, а </w:t>
            </w:r>
            <w:r w:rsidRPr="00087108">
              <w:rPr>
                <w:rFonts w:ascii="Times New Roman" w:hAnsi="Times New Roman"/>
                <w:sz w:val="24"/>
                <w:szCs w:val="24"/>
              </w:rPr>
              <w:t xml:space="preserve"> </w:t>
            </w:r>
            <w:r>
              <w:rPr>
                <w:rFonts w:ascii="Times New Roman" w:hAnsi="Times New Roman"/>
                <w:sz w:val="24"/>
                <w:szCs w:val="24"/>
              </w:rPr>
              <w:t xml:space="preserve">именно </w:t>
            </w:r>
            <w:r w:rsidRPr="001F1561">
              <w:rPr>
                <w:rFonts w:ascii="Times New Roman" w:hAnsi="Times New Roman"/>
                <w:sz w:val="24"/>
                <w:szCs w:val="24"/>
              </w:rPr>
              <w:t>по монтажу, техническо</w:t>
            </w:r>
            <w:r>
              <w:rPr>
                <w:rFonts w:ascii="Times New Roman" w:hAnsi="Times New Roman"/>
                <w:sz w:val="24"/>
                <w:szCs w:val="24"/>
              </w:rPr>
              <w:t>му обслуживанию и ремонту заполнений проемов в противопожарных преградах.</w:t>
            </w:r>
          </w:p>
        </w:tc>
        <w:tc>
          <w:tcPr>
            <w:tcW w:w="4678" w:type="dxa"/>
          </w:tcPr>
          <w:p w:rsidR="006C358B" w:rsidRPr="004078D3" w:rsidRDefault="007F1154" w:rsidP="006C358B">
            <w:pPr>
              <w:suppressAutoHyphens/>
              <w:spacing w:after="0" w:line="240" w:lineRule="auto"/>
              <w:jc w:val="both"/>
              <w:rPr>
                <w:rFonts w:ascii="Times New Roman" w:eastAsia="Times New Roman" w:hAnsi="Times New Roman"/>
                <w:sz w:val="24"/>
                <w:szCs w:val="24"/>
                <w:lang w:eastAsia="ru-RU"/>
              </w:rPr>
            </w:pPr>
            <w:r w:rsidRPr="0056664B">
              <w:rPr>
                <w:rFonts w:ascii="Times New Roman" w:hAnsi="Times New Roman"/>
                <w:color w:val="000000"/>
                <w:sz w:val="24"/>
                <w:szCs w:val="24"/>
              </w:rPr>
              <w:t xml:space="preserve">Формой подтверждения наличия специальной правоспособности участников закупки по предмету закупки является указание </w:t>
            </w:r>
            <w:r w:rsidRPr="0056664B">
              <w:rPr>
                <w:rFonts w:ascii="Times New Roman" w:hAnsi="Times New Roman"/>
                <w:bCs/>
                <w:sz w:val="24"/>
                <w:szCs w:val="24"/>
              </w:rPr>
              <w:t>регистрационного номера и даты предоставления</w:t>
            </w:r>
            <w:r>
              <w:rPr>
                <w:rFonts w:ascii="Times New Roman" w:hAnsi="Times New Roman"/>
                <w:bCs/>
                <w:sz w:val="24"/>
                <w:szCs w:val="24"/>
              </w:rPr>
              <w:t xml:space="preserve"> лицензии</w:t>
            </w:r>
            <w:r w:rsidRPr="004C59CF">
              <w:rPr>
                <w:rFonts w:ascii="Times New Roman" w:hAnsi="Times New Roman"/>
                <w:bCs/>
                <w:sz w:val="24"/>
                <w:szCs w:val="24"/>
              </w:rPr>
              <w:t xml:space="preserve"> </w:t>
            </w:r>
            <w:r>
              <w:rPr>
                <w:rFonts w:ascii="Times New Roman" w:hAnsi="Times New Roman"/>
                <w:i/>
                <w:sz w:val="24"/>
                <w:szCs w:val="24"/>
              </w:rPr>
              <w:t>(Форма 1</w:t>
            </w:r>
            <w:r w:rsidRPr="00BA07DE">
              <w:rPr>
                <w:rFonts w:ascii="Times New Roman" w:hAnsi="Times New Roman"/>
                <w:i/>
                <w:sz w:val="24"/>
                <w:szCs w:val="24"/>
              </w:rPr>
              <w:t xml:space="preserve"> раздел </w:t>
            </w:r>
            <w:r>
              <w:rPr>
                <w:rFonts w:ascii="Times New Roman" w:hAnsi="Times New Roman"/>
                <w:i/>
                <w:sz w:val="24"/>
                <w:szCs w:val="24"/>
              </w:rPr>
              <w:t>7</w:t>
            </w:r>
            <w:r w:rsidRPr="00BA07DE">
              <w:rPr>
                <w:rFonts w:ascii="Times New Roman" w:hAnsi="Times New Roman"/>
                <w:i/>
                <w:sz w:val="24"/>
                <w:szCs w:val="24"/>
              </w:rPr>
              <w:t xml:space="preserve"> </w:t>
            </w:r>
            <w:r>
              <w:rPr>
                <w:rFonts w:ascii="Times New Roman" w:hAnsi="Times New Roman"/>
                <w:i/>
                <w:sz w:val="24"/>
                <w:szCs w:val="24"/>
              </w:rPr>
              <w:t>Документации</w:t>
            </w:r>
            <w:r w:rsidRPr="00BA07DE">
              <w:rPr>
                <w:rFonts w:ascii="Times New Roman" w:hAnsi="Times New Roman"/>
                <w:i/>
                <w:sz w:val="24"/>
                <w:szCs w:val="24"/>
              </w:rPr>
              <w:t xml:space="preserve"> о закупке)</w:t>
            </w:r>
            <w:r>
              <w:rPr>
                <w:rFonts w:ascii="Times New Roman" w:hAnsi="Times New Roman"/>
                <w:bCs/>
                <w:sz w:val="24"/>
                <w:szCs w:val="24"/>
              </w:rPr>
              <w:t xml:space="preserve"> и /или предоставление выписки из реестра лицензий, позволяющих проверить сведения членами закупочной комиссии в реестре лицензий на сайте лицензирующего органа.</w:t>
            </w:r>
          </w:p>
          <w:p w:rsidR="006C358B" w:rsidRPr="004078D3" w:rsidRDefault="006C358B" w:rsidP="006C358B">
            <w:pPr>
              <w:suppressAutoHyphens/>
              <w:spacing w:after="0" w:line="240" w:lineRule="auto"/>
              <w:jc w:val="both"/>
              <w:rPr>
                <w:rFonts w:ascii="Times New Roman" w:eastAsia="Times New Roman" w:hAnsi="Times New Roman"/>
                <w:sz w:val="24"/>
                <w:szCs w:val="24"/>
                <w:lang w:eastAsia="ru-RU"/>
              </w:rPr>
            </w:pPr>
          </w:p>
          <w:p w:rsidR="006C358B" w:rsidRPr="004078D3" w:rsidRDefault="006C358B" w:rsidP="006C358B">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5" w:name="_Ref418276449"/>
          </w:p>
        </w:tc>
        <w:bookmarkEnd w:id="435"/>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EF33FE" w:rsidRPr="00C57AC9" w:rsidTr="008A2361">
        <w:trPr>
          <w:trHeight w:val="1691"/>
        </w:trPr>
        <w:tc>
          <w:tcPr>
            <w:tcW w:w="916" w:type="dxa"/>
            <w:shd w:val="clear" w:color="auto" w:fill="auto"/>
            <w:vAlign w:val="center"/>
          </w:tcPr>
          <w:p w:rsidR="00EF33FE" w:rsidRPr="003A18C1" w:rsidRDefault="00EF33FE" w:rsidP="00B25450">
            <w:pPr>
              <w:pStyle w:val="a"/>
              <w:numPr>
                <w:ilvl w:val="1"/>
                <w:numId w:val="15"/>
              </w:numPr>
              <w:spacing w:before="0"/>
              <w:ind w:left="637" w:hanging="574"/>
              <w:jc w:val="center"/>
              <w:rPr>
                <w:rFonts w:ascii="Times New Roman" w:hAnsi="Times New Roman"/>
                <w:sz w:val="24"/>
                <w:szCs w:val="24"/>
              </w:rPr>
            </w:pPr>
            <w:bookmarkStart w:id="436" w:name="_Ref419402307"/>
          </w:p>
        </w:tc>
        <w:bookmarkEnd w:id="436"/>
        <w:tc>
          <w:tcPr>
            <w:tcW w:w="4471" w:type="dxa"/>
            <w:shd w:val="clear" w:color="auto" w:fill="auto"/>
            <w:vAlign w:val="center"/>
          </w:tcPr>
          <w:p w:rsidR="008A2361" w:rsidRDefault="008A2361" w:rsidP="008A2361">
            <w:pPr>
              <w:pStyle w:val="a"/>
              <w:numPr>
                <w:ilvl w:val="0"/>
                <w:numId w:val="0"/>
              </w:numPr>
              <w:spacing w:before="0"/>
              <w:rPr>
                <w:rFonts w:ascii="Times New Roman" w:hAnsi="Times New Roman"/>
                <w:i/>
                <w:sz w:val="24"/>
                <w:szCs w:val="24"/>
              </w:rPr>
            </w:pPr>
            <w:r>
              <w:rPr>
                <w:rFonts w:ascii="Times New Roman" w:hAnsi="Times New Roman"/>
                <w:i/>
                <w:sz w:val="24"/>
                <w:szCs w:val="24"/>
              </w:rPr>
              <w:t>Наличие опыта по успешной поставке продукции</w:t>
            </w:r>
            <w:r w:rsidRPr="006248E7">
              <w:rPr>
                <w:rFonts w:ascii="Times New Roman" w:hAnsi="Times New Roman"/>
                <w:i/>
                <w:sz w:val="24"/>
                <w:szCs w:val="24"/>
              </w:rPr>
              <w:t xml:space="preserve"> сопоставимого характера и объема</w:t>
            </w:r>
            <w:r>
              <w:rPr>
                <w:rFonts w:ascii="Times New Roman" w:hAnsi="Times New Roman"/>
                <w:i/>
                <w:sz w:val="24"/>
                <w:szCs w:val="24"/>
              </w:rPr>
              <w:t>.</w:t>
            </w:r>
          </w:p>
          <w:p w:rsidR="008A2361" w:rsidRPr="006248E7" w:rsidRDefault="008A2361" w:rsidP="008A2361">
            <w:pPr>
              <w:pStyle w:val="a"/>
              <w:numPr>
                <w:ilvl w:val="0"/>
                <w:numId w:val="0"/>
              </w:numPr>
              <w:spacing w:before="0"/>
              <w:rPr>
                <w:rFonts w:ascii="Times New Roman" w:hAnsi="Times New Roman"/>
                <w:i/>
                <w:sz w:val="24"/>
                <w:szCs w:val="24"/>
              </w:rPr>
            </w:pPr>
          </w:p>
          <w:p w:rsidR="00F20860" w:rsidRPr="00F20860" w:rsidRDefault="00F20860" w:rsidP="00F20860">
            <w:pPr>
              <w:suppressAutoHyphens/>
              <w:spacing w:before="120" w:after="0" w:line="240" w:lineRule="auto"/>
              <w:jc w:val="both"/>
              <w:rPr>
                <w:rFonts w:ascii="Times New Roman" w:hAnsi="Times New Roman"/>
                <w:sz w:val="24"/>
                <w:szCs w:val="24"/>
              </w:rPr>
            </w:pPr>
            <w:r w:rsidRPr="00F20860">
              <w:rPr>
                <w:rFonts w:ascii="Times New Roman" w:eastAsia="Times New Roman" w:hAnsi="Times New Roman"/>
                <w:color w:val="000000"/>
                <w:kern w:val="28"/>
                <w:sz w:val="24"/>
                <w:szCs w:val="24"/>
                <w:lang w:eastAsia="ru-RU"/>
              </w:rPr>
              <w:t xml:space="preserve">Под сопоставимым характером понимается опыт выполнения работ по </w:t>
            </w:r>
            <w:r w:rsidR="007F1154">
              <w:rPr>
                <w:rFonts w:ascii="Times New Roman" w:eastAsia="Times New Roman" w:hAnsi="Times New Roman"/>
                <w:color w:val="000000"/>
                <w:kern w:val="28"/>
                <w:sz w:val="24"/>
                <w:szCs w:val="24"/>
                <w:lang w:eastAsia="ru-RU"/>
              </w:rPr>
              <w:t>замене дверей на противопожарные</w:t>
            </w:r>
            <w:r w:rsidRPr="00F20860">
              <w:rPr>
                <w:rFonts w:ascii="Times New Roman" w:eastAsia="Times New Roman" w:hAnsi="Times New Roman"/>
                <w:color w:val="000000"/>
                <w:kern w:val="28"/>
                <w:sz w:val="24"/>
                <w:szCs w:val="24"/>
                <w:lang w:eastAsia="ru-RU"/>
              </w:rPr>
              <w:t xml:space="preserve"> в соответствии с проектом договора и техническим заданием, реализованный в п</w:t>
            </w:r>
            <w:r>
              <w:rPr>
                <w:rFonts w:ascii="Times New Roman" w:eastAsia="Times New Roman" w:hAnsi="Times New Roman"/>
                <w:color w:val="000000"/>
                <w:kern w:val="28"/>
                <w:sz w:val="24"/>
                <w:szCs w:val="24"/>
                <w:lang w:eastAsia="ru-RU"/>
              </w:rPr>
              <w:t>олном объеме в рамках заключённого</w:t>
            </w:r>
            <w:r w:rsidRPr="00F20860">
              <w:rPr>
                <w:rFonts w:ascii="Times New Roman" w:eastAsia="Times New Roman" w:hAnsi="Times New Roman"/>
                <w:color w:val="000000"/>
                <w:kern w:val="28"/>
                <w:sz w:val="24"/>
                <w:szCs w:val="24"/>
                <w:lang w:eastAsia="ru-RU"/>
              </w:rPr>
              <w:t xml:space="preserve"> договора</w:t>
            </w:r>
            <w:r w:rsidRPr="00F20860">
              <w:rPr>
                <w:rFonts w:ascii="Times New Roman" w:hAnsi="Times New Roman"/>
                <w:sz w:val="24"/>
                <w:szCs w:val="24"/>
              </w:rPr>
              <w:t xml:space="preserve"> организациям любой организационно-правовой формы.</w:t>
            </w:r>
          </w:p>
          <w:p w:rsidR="00F20860" w:rsidRPr="00F20860" w:rsidRDefault="00F20860" w:rsidP="00F20860">
            <w:pPr>
              <w:tabs>
                <w:tab w:val="left" w:pos="700"/>
                <w:tab w:val="left" w:pos="899"/>
              </w:tabs>
              <w:overflowPunct w:val="0"/>
              <w:autoSpaceDE w:val="0"/>
              <w:autoSpaceDN w:val="0"/>
              <w:adjustRightInd w:val="0"/>
              <w:spacing w:after="0" w:line="240" w:lineRule="auto"/>
              <w:jc w:val="both"/>
              <w:textAlignment w:val="baseline"/>
              <w:rPr>
                <w:rFonts w:ascii="Times New Roman" w:hAnsi="Times New Roman"/>
                <w:sz w:val="24"/>
                <w:szCs w:val="24"/>
              </w:rPr>
            </w:pPr>
          </w:p>
          <w:p w:rsidR="008A2361" w:rsidRPr="00F20860" w:rsidRDefault="00F20860" w:rsidP="008A2361">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F20860">
              <w:rPr>
                <w:rFonts w:ascii="Times New Roman" w:eastAsia="Calibri" w:hAnsi="Times New Roman"/>
                <w:color w:val="000000"/>
                <w:kern w:val="28"/>
                <w:sz w:val="24"/>
                <w:szCs w:val="24"/>
              </w:rPr>
              <w:t xml:space="preserve">Под сопоставимым объемом понимаются контракты/договоры на </w:t>
            </w:r>
            <w:r w:rsidRPr="00F20860">
              <w:rPr>
                <w:rFonts w:ascii="Times New Roman" w:eastAsia="Times New Roman" w:hAnsi="Times New Roman"/>
                <w:sz w:val="24"/>
                <w:szCs w:val="24"/>
                <w:lang w:eastAsia="ru-RU"/>
              </w:rPr>
              <w:t>выполнение работ по</w:t>
            </w:r>
            <w:r w:rsidRPr="00F20860">
              <w:rPr>
                <w:rFonts w:ascii="Times New Roman" w:eastAsia="Times New Roman" w:hAnsi="Times New Roman"/>
                <w:b/>
                <w:sz w:val="24"/>
                <w:szCs w:val="24"/>
                <w:lang w:eastAsia="ru-RU"/>
              </w:rPr>
              <w:t xml:space="preserve"> </w:t>
            </w:r>
            <w:r w:rsidR="007F1154">
              <w:rPr>
                <w:rFonts w:ascii="Times New Roman" w:eastAsia="Times New Roman" w:hAnsi="Times New Roman"/>
                <w:sz w:val="24"/>
                <w:szCs w:val="24"/>
                <w:lang w:eastAsia="ru-RU"/>
              </w:rPr>
              <w:t>замене дверей на противопожарные</w:t>
            </w:r>
            <w:r w:rsidRPr="00F20860">
              <w:rPr>
                <w:rFonts w:ascii="Times New Roman" w:eastAsia="Calibri" w:hAnsi="Times New Roman"/>
                <w:sz w:val="24"/>
                <w:szCs w:val="24"/>
                <w:lang w:eastAsia="ru-RU"/>
              </w:rPr>
              <w:t>,</w:t>
            </w:r>
            <w:r w:rsidRPr="00F20860">
              <w:rPr>
                <w:rFonts w:ascii="Times New Roman" w:eastAsia="Calibri" w:hAnsi="Times New Roman"/>
                <w:color w:val="000000"/>
                <w:kern w:val="28"/>
                <w:sz w:val="24"/>
                <w:szCs w:val="24"/>
              </w:rPr>
              <w:t xml:space="preserve"> цена каждого и</w:t>
            </w:r>
            <w:r w:rsidR="007F1154">
              <w:rPr>
                <w:rFonts w:ascii="Times New Roman" w:eastAsia="Calibri" w:hAnsi="Times New Roman"/>
                <w:color w:val="000000"/>
                <w:kern w:val="28"/>
                <w:sz w:val="24"/>
                <w:szCs w:val="24"/>
              </w:rPr>
              <w:t>з которых составляет не менее 10</w:t>
            </w:r>
            <w:r w:rsidRPr="00F20860">
              <w:rPr>
                <w:rFonts w:ascii="Times New Roman" w:eastAsia="Calibri" w:hAnsi="Times New Roman"/>
                <w:color w:val="000000"/>
                <w:kern w:val="28"/>
                <w:sz w:val="24"/>
                <w:szCs w:val="24"/>
              </w:rPr>
              <w:t>0 000,00 руб.</w:t>
            </w:r>
          </w:p>
          <w:p w:rsidR="001618B8" w:rsidRPr="00730F0F" w:rsidRDefault="001618B8" w:rsidP="00C83D67">
            <w:pPr>
              <w:pStyle w:val="a"/>
              <w:numPr>
                <w:ilvl w:val="0"/>
                <w:numId w:val="0"/>
              </w:numPr>
              <w:rPr>
                <w:rFonts w:ascii="Times New Roman" w:hAnsi="Times New Roman"/>
                <w:sz w:val="24"/>
                <w:szCs w:val="24"/>
                <w:highlight w:val="yellow"/>
              </w:rPr>
            </w:pPr>
          </w:p>
          <w:p w:rsidR="001618B8" w:rsidRPr="00730F0F" w:rsidRDefault="001618B8" w:rsidP="0029288A">
            <w:pPr>
              <w:spacing w:after="0" w:line="240" w:lineRule="auto"/>
              <w:jc w:val="both"/>
              <w:rPr>
                <w:rFonts w:ascii="Times New Roman" w:hAnsi="Times New Roman"/>
                <w:sz w:val="24"/>
                <w:szCs w:val="24"/>
                <w:highlight w:val="yellow"/>
              </w:rPr>
            </w:pPr>
          </w:p>
        </w:tc>
        <w:tc>
          <w:tcPr>
            <w:tcW w:w="4678" w:type="dxa"/>
          </w:tcPr>
          <w:p w:rsidR="00C96428" w:rsidRPr="00FA4EE9" w:rsidRDefault="00C96428" w:rsidP="00C96428">
            <w:pPr>
              <w:suppressAutoHyphens/>
              <w:spacing w:after="0" w:line="240" w:lineRule="auto"/>
              <w:jc w:val="both"/>
              <w:rPr>
                <w:rFonts w:ascii="Times New Roman" w:eastAsia="Times New Roman" w:hAnsi="Times New Roman"/>
                <w:sz w:val="24"/>
                <w:szCs w:val="24"/>
                <w:lang w:eastAsia="ru-RU"/>
              </w:rPr>
            </w:pPr>
            <w:r w:rsidRPr="00FA4EE9">
              <w:rPr>
                <w:rFonts w:ascii="Times New Roman" w:eastAsia="Times New Roman" w:hAnsi="Times New Roman"/>
                <w:sz w:val="24"/>
                <w:szCs w:val="24"/>
                <w:lang w:eastAsia="ru-RU"/>
              </w:rPr>
              <w:t xml:space="preserve">Справка о перечне и объемах выполненных договоров/контрактов, </w:t>
            </w:r>
            <w:r w:rsidR="00EA4E4B">
              <w:rPr>
                <w:rFonts w:ascii="Times New Roman" w:eastAsia="Times New Roman" w:hAnsi="Times New Roman"/>
                <w:sz w:val="24"/>
                <w:szCs w:val="24"/>
                <w:lang w:eastAsia="ru-RU"/>
              </w:rPr>
              <w:t xml:space="preserve">подтверждающих опыт по </w:t>
            </w:r>
            <w:r w:rsidR="00EA4E4B" w:rsidRPr="00EA4E4B">
              <w:rPr>
                <w:rFonts w:ascii="Times New Roman" w:eastAsia="Times New Roman" w:hAnsi="Times New Roman"/>
                <w:sz w:val="24"/>
                <w:szCs w:val="24"/>
                <w:lang w:eastAsia="ru-RU"/>
              </w:rPr>
              <w:t>успешной</w:t>
            </w:r>
            <w:r w:rsidR="00EA4E4B">
              <w:rPr>
                <w:rFonts w:ascii="Times New Roman" w:eastAsia="Times New Roman" w:hAnsi="Times New Roman"/>
                <w:sz w:val="24"/>
                <w:szCs w:val="24"/>
                <w:lang w:eastAsia="ru-RU"/>
              </w:rPr>
              <w:t xml:space="preserve"> поставке</w:t>
            </w:r>
            <w:r w:rsidRPr="00EA4E4B">
              <w:rPr>
                <w:rFonts w:ascii="Times New Roman" w:eastAsia="Times New Roman" w:hAnsi="Times New Roman"/>
                <w:sz w:val="24"/>
                <w:szCs w:val="24"/>
                <w:lang w:eastAsia="ru-RU"/>
              </w:rPr>
              <w:t xml:space="preserve"> </w:t>
            </w:r>
            <w:r w:rsidR="00EA4E4B" w:rsidRPr="00EA4E4B">
              <w:rPr>
                <w:rFonts w:ascii="Times New Roman" w:hAnsi="Times New Roman"/>
                <w:sz w:val="24"/>
                <w:szCs w:val="24"/>
              </w:rPr>
              <w:t>продукции сопоставимого характера и объема</w:t>
            </w:r>
            <w:r w:rsidR="00EA4E4B" w:rsidRPr="00EA4E4B">
              <w:rPr>
                <w:rFonts w:ascii="Times New Roman" w:eastAsia="Times New Roman" w:hAnsi="Times New Roman"/>
                <w:sz w:val="24"/>
                <w:szCs w:val="24"/>
                <w:lang w:eastAsia="ru-RU"/>
              </w:rPr>
              <w:t xml:space="preserve"> </w:t>
            </w:r>
            <w:r w:rsidRPr="00EA4E4B">
              <w:rPr>
                <w:rFonts w:ascii="Times New Roman" w:eastAsia="Times New Roman" w:hAnsi="Times New Roman"/>
                <w:sz w:val="24"/>
                <w:szCs w:val="24"/>
                <w:lang w:eastAsia="ru-RU"/>
              </w:rPr>
              <w:t>организациям любой организационно</w:t>
            </w:r>
            <w:r w:rsidRPr="00FA4EE9">
              <w:rPr>
                <w:rFonts w:ascii="Times New Roman" w:eastAsia="Times New Roman" w:hAnsi="Times New Roman"/>
                <w:sz w:val="24"/>
                <w:szCs w:val="24"/>
                <w:lang w:eastAsia="ru-RU"/>
              </w:rPr>
              <w:t xml:space="preserve">-правовой формы, без нарушений сроков и иных нарушений условий договоров/контрактов по вине участника закупки (в составе Заявки </w:t>
            </w:r>
            <w:r w:rsidRPr="00B57C31">
              <w:rPr>
                <w:rFonts w:ascii="Times New Roman" w:eastAsia="Times New Roman" w:hAnsi="Times New Roman"/>
                <w:i/>
                <w:sz w:val="24"/>
                <w:szCs w:val="24"/>
                <w:lang w:eastAsia="ru-RU"/>
              </w:rPr>
              <w:t>(Приложение № 1 к заявке на участие в запросе предложений раздела 7 документации о закупке)</w:t>
            </w:r>
            <w:r w:rsidRPr="00FA4EE9">
              <w:rPr>
                <w:rFonts w:ascii="Times New Roman" w:eastAsia="Times New Roman" w:hAnsi="Times New Roman"/>
                <w:sz w:val="24"/>
                <w:szCs w:val="24"/>
                <w:lang w:eastAsia="ru-RU"/>
              </w:rPr>
              <w:t xml:space="preserve"> с приложением копий контрактов/договоров, сопоставимого характера и объема; копий итоговых актов выполненных работ, подтверждающих исполнение договора/контракта</w:t>
            </w:r>
            <w:r w:rsidR="00F20860">
              <w:rPr>
                <w:rFonts w:ascii="Times New Roman" w:eastAsia="Times New Roman" w:hAnsi="Times New Roman"/>
                <w:sz w:val="24"/>
                <w:szCs w:val="24"/>
                <w:lang w:eastAsia="ru-RU"/>
              </w:rPr>
              <w:t xml:space="preserve"> в полном объеме</w:t>
            </w:r>
            <w:r w:rsidRPr="00FA4EE9">
              <w:rPr>
                <w:rFonts w:ascii="Times New Roman" w:eastAsia="Times New Roman" w:hAnsi="Times New Roman"/>
                <w:sz w:val="24"/>
                <w:szCs w:val="24"/>
                <w:lang w:eastAsia="ru-RU"/>
              </w:rPr>
              <w:t>.</w:t>
            </w:r>
          </w:p>
          <w:p w:rsidR="007F44EE" w:rsidRPr="00730F0F" w:rsidRDefault="00030FAB" w:rsidP="00030FAB">
            <w:pPr>
              <w:widowControl w:val="0"/>
              <w:autoSpaceDE w:val="0"/>
              <w:autoSpaceDN w:val="0"/>
              <w:adjustRightInd w:val="0"/>
              <w:spacing w:after="0" w:line="240" w:lineRule="auto"/>
              <w:jc w:val="both"/>
              <w:rPr>
                <w:rFonts w:ascii="Times New Roman" w:hAnsi="Times New Roman"/>
                <w:i/>
                <w:sz w:val="22"/>
                <w:szCs w:val="22"/>
                <w:highlight w:val="yellow"/>
              </w:rPr>
            </w:pPr>
            <w:r w:rsidRPr="00FA4EE9">
              <w:rPr>
                <w:rFonts w:ascii="Times New Roman" w:hAnsi="Times New Roman"/>
                <w:bCs/>
                <w:i/>
                <w:sz w:val="22"/>
                <w:szCs w:val="22"/>
              </w:rPr>
              <w:t xml:space="preserve">Непредставление в составе заявки на участие в процедуре закупки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участником закупки, которые подтверждены </w:t>
            </w:r>
            <w:r w:rsidRPr="007F1154">
              <w:rPr>
                <w:rFonts w:ascii="Times New Roman" w:hAnsi="Times New Roman"/>
                <w:bCs/>
                <w:i/>
                <w:sz w:val="22"/>
                <w:szCs w:val="22"/>
                <w:u w:val="single"/>
              </w:rPr>
              <w:t>документально</w:t>
            </w:r>
            <w:r w:rsidRPr="00FA4EE9">
              <w:rPr>
                <w:rFonts w:ascii="Times New Roman" w:hAnsi="Times New Roman"/>
                <w:bCs/>
                <w:i/>
                <w:sz w:val="22"/>
                <w:szCs w:val="22"/>
              </w:rPr>
              <w:t xml:space="preserve"> в составе заявки на участие в процедуре закупки</w:t>
            </w:r>
            <w:r w:rsidRPr="00FA4EE9">
              <w:rPr>
                <w:rFonts w:ascii="Times New Roman" w:hAnsi="Times New Roman"/>
                <w:sz w:val="22"/>
                <w:szCs w:val="22"/>
              </w:rPr>
              <w:t>.</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7"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7"/>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8" w:name="_Toc421287988"/>
      <w:r w:rsidRPr="00CC5203">
        <w:rPr>
          <w:rFonts w:ascii="Times New Roman" w:eastAsia="Times New Roman" w:hAnsi="Times New Roman"/>
          <w:b/>
          <w:sz w:val="24"/>
          <w:szCs w:val="24"/>
          <w:lang w:eastAsia="ru-RU"/>
        </w:rPr>
        <w:t>ПОРЯДОК ОЦЕНКИ И СОПОСТАВЛЕНИЯ ЗАЯВОК</w:t>
      </w:r>
      <w:bookmarkEnd w:id="438"/>
    </w:p>
    <w:p w:rsidR="00353985" w:rsidRPr="00BB741E" w:rsidRDefault="00353985" w:rsidP="00BB741E">
      <w:pPr>
        <w:spacing w:after="0" w:line="240" w:lineRule="auto"/>
        <w:jc w:val="center"/>
        <w:rPr>
          <w:rFonts w:ascii="Times New Roman" w:eastAsia="Times New Roman" w:hAnsi="Times New Roman"/>
          <w:b/>
          <w:sz w:val="24"/>
          <w:szCs w:val="24"/>
        </w:rPr>
      </w:pPr>
      <w:bookmarkStart w:id="439"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9"/>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505D01" w:rsidRPr="0025221A" w:rsidTr="002B0BB4">
        <w:trPr>
          <w:trHeight w:val="668"/>
          <w:jc w:val="center"/>
        </w:trPr>
        <w:tc>
          <w:tcPr>
            <w:tcW w:w="1177" w:type="dxa"/>
            <w:vMerge w:val="restart"/>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505D01" w:rsidRPr="0025221A" w:rsidRDefault="00505D01" w:rsidP="002B0BB4">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505D01" w:rsidRPr="0025221A" w:rsidTr="002B0BB4">
        <w:trPr>
          <w:trHeight w:val="276"/>
          <w:jc w:val="center"/>
        </w:trPr>
        <w:tc>
          <w:tcPr>
            <w:tcW w:w="1177" w:type="dxa"/>
            <w:vMerge/>
            <w:shd w:val="clear" w:color="auto" w:fill="auto"/>
            <w:noWrap/>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505D01" w:rsidRPr="0025221A" w:rsidRDefault="00505D01" w:rsidP="002B0BB4">
            <w:pPr>
              <w:spacing w:after="0" w:line="240" w:lineRule="auto"/>
              <w:ind w:left="-57" w:right="-57"/>
              <w:jc w:val="center"/>
              <w:rPr>
                <w:rFonts w:ascii="Times New Roman" w:eastAsia="Calibri" w:hAnsi="Times New Roman"/>
                <w:b/>
                <w:bCs/>
                <w:sz w:val="24"/>
                <w:szCs w:val="24"/>
                <w:lang w:val="en-US"/>
              </w:rPr>
            </w:pPr>
          </w:p>
        </w:tc>
      </w:tr>
      <w:tr w:rsidR="00505D01" w:rsidRPr="0025221A" w:rsidTr="002B0BB4">
        <w:trPr>
          <w:trHeight w:val="274"/>
          <w:jc w:val="center"/>
        </w:trPr>
        <w:tc>
          <w:tcPr>
            <w:tcW w:w="1177" w:type="dxa"/>
            <w:shd w:val="clear" w:color="auto" w:fill="auto"/>
            <w:noWrap/>
            <w:vAlign w:val="center"/>
            <w:hideMark/>
          </w:tcPr>
          <w:p w:rsidR="00505D01" w:rsidRPr="0025221A" w:rsidRDefault="00505D01" w:rsidP="002B0BB4">
            <w:pPr>
              <w:spacing w:after="0" w:line="240" w:lineRule="auto"/>
              <w:ind w:left="-57" w:right="-57"/>
              <w:jc w:val="center"/>
              <w:rPr>
                <w:rFonts w:ascii="Times New Roman" w:eastAsia="Calibri" w:hAnsi="Times New Roman"/>
                <w:bCs/>
                <w:color w:val="000000"/>
                <w:sz w:val="24"/>
                <w:szCs w:val="24"/>
              </w:rPr>
            </w:pPr>
          </w:p>
          <w:p w:rsidR="00505D01" w:rsidRPr="0025221A" w:rsidRDefault="00505D01" w:rsidP="002B0BB4">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505D01" w:rsidRPr="0025221A" w:rsidRDefault="00505D01" w:rsidP="002B0BB4">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r>
              <w:rPr>
                <w:rFonts w:ascii="Times New Roman" w:eastAsia="Times New Roman" w:hAnsi="Times New Roman"/>
                <w:b/>
                <w:sz w:val="24"/>
                <w:szCs w:val="24"/>
                <w:lang w:val="en-US"/>
              </w:rPr>
              <w:t>Ra</w:t>
            </w:r>
            <w:r w:rsidRPr="0025221A">
              <w:rPr>
                <w:rFonts w:ascii="Times New Roman" w:hAnsi="Times New Roman"/>
                <w:b/>
                <w:sz w:val="24"/>
                <w:szCs w:val="24"/>
                <w:vertAlign w:val="subscript"/>
              </w:rPr>
              <w:t>i</w:t>
            </w:r>
            <w:r w:rsidRPr="0025221A">
              <w:rPr>
                <w:rFonts w:ascii="Times New Roman" w:eastAsia="Times New Roman" w:hAnsi="Times New Roman"/>
                <w:b/>
                <w:sz w:val="24"/>
                <w:szCs w:val="24"/>
              </w:rPr>
              <w:t>)</w:t>
            </w:r>
          </w:p>
        </w:tc>
        <w:tc>
          <w:tcPr>
            <w:tcW w:w="1701" w:type="dxa"/>
            <w:shd w:val="clear" w:color="auto" w:fill="auto"/>
            <w:noWrap/>
            <w:vAlign w:val="center"/>
            <w:hideMark/>
          </w:tcPr>
          <w:p w:rsidR="00505D01" w:rsidRPr="002D794A" w:rsidRDefault="00505D01" w:rsidP="002B0BB4">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00EA4E4B">
              <w:rPr>
                <w:rFonts w:ascii="Times New Roman" w:eastAsia="Times New Roman" w:hAnsi="Times New Roman"/>
                <w:sz w:val="24"/>
                <w:szCs w:val="24"/>
              </w:rPr>
              <w:t>=</w:t>
            </w:r>
            <w:r w:rsidR="00885A23">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505D01" w:rsidRPr="0025221A" w:rsidRDefault="00885A23" w:rsidP="00885A23">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00505D01" w:rsidRPr="002D794A">
              <w:rPr>
                <w:rFonts w:ascii="Times New Roman" w:eastAsia="Times New Roman" w:hAnsi="Times New Roman"/>
                <w:sz w:val="24"/>
                <w:szCs w:val="24"/>
              </w:rPr>
              <w:t>)</w:t>
            </w:r>
          </w:p>
        </w:tc>
        <w:tc>
          <w:tcPr>
            <w:tcW w:w="8660" w:type="dxa"/>
            <w:shd w:val="clear" w:color="auto" w:fill="auto"/>
          </w:tcPr>
          <w:p w:rsidR="00505D01" w:rsidRPr="007B3FB9" w:rsidRDefault="00505D01" w:rsidP="002B0BB4">
            <w:pPr>
              <w:spacing w:after="0" w:line="240" w:lineRule="auto"/>
              <w:ind w:firstLine="626"/>
              <w:jc w:val="both"/>
              <w:rPr>
                <w:rFonts w:ascii="Times New Roman" w:eastAsia="Times New Roman" w:hAnsi="Times New Roman"/>
                <w:sz w:val="24"/>
                <w:szCs w:val="24"/>
              </w:rPr>
            </w:pPr>
            <w:r w:rsidRPr="007B3FB9">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505D01" w:rsidRPr="007B3FB9" w:rsidRDefault="00505D01" w:rsidP="002B0BB4">
            <w:pPr>
              <w:spacing w:after="0" w:line="240" w:lineRule="auto"/>
              <w:jc w:val="both"/>
              <w:rPr>
                <w:rFonts w:ascii="Times New Roman" w:eastAsia="Calibri" w:hAnsi="Times New Roman"/>
                <w:b/>
                <w:sz w:val="24"/>
                <w:szCs w:val="24"/>
              </w:rPr>
            </w:pPr>
            <w:r w:rsidRPr="007B3FB9">
              <w:rPr>
                <w:rFonts w:ascii="Times New Roman" w:eastAsia="Calibri" w:hAnsi="Times New Roman"/>
                <w:b/>
                <w:sz w:val="24"/>
                <w:szCs w:val="24"/>
                <w:u w:val="single"/>
              </w:rPr>
              <w:t>Порядок оценки заявок по критерию:</w:t>
            </w:r>
            <w:r w:rsidRPr="007B3FB9">
              <w:rPr>
                <w:rFonts w:ascii="Times New Roman" w:eastAsia="Calibri" w:hAnsi="Times New Roman"/>
                <w:b/>
                <w:sz w:val="24"/>
                <w:szCs w:val="24"/>
              </w:rPr>
              <w:t xml:space="preserve"> </w:t>
            </w:r>
            <w:r w:rsidRPr="007B3FB9">
              <w:rPr>
                <w:rFonts w:ascii="Times New Roman" w:eastAsia="Times New Roman" w:hAnsi="Times New Roman"/>
                <w:sz w:val="24"/>
                <w:szCs w:val="24"/>
                <w:lang w:eastAsia="ru-RU"/>
              </w:rPr>
              <w:t xml:space="preserve">количество баллов, присуждаемых </w:t>
            </w:r>
            <w:proofErr w:type="spellStart"/>
            <w:r w:rsidRPr="007B3FB9">
              <w:rPr>
                <w:rFonts w:ascii="Times New Roman" w:eastAsia="Times New Roman" w:hAnsi="Times New Roman"/>
                <w:sz w:val="24"/>
                <w:szCs w:val="24"/>
                <w:lang w:val="en-US" w:eastAsia="ru-RU"/>
              </w:rPr>
              <w:t>i</w:t>
            </w:r>
            <w:proofErr w:type="spellEnd"/>
            <w:r w:rsidRPr="007B3FB9">
              <w:rPr>
                <w:rFonts w:ascii="Times New Roman" w:eastAsia="Times New Roman" w:hAnsi="Times New Roman"/>
                <w:sz w:val="24"/>
                <w:szCs w:val="24"/>
                <w:lang w:eastAsia="ru-RU"/>
              </w:rPr>
              <w:t>-ой Заявке по критерию оценки "цена договора", определяется по формуле:</w:t>
            </w:r>
          </w:p>
          <w:p w:rsidR="00505D01" w:rsidRPr="007B3FB9" w:rsidRDefault="00505D01" w:rsidP="002B0BB4">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505D01" w:rsidRPr="007B3FB9" w:rsidRDefault="00505D01" w:rsidP="002B0BB4">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max</w:t>
            </w:r>
            <w:r w:rsidRPr="007B3FB9">
              <w:rPr>
                <w:rFonts w:ascii="Times New Roman" w:hAnsi="Times New Roman"/>
                <w:b/>
                <w:sz w:val="24"/>
                <w:szCs w:val="24"/>
                <w:lang w:val="en-US"/>
              </w:rPr>
              <w:t xml:space="preserve"> – A</w:t>
            </w:r>
            <w:r w:rsidRPr="007B3FB9">
              <w:rPr>
                <w:rFonts w:ascii="Times New Roman" w:hAnsi="Times New Roman"/>
                <w:b/>
                <w:sz w:val="24"/>
                <w:szCs w:val="24"/>
                <w:vertAlign w:val="subscript"/>
                <w:lang w:val="en-US"/>
              </w:rPr>
              <w:t>i</w:t>
            </w:r>
            <w:r w:rsidRPr="007B3FB9">
              <w:rPr>
                <w:rFonts w:ascii="Times New Roman" w:hAnsi="Times New Roman"/>
                <w:b/>
                <w:sz w:val="24"/>
                <w:szCs w:val="24"/>
                <w:lang w:val="en-US"/>
              </w:rPr>
              <w:t>) / A</w:t>
            </w:r>
            <w:r w:rsidRPr="007B3FB9">
              <w:rPr>
                <w:rFonts w:ascii="Times New Roman" w:hAnsi="Times New Roman"/>
                <w:b/>
                <w:sz w:val="24"/>
                <w:szCs w:val="24"/>
                <w:vertAlign w:val="subscript"/>
                <w:lang w:val="en-US"/>
              </w:rPr>
              <w:t xml:space="preserve">max </w:t>
            </w:r>
            <w:r w:rsidRPr="007B3FB9">
              <w:rPr>
                <w:rFonts w:ascii="Times New Roman" w:hAnsi="Times New Roman"/>
                <w:b/>
                <w:sz w:val="24"/>
                <w:szCs w:val="24"/>
                <w:lang w:val="en-US"/>
              </w:rPr>
              <w:t>* 100</w:t>
            </w:r>
            <w:r w:rsidRPr="007B3FB9">
              <w:rPr>
                <w:rFonts w:ascii="Times New Roman" w:eastAsia="Times New Roman" w:hAnsi="Times New Roman"/>
                <w:sz w:val="24"/>
                <w:szCs w:val="24"/>
                <w:lang w:val="en-US" w:eastAsia="ru-RU"/>
              </w:rPr>
              <w:t>,</w:t>
            </w:r>
          </w:p>
          <w:p w:rsidR="00505D01" w:rsidRPr="007B3FB9" w:rsidRDefault="00505D01" w:rsidP="002B0BB4">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7B3FB9">
              <w:rPr>
                <w:rFonts w:ascii="Times New Roman" w:eastAsia="Times New Roman" w:hAnsi="Times New Roman"/>
                <w:color w:val="000000" w:themeColor="text1"/>
                <w:sz w:val="24"/>
                <w:szCs w:val="24"/>
              </w:rPr>
              <w:t>где</w:t>
            </w:r>
            <w:r w:rsidRPr="007B3FB9">
              <w:rPr>
                <w:rFonts w:ascii="Times New Roman" w:eastAsia="Times New Roman" w:hAnsi="Times New Roman"/>
                <w:color w:val="000000" w:themeColor="text1"/>
                <w:sz w:val="24"/>
                <w:szCs w:val="24"/>
                <w:lang w:val="en-US"/>
              </w:rPr>
              <w:t>:</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Ra</w:t>
            </w:r>
            <w:r w:rsidRPr="007B3FB9">
              <w:rPr>
                <w:rFonts w:ascii="Times New Roman" w:hAnsi="Times New Roman"/>
                <w:b/>
                <w:sz w:val="24"/>
                <w:szCs w:val="24"/>
                <w:vertAlign w:val="subscript"/>
                <w:lang w:val="en-US"/>
              </w:rPr>
              <w:t>i</w:t>
            </w:r>
            <w:r w:rsidRPr="007B3FB9">
              <w:rPr>
                <w:rFonts w:ascii="Times New Roman" w:hAnsi="Times New Roman"/>
                <w:b/>
                <w:sz w:val="24"/>
                <w:szCs w:val="24"/>
              </w:rPr>
              <w:t xml:space="preserve"> </w:t>
            </w:r>
            <w:r w:rsidRPr="007B3FB9">
              <w:rPr>
                <w:rFonts w:ascii="Times New Roman" w:hAnsi="Times New Roman"/>
                <w:b/>
                <w:color w:val="000000"/>
                <w:sz w:val="24"/>
                <w:szCs w:val="24"/>
              </w:rPr>
              <w:t>–</w:t>
            </w:r>
            <w:r w:rsidRPr="007B3FB9">
              <w:rPr>
                <w:rFonts w:ascii="Times New Roman" w:hAnsi="Times New Roman"/>
                <w:color w:val="000000"/>
                <w:sz w:val="24"/>
                <w:szCs w:val="24"/>
              </w:rPr>
              <w:t xml:space="preserve"> количество баллов по критерию «цена договора»;</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max</w:t>
            </w:r>
            <w:r w:rsidRPr="007B3FB9">
              <w:rPr>
                <w:rFonts w:ascii="Times New Roman" w:hAnsi="Times New Roman"/>
                <w:b/>
                <w:sz w:val="24"/>
                <w:szCs w:val="24"/>
                <w:vertAlign w:val="subscript"/>
              </w:rPr>
              <w:t xml:space="preserve"> </w:t>
            </w:r>
            <w:r w:rsidRPr="007B3FB9">
              <w:rPr>
                <w:rFonts w:ascii="Times New Roman" w:hAnsi="Times New Roman"/>
                <w:b/>
                <w:sz w:val="24"/>
                <w:szCs w:val="24"/>
              </w:rPr>
              <w:t xml:space="preserve">– </w:t>
            </w:r>
            <w:r w:rsidRPr="007B3FB9">
              <w:rPr>
                <w:rFonts w:ascii="Times New Roman" w:hAnsi="Times New Roman"/>
                <w:sz w:val="24"/>
                <w:szCs w:val="24"/>
              </w:rPr>
              <w:t>НМЦ договора,</w:t>
            </w:r>
            <w:r w:rsidRPr="007B3FB9">
              <w:rPr>
                <w:rFonts w:ascii="Times New Roman" w:hAnsi="Times New Roman"/>
                <w:b/>
                <w:sz w:val="24"/>
                <w:szCs w:val="24"/>
              </w:rPr>
              <w:t xml:space="preserve"> </w:t>
            </w:r>
            <w:r w:rsidRPr="007B3FB9">
              <w:rPr>
                <w:rFonts w:ascii="Times New Roman" w:hAnsi="Times New Roman"/>
                <w:sz w:val="24"/>
                <w:szCs w:val="24"/>
              </w:rPr>
              <w:t>установленная  в документации</w:t>
            </w:r>
            <w:r>
              <w:rPr>
                <w:rFonts w:ascii="Times New Roman" w:hAnsi="Times New Roman"/>
                <w:sz w:val="24"/>
                <w:szCs w:val="24"/>
              </w:rPr>
              <w:t xml:space="preserve"> о закупке</w:t>
            </w:r>
            <w:r w:rsidRPr="007B3FB9">
              <w:rPr>
                <w:rFonts w:ascii="Times New Roman" w:hAnsi="Times New Roman"/>
                <w:sz w:val="24"/>
                <w:szCs w:val="24"/>
              </w:rPr>
              <w:t>;</w:t>
            </w:r>
          </w:p>
          <w:p w:rsidR="00505D01" w:rsidRPr="007B3FB9" w:rsidRDefault="00505D01" w:rsidP="002B0BB4">
            <w:pPr>
              <w:spacing w:after="0" w:line="240" w:lineRule="auto"/>
              <w:jc w:val="both"/>
              <w:rPr>
                <w:rFonts w:ascii="Times New Roman" w:hAnsi="Times New Roman"/>
                <w:color w:val="000000"/>
                <w:sz w:val="24"/>
                <w:szCs w:val="24"/>
              </w:rPr>
            </w:pPr>
            <w:r w:rsidRPr="007B3FB9">
              <w:rPr>
                <w:rFonts w:ascii="Times New Roman" w:hAnsi="Times New Roman"/>
                <w:b/>
                <w:sz w:val="24"/>
                <w:szCs w:val="24"/>
                <w:lang w:val="en-US"/>
              </w:rPr>
              <w:t>A</w:t>
            </w:r>
            <w:r w:rsidRPr="007B3FB9">
              <w:rPr>
                <w:rFonts w:ascii="Times New Roman" w:hAnsi="Times New Roman"/>
                <w:b/>
                <w:sz w:val="24"/>
                <w:szCs w:val="24"/>
                <w:vertAlign w:val="subscript"/>
                <w:lang w:val="en-US"/>
              </w:rPr>
              <w:t>i</w:t>
            </w:r>
            <w:r w:rsidRPr="007B3FB9">
              <w:rPr>
                <w:rFonts w:ascii="Times New Roman" w:hAnsi="Times New Roman"/>
                <w:sz w:val="24"/>
                <w:szCs w:val="24"/>
              </w:rPr>
              <w:t xml:space="preserve"> </w:t>
            </w:r>
            <w:r w:rsidRPr="007B3FB9">
              <w:rPr>
                <w:rFonts w:ascii="Times New Roman" w:hAnsi="Times New Roman"/>
                <w:b/>
                <w:color w:val="000000"/>
                <w:sz w:val="24"/>
                <w:szCs w:val="24"/>
              </w:rPr>
              <w:t xml:space="preserve">– </w:t>
            </w:r>
            <w:r w:rsidRPr="007B3FB9">
              <w:rPr>
                <w:rFonts w:ascii="Times New Roman" w:hAnsi="Times New Roman"/>
                <w:color w:val="000000"/>
                <w:sz w:val="24"/>
                <w:szCs w:val="24"/>
              </w:rPr>
              <w:t xml:space="preserve">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7B3FB9">
              <w:rPr>
                <w:rFonts w:ascii="Times New Roman" w:hAnsi="Times New Roman"/>
                <w:color w:val="000000"/>
                <w:sz w:val="24"/>
                <w:szCs w:val="24"/>
                <w:lang w:val="en-US"/>
              </w:rPr>
              <w:t>i</w:t>
            </w:r>
            <w:proofErr w:type="spellEnd"/>
            <w:r w:rsidRPr="007B3FB9">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Pr>
                <w:rFonts w:ascii="Times New Roman" w:hAnsi="Times New Roman"/>
                <w:color w:val="000000"/>
                <w:sz w:val="24"/>
                <w:szCs w:val="24"/>
              </w:rPr>
              <w:t>.</w:t>
            </w:r>
          </w:p>
          <w:p w:rsidR="00505D01" w:rsidRPr="007B3FB9" w:rsidRDefault="00505D01" w:rsidP="002B0BB4">
            <w:pPr>
              <w:spacing w:after="0" w:line="240" w:lineRule="auto"/>
              <w:jc w:val="both"/>
              <w:rPr>
                <w:rFonts w:ascii="Times New Roman" w:hAnsi="Times New Roman"/>
                <w:color w:val="000000"/>
                <w:sz w:val="24"/>
                <w:szCs w:val="24"/>
              </w:rPr>
            </w:pPr>
          </w:p>
          <w:p w:rsidR="00505D01" w:rsidRPr="007B3FB9" w:rsidRDefault="00505D01" w:rsidP="002B0BB4">
            <w:pPr>
              <w:spacing w:after="0" w:line="240" w:lineRule="auto"/>
              <w:ind w:firstLine="601"/>
              <w:jc w:val="both"/>
              <w:rPr>
                <w:rFonts w:ascii="Times New Roman" w:hAnsi="Times New Roman"/>
                <w:sz w:val="24"/>
                <w:szCs w:val="24"/>
              </w:rPr>
            </w:pPr>
            <w:r w:rsidRPr="007B3FB9">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505D01" w:rsidRPr="0025221A" w:rsidRDefault="00505D01" w:rsidP="002B0BB4">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7B3FB9">
              <w:rPr>
                <w:rFonts w:ascii="Times New Roman" w:hAnsi="Times New Roman"/>
                <w:sz w:val="24"/>
                <w:szCs w:val="24"/>
              </w:rPr>
              <w:t xml:space="preserve">Наименьшее значение в баллах по данному </w:t>
            </w:r>
            <w:r w:rsidRPr="007B3FB9">
              <w:rPr>
                <w:rFonts w:ascii="Times New Roman" w:hAnsi="Times New Roman"/>
                <w:color w:val="000000"/>
                <w:sz w:val="24"/>
                <w:szCs w:val="24"/>
              </w:rPr>
              <w:t>критерию</w:t>
            </w:r>
            <w:r w:rsidRPr="007B3FB9">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505D01" w:rsidRPr="0025221A" w:rsidTr="002B0BB4">
        <w:trPr>
          <w:trHeight w:val="431"/>
          <w:jc w:val="center"/>
        </w:trPr>
        <w:tc>
          <w:tcPr>
            <w:tcW w:w="1177"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
                <w:bCs/>
                <w:color w:val="000000"/>
                <w:sz w:val="24"/>
                <w:szCs w:val="24"/>
              </w:rPr>
            </w:pPr>
            <w:r w:rsidRPr="004D15D5">
              <w:rPr>
                <w:rFonts w:ascii="Times New Roman" w:eastAsia="Times New Roman" w:hAnsi="Times New Roman"/>
                <w:b/>
                <w:sz w:val="24"/>
                <w:szCs w:val="24"/>
              </w:rPr>
              <w:br w:type="page"/>
            </w:r>
            <w:r w:rsidRPr="004D15D5">
              <w:rPr>
                <w:rFonts w:ascii="Times New Roman" w:eastAsia="Calibri" w:hAnsi="Times New Roman"/>
                <w:b/>
                <w:bCs/>
                <w:color w:val="000000"/>
                <w:sz w:val="24"/>
                <w:szCs w:val="24"/>
                <w:lang w:val="en-US"/>
              </w:rPr>
              <w:t>2</w:t>
            </w:r>
            <w:r w:rsidRPr="004D15D5">
              <w:rPr>
                <w:rFonts w:ascii="Times New Roman" w:eastAsia="Calibri" w:hAnsi="Times New Roman"/>
                <w:b/>
                <w:bCs/>
                <w:color w:val="000000"/>
                <w:sz w:val="24"/>
                <w:szCs w:val="24"/>
              </w:rPr>
              <w:t>.</w:t>
            </w:r>
          </w:p>
        </w:tc>
        <w:tc>
          <w:tcPr>
            <w:tcW w:w="2787" w:type="dxa"/>
            <w:shd w:val="clear" w:color="auto" w:fill="auto"/>
            <w:vAlign w:val="center"/>
          </w:tcPr>
          <w:p w:rsidR="00505D01" w:rsidRPr="004D15D5" w:rsidRDefault="00505D01" w:rsidP="002B0BB4">
            <w:pPr>
              <w:spacing w:before="130" w:after="130" w:line="260" w:lineRule="atLeast"/>
              <w:jc w:val="center"/>
              <w:rPr>
                <w:rFonts w:ascii="Times New Roman" w:eastAsia="Calibri" w:hAnsi="Times New Roman"/>
                <w:b/>
                <w:bCs/>
                <w:color w:val="000000"/>
                <w:sz w:val="24"/>
                <w:szCs w:val="24"/>
              </w:rPr>
            </w:pPr>
            <w:r w:rsidRPr="004D15D5">
              <w:rPr>
                <w:rFonts w:ascii="Times New Roman" w:eastAsia="Calibri" w:hAnsi="Times New Roman"/>
                <w:b/>
                <w:bCs/>
                <w:color w:val="000000"/>
                <w:sz w:val="24"/>
                <w:szCs w:val="24"/>
              </w:rPr>
              <w:t>Квалификация участника закупки:</w:t>
            </w:r>
          </w:p>
        </w:tc>
        <w:tc>
          <w:tcPr>
            <w:tcW w:w="1701" w:type="dxa"/>
            <w:shd w:val="clear" w:color="auto" w:fill="auto"/>
            <w:noWrap/>
            <w:vAlign w:val="center"/>
          </w:tcPr>
          <w:p w:rsidR="008A2361" w:rsidRDefault="00505D01" w:rsidP="002B0BB4">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w:t>
            </w:r>
            <w:r w:rsidR="00EA4E4B">
              <w:rPr>
                <w:rFonts w:ascii="Times New Roman" w:eastAsia="Times New Roman" w:hAnsi="Times New Roman"/>
                <w:sz w:val="24"/>
                <w:szCs w:val="24"/>
              </w:rPr>
              <w:t>=</w:t>
            </w:r>
            <w:r w:rsidR="00885A23">
              <w:rPr>
                <w:rFonts w:ascii="Times New Roman" w:eastAsia="Times New Roman" w:hAnsi="Times New Roman"/>
                <w:sz w:val="24"/>
                <w:szCs w:val="24"/>
              </w:rPr>
              <w:t>4</w:t>
            </w:r>
            <w:r w:rsidR="00EA4E4B">
              <w:rPr>
                <w:rFonts w:ascii="Times New Roman" w:eastAsia="Times New Roman" w:hAnsi="Times New Roman"/>
                <w:sz w:val="24"/>
                <w:szCs w:val="24"/>
              </w:rPr>
              <w:t xml:space="preserve">0% </w:t>
            </w:r>
          </w:p>
          <w:p w:rsidR="00505D01" w:rsidRPr="004D15D5" w:rsidRDefault="00EA4E4B" w:rsidP="00885A23">
            <w:pPr>
              <w:spacing w:after="0" w:line="240" w:lineRule="auto"/>
              <w:jc w:val="center"/>
              <w:rPr>
                <w:rFonts w:ascii="Times New Roman" w:eastAsia="Calibri" w:hAnsi="Times New Roman"/>
                <w:bCs/>
                <w:color w:val="000000"/>
                <w:sz w:val="24"/>
                <w:szCs w:val="24"/>
              </w:rPr>
            </w:pPr>
            <w:r>
              <w:rPr>
                <w:rFonts w:ascii="Times New Roman" w:eastAsia="Times New Roman" w:hAnsi="Times New Roman"/>
                <w:sz w:val="24"/>
                <w:szCs w:val="24"/>
              </w:rPr>
              <w:t>(0,</w:t>
            </w:r>
            <w:r w:rsidR="00885A23">
              <w:rPr>
                <w:rFonts w:ascii="Times New Roman" w:eastAsia="Times New Roman" w:hAnsi="Times New Roman"/>
                <w:sz w:val="24"/>
                <w:szCs w:val="24"/>
              </w:rPr>
              <w:t>4</w:t>
            </w:r>
            <w:r w:rsidR="00505D01" w:rsidRPr="004D15D5">
              <w:rPr>
                <w:rFonts w:ascii="Times New Roman" w:eastAsia="Times New Roman" w:hAnsi="Times New Roman"/>
                <w:sz w:val="24"/>
                <w:szCs w:val="24"/>
              </w:rPr>
              <w:t>)</w:t>
            </w:r>
          </w:p>
        </w:tc>
        <w:tc>
          <w:tcPr>
            <w:tcW w:w="8660" w:type="dxa"/>
            <w:shd w:val="clear" w:color="auto" w:fill="auto"/>
          </w:tcPr>
          <w:p w:rsidR="00505D01" w:rsidRPr="00894418" w:rsidRDefault="00505D01" w:rsidP="002B0BB4">
            <w:pPr>
              <w:suppressAutoHyphens/>
              <w:spacing w:before="120" w:after="0" w:line="240" w:lineRule="auto"/>
              <w:ind w:firstLine="626"/>
              <w:jc w:val="both"/>
              <w:outlineLvl w:val="4"/>
              <w:rPr>
                <w:rFonts w:ascii="Times New Roman" w:eastAsia="Times New Roman" w:hAnsi="Times New Roman"/>
                <w:b/>
                <w:color w:val="000000" w:themeColor="text1"/>
                <w:sz w:val="24"/>
                <w:szCs w:val="24"/>
              </w:rPr>
            </w:pPr>
            <w:r w:rsidRPr="00894418">
              <w:rPr>
                <w:rFonts w:ascii="Times New Roman" w:eastAsia="Times New Roman" w:hAnsi="Times New Roman"/>
                <w:b/>
                <w:color w:val="000000" w:themeColor="text1"/>
                <w:sz w:val="24"/>
                <w:szCs w:val="24"/>
                <w:u w:val="single"/>
              </w:rPr>
              <w:t>Порядок оценки по критерию:</w:t>
            </w:r>
          </w:p>
          <w:p w:rsidR="00505D01" w:rsidRPr="00C05729" w:rsidRDefault="00505D01" w:rsidP="002B0BB4">
            <w:pPr>
              <w:spacing w:before="120"/>
              <w:ind w:firstLine="626"/>
              <w:jc w:val="center"/>
              <w:rPr>
                <w:rFonts w:ascii="Times New Roman" w:hAnsi="Times New Roman"/>
                <w:b/>
                <w:kern w:val="28"/>
                <w:sz w:val="24"/>
                <w:szCs w:val="24"/>
              </w:rPr>
            </w:pPr>
            <w:r w:rsidRPr="00894418">
              <w:rPr>
                <w:rFonts w:ascii="Times New Roman" w:hAnsi="Times New Roman"/>
                <w:b/>
                <w:kern w:val="28"/>
                <w:sz w:val="24"/>
                <w:szCs w:val="24"/>
              </w:rPr>
              <w:t>НЦБ</w:t>
            </w:r>
            <w:proofErr w:type="spellStart"/>
            <w:r w:rsidRPr="00844432">
              <w:rPr>
                <w:rFonts w:ascii="Times New Roman" w:hAnsi="Times New Roman"/>
                <w:b/>
                <w:sz w:val="24"/>
                <w:szCs w:val="24"/>
                <w:vertAlign w:val="subscript"/>
                <w:lang w:val="en-US"/>
              </w:rPr>
              <w:t>i</w:t>
            </w:r>
            <w:proofErr w:type="spellEnd"/>
            <w:r w:rsidRPr="00C05729">
              <w:rPr>
                <w:rFonts w:ascii="Times New Roman" w:hAnsi="Times New Roman"/>
                <w:b/>
                <w:kern w:val="28"/>
                <w:sz w:val="24"/>
                <w:szCs w:val="24"/>
              </w:rPr>
              <w:t xml:space="preserve"> = </w:t>
            </w:r>
            <w:r w:rsidRPr="00894418">
              <w:rPr>
                <w:rFonts w:ascii="Times New Roman" w:hAnsi="Times New Roman"/>
                <w:b/>
                <w:kern w:val="28"/>
                <w:sz w:val="24"/>
                <w:szCs w:val="24"/>
              </w:rPr>
              <w:t>НЦБ</w:t>
            </w:r>
            <w:proofErr w:type="spellStart"/>
            <w:r w:rsidRPr="00364126">
              <w:rPr>
                <w:rFonts w:ascii="Times New Roman" w:eastAsia="Calibri" w:hAnsi="Times New Roman"/>
                <w:b/>
                <w:sz w:val="24"/>
                <w:szCs w:val="24"/>
                <w:vertAlign w:val="subscript"/>
                <w:lang w:val="en-US"/>
              </w:rPr>
              <w:t>i</w:t>
            </w:r>
            <w:proofErr w:type="spellEnd"/>
            <w:r w:rsidRPr="00C05729">
              <w:rPr>
                <w:rFonts w:ascii="Times New Roman" w:eastAsia="Calibri" w:hAnsi="Times New Roman"/>
                <w:b/>
                <w:sz w:val="24"/>
                <w:szCs w:val="24"/>
                <w:vertAlign w:val="subscript"/>
              </w:rPr>
              <w:t>(</w:t>
            </w:r>
            <w:r w:rsidRPr="00894418">
              <w:rPr>
                <w:rFonts w:ascii="Times New Roman" w:eastAsia="Calibri" w:hAnsi="Times New Roman"/>
                <w:b/>
                <w:sz w:val="24"/>
                <w:szCs w:val="24"/>
                <w:vertAlign w:val="subscript"/>
              </w:rPr>
              <w:t>ОП</w:t>
            </w:r>
            <w:r w:rsidRPr="00C05729">
              <w:rPr>
                <w:rFonts w:ascii="Times New Roman" w:eastAsia="Calibri" w:hAnsi="Times New Roman"/>
                <w:b/>
                <w:sz w:val="24"/>
                <w:szCs w:val="24"/>
                <w:vertAlign w:val="subscript"/>
              </w:rPr>
              <w:t>)</w:t>
            </w:r>
            <w:r w:rsidRPr="00C05729">
              <w:rPr>
                <w:rFonts w:ascii="Times New Roman" w:hAnsi="Times New Roman"/>
                <w:b/>
                <w:kern w:val="28"/>
                <w:sz w:val="24"/>
                <w:szCs w:val="24"/>
              </w:rPr>
              <w:t>*</w:t>
            </w:r>
            <w:r w:rsidRPr="00C05729">
              <w:rPr>
                <w:rFonts w:ascii="Times New Roman" w:eastAsia="Times New Roman" w:hAnsi="Times New Roman"/>
                <w:b/>
                <w:sz w:val="24"/>
                <w:szCs w:val="24"/>
              </w:rPr>
              <w:t xml:space="preserve"> </w:t>
            </w:r>
            <w:r w:rsidRPr="00894418">
              <w:rPr>
                <w:rFonts w:ascii="Times New Roman" w:eastAsia="Times New Roman" w:hAnsi="Times New Roman"/>
                <w:b/>
                <w:sz w:val="24"/>
                <w:szCs w:val="24"/>
                <w:lang w:val="en-US"/>
              </w:rPr>
              <w:t>k</w:t>
            </w:r>
            <w:r w:rsidRPr="00C05729">
              <w:rPr>
                <w:rFonts w:ascii="Times New Roman" w:eastAsia="Times New Roman" w:hAnsi="Times New Roman"/>
                <w:b/>
                <w:sz w:val="24"/>
                <w:szCs w:val="24"/>
                <w:vertAlign w:val="subscript"/>
              </w:rPr>
              <w:t>2.1</w:t>
            </w:r>
            <w:r w:rsidRPr="00C05729">
              <w:rPr>
                <w:rFonts w:ascii="Times New Roman" w:hAnsi="Times New Roman"/>
                <w:b/>
                <w:kern w:val="28"/>
                <w:sz w:val="24"/>
                <w:szCs w:val="24"/>
                <w:vertAlign w:val="subscript"/>
              </w:rPr>
              <w:t xml:space="preserve"> </w:t>
            </w:r>
          </w:p>
          <w:p w:rsidR="00505D01" w:rsidRPr="00894418" w:rsidRDefault="00505D01" w:rsidP="002B0BB4">
            <w:pPr>
              <w:shd w:val="clear" w:color="auto" w:fill="FFFFFF"/>
              <w:tabs>
                <w:tab w:val="left" w:pos="9781"/>
              </w:tabs>
              <w:suppressAutoHyphens/>
              <w:spacing w:after="0"/>
              <w:ind w:firstLine="626"/>
              <w:rPr>
                <w:rFonts w:ascii="Times New Roman" w:hAnsi="Times New Roman"/>
                <w:kern w:val="28"/>
                <w:sz w:val="24"/>
                <w:szCs w:val="24"/>
              </w:rPr>
            </w:pPr>
            <w:r w:rsidRPr="00894418">
              <w:rPr>
                <w:rFonts w:ascii="Times New Roman" w:hAnsi="Times New Roman"/>
                <w:kern w:val="28"/>
                <w:sz w:val="24"/>
                <w:szCs w:val="24"/>
              </w:rPr>
              <w:t>где:</w:t>
            </w:r>
          </w:p>
          <w:p w:rsidR="00505D01" w:rsidRPr="00894418" w:rsidRDefault="00505D01" w:rsidP="002B0BB4">
            <w:pPr>
              <w:spacing w:after="0"/>
              <w:ind w:firstLine="626"/>
              <w:rPr>
                <w:rFonts w:ascii="Times New Roman" w:eastAsia="Calibri" w:hAnsi="Times New Roman"/>
                <w:sz w:val="24"/>
                <w:szCs w:val="24"/>
              </w:rPr>
            </w:pPr>
            <w:proofErr w:type="spellStart"/>
            <w:r w:rsidRPr="00894418">
              <w:rPr>
                <w:rFonts w:ascii="Times New Roman" w:hAnsi="Times New Roman"/>
                <w:b/>
                <w:kern w:val="28"/>
                <w:sz w:val="24"/>
                <w:szCs w:val="24"/>
              </w:rPr>
              <w:lastRenderedPageBreak/>
              <w:t>НЦБ</w:t>
            </w:r>
            <w:r w:rsidRPr="00894418">
              <w:rPr>
                <w:rFonts w:ascii="Times New Roman" w:hAnsi="Times New Roman"/>
                <w:b/>
                <w:sz w:val="24"/>
                <w:szCs w:val="24"/>
                <w:vertAlign w:val="subscript"/>
              </w:rPr>
              <w:t>i</w:t>
            </w:r>
            <w:proofErr w:type="spellEnd"/>
            <w:r w:rsidRPr="00894418">
              <w:rPr>
                <w:rFonts w:ascii="Times New Roman" w:eastAsia="Calibri" w:hAnsi="Times New Roman"/>
                <w:sz w:val="24"/>
                <w:szCs w:val="24"/>
              </w:rPr>
              <w:t xml:space="preserve"> - </w:t>
            </w:r>
            <w:r w:rsidRPr="00894418">
              <w:rPr>
                <w:rFonts w:ascii="Times New Roman" w:eastAsia="Calibri" w:hAnsi="Times New Roman"/>
                <w:noProof/>
                <w:sz w:val="24"/>
                <w:szCs w:val="24"/>
              </w:rPr>
              <w:t>значение в баллах данного критерия, присуждаемое комиссией i заявке</w:t>
            </w:r>
            <w:r w:rsidRPr="00894418">
              <w:rPr>
                <w:rFonts w:ascii="Times New Roman" w:eastAsia="Calibri" w:hAnsi="Times New Roman"/>
                <w:sz w:val="24"/>
                <w:szCs w:val="24"/>
              </w:rPr>
              <w:t>;</w:t>
            </w:r>
          </w:p>
          <w:p w:rsidR="00505D01" w:rsidRPr="00894418" w:rsidRDefault="00505D01" w:rsidP="002B0BB4">
            <w:pPr>
              <w:spacing w:after="0"/>
              <w:ind w:firstLine="626"/>
              <w:rPr>
                <w:rFonts w:ascii="Times New Roman" w:eastAsia="Calibri" w:hAnsi="Times New Roman"/>
                <w:sz w:val="24"/>
                <w:szCs w:val="24"/>
              </w:rPr>
            </w:pPr>
            <w:r w:rsidRPr="00894418">
              <w:rPr>
                <w:rFonts w:ascii="Times New Roman" w:eastAsia="Calibri" w:hAnsi="Times New Roman"/>
                <w:b/>
                <w:sz w:val="24"/>
                <w:szCs w:val="24"/>
                <w:lang w:val="en-US"/>
              </w:rPr>
              <w:t>k</w:t>
            </w:r>
            <w:r w:rsidRPr="00894418">
              <w:rPr>
                <w:rFonts w:ascii="Times New Roman" w:eastAsia="Calibri" w:hAnsi="Times New Roman"/>
                <w:b/>
                <w:sz w:val="24"/>
                <w:szCs w:val="24"/>
                <w:vertAlign w:val="subscript"/>
              </w:rPr>
              <w:t>2.1</w:t>
            </w:r>
            <w:r>
              <w:rPr>
                <w:rFonts w:ascii="Times New Roman" w:eastAsia="Calibri" w:hAnsi="Times New Roman"/>
                <w:b/>
                <w:sz w:val="24"/>
                <w:szCs w:val="24"/>
              </w:rPr>
              <w:t xml:space="preserve"> </w:t>
            </w:r>
            <w:r w:rsidRPr="00894418">
              <w:rPr>
                <w:rFonts w:ascii="Times New Roman" w:eastAsia="Calibri" w:hAnsi="Times New Roman"/>
                <w:sz w:val="24"/>
                <w:szCs w:val="24"/>
              </w:rPr>
              <w:t>- значимость (вес) соответствующего подкритерия;</w:t>
            </w:r>
          </w:p>
          <w:p w:rsidR="00505D01" w:rsidRPr="0025221A" w:rsidRDefault="00505D01" w:rsidP="002B0BB4">
            <w:pPr>
              <w:spacing w:after="0"/>
              <w:ind w:firstLine="626"/>
              <w:rPr>
                <w:rFonts w:ascii="Times New Roman" w:eastAsia="Calibri" w:hAnsi="Times New Roman"/>
                <w:b/>
                <w:sz w:val="24"/>
                <w:szCs w:val="24"/>
              </w:rPr>
            </w:pPr>
            <w:r w:rsidRPr="00894418">
              <w:rPr>
                <w:rFonts w:ascii="Times New Roman" w:hAnsi="Times New Roman"/>
                <w:b/>
                <w:kern w:val="28"/>
                <w:sz w:val="24"/>
                <w:szCs w:val="24"/>
              </w:rPr>
              <w:t>НЦБ</w:t>
            </w:r>
            <w:proofErr w:type="spellStart"/>
            <w:r w:rsidRPr="00D24223">
              <w:rPr>
                <w:rFonts w:ascii="Times New Roman" w:eastAsia="Calibri" w:hAnsi="Times New Roman"/>
                <w:b/>
                <w:sz w:val="24"/>
                <w:szCs w:val="24"/>
                <w:vertAlign w:val="subscript"/>
                <w:lang w:val="en-US"/>
              </w:rPr>
              <w:t>i</w:t>
            </w:r>
            <w:proofErr w:type="spellEnd"/>
            <w:r w:rsidRPr="00894418">
              <w:rPr>
                <w:rFonts w:ascii="Times New Roman" w:eastAsia="Calibri" w:hAnsi="Times New Roman"/>
                <w:b/>
                <w:sz w:val="24"/>
                <w:szCs w:val="24"/>
                <w:vertAlign w:val="subscript"/>
              </w:rPr>
              <w:t>(ОП)</w:t>
            </w:r>
            <w:r>
              <w:rPr>
                <w:rFonts w:ascii="Times New Roman" w:hAnsi="Times New Roman"/>
                <w:b/>
                <w:sz w:val="24"/>
                <w:szCs w:val="24"/>
              </w:rPr>
              <w:t xml:space="preserve"> </w:t>
            </w:r>
            <w:r w:rsidRPr="00894418">
              <w:rPr>
                <w:rFonts w:ascii="Times New Roman" w:hAnsi="Times New Roman"/>
                <w:sz w:val="24"/>
                <w:szCs w:val="24"/>
              </w:rPr>
              <w:t>- оценка (балл) соответствующего</w:t>
            </w:r>
            <w:r>
              <w:rPr>
                <w:rFonts w:ascii="Times New Roman" w:hAnsi="Times New Roman"/>
                <w:sz w:val="24"/>
                <w:szCs w:val="24"/>
              </w:rPr>
              <w:t xml:space="preserve"> критерия</w:t>
            </w:r>
          </w:p>
        </w:tc>
      </w:tr>
      <w:tr w:rsidR="00505D01" w:rsidRPr="0025221A" w:rsidTr="002B0BB4">
        <w:trPr>
          <w:trHeight w:val="431"/>
          <w:jc w:val="center"/>
        </w:trPr>
        <w:tc>
          <w:tcPr>
            <w:tcW w:w="1177" w:type="dxa"/>
            <w:shd w:val="clear" w:color="auto" w:fill="auto"/>
            <w:noWrap/>
            <w:vAlign w:val="center"/>
          </w:tcPr>
          <w:p w:rsidR="00505D01" w:rsidRPr="004D15D5" w:rsidRDefault="00505D01" w:rsidP="002B0BB4">
            <w:pPr>
              <w:spacing w:after="0" w:line="240" w:lineRule="auto"/>
              <w:jc w:val="center"/>
              <w:rPr>
                <w:rFonts w:ascii="Times New Roman" w:eastAsia="Times New Roman" w:hAnsi="Times New Roman"/>
                <w:sz w:val="24"/>
                <w:szCs w:val="24"/>
              </w:rPr>
            </w:pPr>
            <w:r w:rsidRPr="004D15D5">
              <w:rPr>
                <w:rFonts w:ascii="Times New Roman" w:eastAsia="Times New Roman" w:hAnsi="Times New Roman"/>
                <w:sz w:val="24"/>
                <w:szCs w:val="24"/>
              </w:rPr>
              <w:lastRenderedPageBreak/>
              <w:t>2.1</w:t>
            </w:r>
          </w:p>
        </w:tc>
        <w:tc>
          <w:tcPr>
            <w:tcW w:w="2787" w:type="dxa"/>
            <w:shd w:val="clear" w:color="auto" w:fill="auto"/>
            <w:vAlign w:val="center"/>
          </w:tcPr>
          <w:p w:rsidR="00505D01" w:rsidRPr="004D15D5" w:rsidRDefault="00505D01" w:rsidP="002B0BB4">
            <w:pPr>
              <w:spacing w:before="130" w:after="130" w:line="260" w:lineRule="atLeast"/>
              <w:jc w:val="center"/>
              <w:rPr>
                <w:rFonts w:ascii="Times New Roman" w:eastAsia="Calibri" w:hAnsi="Times New Roman"/>
                <w:bCs/>
                <w:i/>
                <w:color w:val="000000"/>
                <w:sz w:val="24"/>
                <w:szCs w:val="24"/>
                <w:u w:val="single"/>
              </w:rPr>
            </w:pPr>
            <w:r w:rsidRPr="004D15D5">
              <w:rPr>
                <w:rFonts w:ascii="Times New Roman" w:eastAsia="Calibri" w:hAnsi="Times New Roman"/>
                <w:bCs/>
                <w:i/>
                <w:color w:val="000000"/>
                <w:sz w:val="24"/>
                <w:szCs w:val="24"/>
                <w:u w:val="single"/>
              </w:rPr>
              <w:t>Подкритерий №1</w:t>
            </w:r>
          </w:p>
          <w:p w:rsidR="00505D01" w:rsidRPr="004D15D5" w:rsidRDefault="00E3149A" w:rsidP="00E3149A">
            <w:pPr>
              <w:pStyle w:val="a"/>
              <w:numPr>
                <w:ilvl w:val="0"/>
                <w:numId w:val="0"/>
              </w:numPr>
              <w:spacing w:before="0"/>
              <w:rPr>
                <w:rFonts w:ascii="Times New Roman" w:eastAsia="Calibri" w:hAnsi="Times New Roman"/>
                <w:bCs/>
                <w:color w:val="000000"/>
                <w:sz w:val="24"/>
                <w:szCs w:val="24"/>
              </w:rPr>
            </w:pPr>
            <w:r>
              <w:rPr>
                <w:rFonts w:ascii="Times New Roman" w:eastAsia="Calibri" w:hAnsi="Times New Roman"/>
                <w:bCs/>
                <w:color w:val="000000"/>
                <w:sz w:val="24"/>
                <w:szCs w:val="24"/>
              </w:rPr>
              <w:t>Наличие опыта по успешной поставке продукции сопоставимого</w:t>
            </w:r>
            <w:r w:rsidR="00505D01" w:rsidRPr="004D15D5">
              <w:rPr>
                <w:rFonts w:ascii="Times New Roman" w:eastAsia="Calibri" w:hAnsi="Times New Roman"/>
                <w:bCs/>
                <w:color w:val="000000"/>
                <w:sz w:val="24"/>
                <w:szCs w:val="24"/>
              </w:rPr>
              <w:t xml:space="preserve"> характера и объема (</w:t>
            </w:r>
            <w:proofErr w:type="spellStart"/>
            <w:r w:rsidR="00505D01" w:rsidRPr="004D15D5">
              <w:rPr>
                <w:rFonts w:ascii="Times New Roman" w:hAnsi="Times New Roman"/>
                <w:kern w:val="28"/>
                <w:sz w:val="24"/>
                <w:szCs w:val="24"/>
              </w:rPr>
              <w:t>НЦБ</w:t>
            </w:r>
            <w:r w:rsidR="00505D01" w:rsidRPr="004D15D5">
              <w:rPr>
                <w:rFonts w:ascii="Times New Roman" w:hAnsi="Times New Roman"/>
                <w:sz w:val="24"/>
                <w:szCs w:val="24"/>
                <w:vertAlign w:val="subscript"/>
              </w:rPr>
              <w:t>i</w:t>
            </w:r>
            <w:proofErr w:type="spellEnd"/>
            <w:r w:rsidR="00505D01" w:rsidRPr="004D15D5">
              <w:rPr>
                <w:rFonts w:ascii="Times New Roman" w:hAnsi="Times New Roman"/>
                <w:sz w:val="24"/>
                <w:szCs w:val="24"/>
                <w:vertAlign w:val="subscript"/>
              </w:rPr>
              <w:t>(ОП)</w:t>
            </w:r>
            <w:r w:rsidR="00505D01" w:rsidRPr="004D15D5">
              <w:rPr>
                <w:rFonts w:ascii="Times New Roman" w:eastAsia="Calibri" w:hAnsi="Times New Roman"/>
                <w:bCs/>
                <w:color w:val="000000"/>
                <w:sz w:val="24"/>
                <w:szCs w:val="24"/>
              </w:rPr>
              <w:t>)</w:t>
            </w:r>
          </w:p>
        </w:tc>
        <w:tc>
          <w:tcPr>
            <w:tcW w:w="1701" w:type="dxa"/>
            <w:shd w:val="clear" w:color="auto" w:fill="auto"/>
            <w:noWrap/>
            <w:vAlign w:val="center"/>
          </w:tcPr>
          <w:p w:rsidR="00505D01" w:rsidRPr="004D15D5" w:rsidRDefault="00505D01" w:rsidP="002B0BB4">
            <w:pPr>
              <w:spacing w:after="0" w:line="240" w:lineRule="auto"/>
              <w:jc w:val="center"/>
              <w:rPr>
                <w:rFonts w:ascii="Times New Roman" w:eastAsia="Calibri" w:hAnsi="Times New Roman"/>
                <w:bCs/>
                <w:color w:val="000000"/>
                <w:sz w:val="24"/>
                <w:szCs w:val="24"/>
              </w:rPr>
            </w:pPr>
            <w:r w:rsidRPr="004D15D5">
              <w:rPr>
                <w:rFonts w:ascii="Times New Roman" w:eastAsia="Times New Roman" w:hAnsi="Times New Roman"/>
                <w:sz w:val="24"/>
                <w:szCs w:val="24"/>
                <w:lang w:val="en-US"/>
              </w:rPr>
              <w:t>k</w:t>
            </w:r>
            <w:r w:rsidRPr="004D15D5">
              <w:rPr>
                <w:rFonts w:ascii="Times New Roman" w:eastAsia="Times New Roman" w:hAnsi="Times New Roman"/>
                <w:sz w:val="24"/>
                <w:szCs w:val="24"/>
                <w:vertAlign w:val="subscript"/>
              </w:rPr>
              <w:t>2.1</w:t>
            </w:r>
            <w:r w:rsidRPr="004D15D5">
              <w:rPr>
                <w:rFonts w:ascii="Times New Roman" w:eastAsia="Times New Roman" w:hAnsi="Times New Roman"/>
                <w:sz w:val="24"/>
                <w:szCs w:val="24"/>
              </w:rPr>
              <w:t>=</w:t>
            </w:r>
            <w:r>
              <w:rPr>
                <w:rFonts w:ascii="Times New Roman" w:eastAsia="Times New Roman" w:hAnsi="Times New Roman"/>
                <w:sz w:val="24"/>
                <w:szCs w:val="24"/>
              </w:rPr>
              <w:t>10</w:t>
            </w:r>
            <w:r w:rsidRPr="004D15D5">
              <w:rPr>
                <w:rFonts w:ascii="Times New Roman" w:eastAsia="Times New Roman" w:hAnsi="Times New Roman"/>
                <w:sz w:val="24"/>
                <w:szCs w:val="24"/>
              </w:rPr>
              <w:t>0% (</w:t>
            </w:r>
            <w:r>
              <w:rPr>
                <w:rFonts w:ascii="Times New Roman" w:eastAsia="Times New Roman" w:hAnsi="Times New Roman"/>
                <w:sz w:val="24"/>
                <w:szCs w:val="24"/>
              </w:rPr>
              <w:t>1</w:t>
            </w:r>
            <w:r w:rsidRPr="004D15D5">
              <w:rPr>
                <w:rFonts w:ascii="Times New Roman" w:eastAsia="Times New Roman" w:hAnsi="Times New Roman"/>
                <w:sz w:val="24"/>
                <w:szCs w:val="24"/>
              </w:rPr>
              <w:t>)</w:t>
            </w:r>
          </w:p>
        </w:tc>
        <w:tc>
          <w:tcPr>
            <w:tcW w:w="8660" w:type="dxa"/>
            <w:shd w:val="clear" w:color="auto" w:fill="auto"/>
          </w:tcPr>
          <w:p w:rsidR="00505D01" w:rsidRPr="00920136" w:rsidRDefault="00505D01" w:rsidP="002B0BB4">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505D01" w:rsidRDefault="00505D01" w:rsidP="002B0BB4">
            <w:pPr>
              <w:spacing w:after="0" w:line="240" w:lineRule="auto"/>
              <w:jc w:val="both"/>
              <w:rPr>
                <w:rFonts w:ascii="Times New Roman" w:eastAsia="Times New Roman" w:hAnsi="Times New Roman"/>
                <w:sz w:val="24"/>
                <w:szCs w:val="24"/>
              </w:rPr>
            </w:pPr>
            <w:r w:rsidRPr="008A2361">
              <w:rPr>
                <w:rFonts w:ascii="Times New Roman" w:eastAsia="Times New Roman" w:hAnsi="Times New Roman"/>
                <w:sz w:val="24"/>
                <w:szCs w:val="24"/>
              </w:rPr>
              <w:t>Оценивается предложение участника закупки</w:t>
            </w:r>
            <w:r w:rsidRPr="008A2361">
              <w:rPr>
                <w:rFonts w:ascii="Times New Roman" w:eastAsia="Times New Roman" w:hAnsi="Times New Roman"/>
                <w:bCs/>
                <w:sz w:val="24"/>
                <w:szCs w:val="24"/>
              </w:rPr>
              <w:t xml:space="preserve"> по </w:t>
            </w:r>
            <w:r w:rsidR="008A2361" w:rsidRPr="008A2361">
              <w:rPr>
                <w:rFonts w:ascii="Times New Roman" w:eastAsia="Times New Roman" w:hAnsi="Times New Roman"/>
                <w:sz w:val="24"/>
                <w:szCs w:val="24"/>
              </w:rPr>
              <w:t xml:space="preserve">успешному выполнению </w:t>
            </w:r>
            <w:r w:rsidR="007F1154">
              <w:rPr>
                <w:rFonts w:ascii="Times New Roman" w:eastAsia="Times New Roman" w:hAnsi="Times New Roman"/>
                <w:sz w:val="24"/>
                <w:szCs w:val="24"/>
              </w:rPr>
              <w:t xml:space="preserve">работ </w:t>
            </w:r>
            <w:r w:rsidR="00885A23">
              <w:rPr>
                <w:rFonts w:ascii="Times New Roman" w:eastAsia="Times New Roman" w:hAnsi="Times New Roman"/>
                <w:sz w:val="24"/>
                <w:szCs w:val="24"/>
              </w:rPr>
              <w:t>п</w:t>
            </w:r>
            <w:r w:rsidR="00EF67D2">
              <w:rPr>
                <w:rFonts w:ascii="Times New Roman" w:hAnsi="Times New Roman"/>
                <w:sz w:val="24"/>
                <w:szCs w:val="24"/>
              </w:rPr>
              <w:t xml:space="preserve">о </w:t>
            </w:r>
            <w:r w:rsidR="007F1154">
              <w:rPr>
                <w:rFonts w:ascii="Times New Roman" w:hAnsi="Times New Roman"/>
                <w:sz w:val="24"/>
                <w:szCs w:val="24"/>
              </w:rPr>
              <w:t>замене дверей на противопожарные сопоставимого характер</w:t>
            </w:r>
            <w:r w:rsidRPr="008A2361">
              <w:rPr>
                <w:rFonts w:ascii="Times New Roman" w:eastAsia="Times New Roman" w:hAnsi="Times New Roman"/>
                <w:sz w:val="24"/>
                <w:szCs w:val="24"/>
              </w:rPr>
              <w:t xml:space="preserve"> </w:t>
            </w:r>
            <w:r w:rsidRPr="008A2361">
              <w:rPr>
                <w:rFonts w:ascii="Times New Roman" w:eastAsia="Times New Roman" w:hAnsi="Times New Roman"/>
                <w:bCs/>
                <w:sz w:val="24"/>
                <w:szCs w:val="24"/>
                <w:lang w:eastAsia="ru-RU"/>
              </w:rPr>
              <w:t>и объёма,</w:t>
            </w:r>
            <w:r w:rsidRPr="008A2361">
              <w:rPr>
                <w:rFonts w:ascii="Times New Roman" w:hAnsi="Times New Roman"/>
                <w:sz w:val="24"/>
                <w:szCs w:val="24"/>
              </w:rPr>
              <w:t xml:space="preserve"> </w:t>
            </w:r>
            <w:r w:rsidRPr="008A2361">
              <w:rPr>
                <w:rFonts w:ascii="Times New Roman" w:hAnsi="Times New Roman"/>
                <w:b/>
                <w:sz w:val="24"/>
                <w:szCs w:val="24"/>
              </w:rPr>
              <w:t>полностью исполненных</w:t>
            </w:r>
            <w:r w:rsidRPr="008A2361">
              <w:rPr>
                <w:rFonts w:ascii="Times New Roman" w:hAnsi="Times New Roman"/>
                <w:sz w:val="24"/>
                <w:szCs w:val="24"/>
              </w:rPr>
              <w:t xml:space="preserve"> без применения неустоек (штрафов, пеней), без нарушений сроков и иных нарушений условий договоров</w:t>
            </w:r>
            <w:r w:rsidRPr="0079362B">
              <w:rPr>
                <w:rFonts w:ascii="Times New Roman" w:hAnsi="Times New Roman"/>
                <w:sz w:val="24"/>
                <w:szCs w:val="24"/>
              </w:rPr>
              <w:t>/контрактов по вине участника закупки</w:t>
            </w:r>
            <w:r w:rsidRPr="0079362B">
              <w:rPr>
                <w:rFonts w:ascii="Times New Roman" w:eastAsia="Times New Roman" w:hAnsi="Times New Roman"/>
                <w:sz w:val="24"/>
                <w:szCs w:val="24"/>
              </w:rPr>
              <w:t>.</w:t>
            </w:r>
          </w:p>
          <w:p w:rsidR="008A2361" w:rsidRPr="0079362B" w:rsidRDefault="008A2361" w:rsidP="002B0BB4">
            <w:pPr>
              <w:spacing w:after="0" w:line="240" w:lineRule="auto"/>
              <w:jc w:val="both"/>
              <w:rPr>
                <w:rFonts w:ascii="Times New Roman" w:hAnsi="Times New Roman"/>
                <w:sz w:val="24"/>
                <w:szCs w:val="24"/>
              </w:rPr>
            </w:pPr>
          </w:p>
          <w:p w:rsidR="008A2361" w:rsidRDefault="00505D01" w:rsidP="002B0BB4">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8A2361">
              <w:rPr>
                <w:rFonts w:ascii="Times New Roman" w:eastAsia="Times New Roman" w:hAnsi="Times New Roman"/>
                <w:i/>
                <w:color w:val="000000"/>
                <w:kern w:val="28"/>
                <w:sz w:val="24"/>
                <w:szCs w:val="24"/>
                <w:u w:val="single"/>
                <w:lang w:eastAsia="ru-RU"/>
              </w:rPr>
              <w:t>Сопоставимыми по характеру</w:t>
            </w:r>
            <w:r w:rsidRPr="005A2A2B">
              <w:rPr>
                <w:rFonts w:ascii="Times New Roman" w:eastAsia="Times New Roman" w:hAnsi="Times New Roman"/>
                <w:color w:val="000000"/>
                <w:kern w:val="28"/>
                <w:sz w:val="24"/>
                <w:szCs w:val="24"/>
                <w:lang w:eastAsia="ru-RU"/>
              </w:rPr>
              <w:t xml:space="preserve"> являются контракты/договоры, заключенные с организациями любой организационно-правовой формы, предметом которых является </w:t>
            </w:r>
            <w:r w:rsidR="008A2361">
              <w:rPr>
                <w:rFonts w:ascii="Times New Roman" w:eastAsia="Times New Roman" w:hAnsi="Times New Roman"/>
                <w:color w:val="000000"/>
                <w:kern w:val="28"/>
                <w:sz w:val="24"/>
                <w:szCs w:val="24"/>
                <w:lang w:eastAsia="ru-RU"/>
              </w:rPr>
              <w:t>выполнение</w:t>
            </w:r>
            <w:r w:rsidR="008A2361" w:rsidRPr="008A2361">
              <w:rPr>
                <w:rFonts w:ascii="Times New Roman" w:eastAsia="Times New Roman" w:hAnsi="Times New Roman"/>
                <w:color w:val="000000"/>
                <w:kern w:val="28"/>
                <w:sz w:val="24"/>
                <w:szCs w:val="24"/>
                <w:lang w:eastAsia="ru-RU"/>
              </w:rPr>
              <w:t xml:space="preserve"> </w:t>
            </w:r>
            <w:r w:rsidR="00885A23">
              <w:rPr>
                <w:rFonts w:ascii="Times New Roman" w:eastAsia="Times New Roman" w:hAnsi="Times New Roman"/>
                <w:color w:val="000000"/>
                <w:kern w:val="28"/>
                <w:sz w:val="24"/>
                <w:szCs w:val="24"/>
                <w:lang w:eastAsia="ru-RU"/>
              </w:rPr>
              <w:t xml:space="preserve">работ </w:t>
            </w:r>
            <w:r w:rsidR="00885A23" w:rsidRPr="00885A23">
              <w:rPr>
                <w:rFonts w:ascii="Times New Roman" w:eastAsia="Times New Roman" w:hAnsi="Times New Roman"/>
                <w:color w:val="000000"/>
                <w:kern w:val="28"/>
                <w:sz w:val="24"/>
                <w:szCs w:val="24"/>
                <w:lang w:eastAsia="ru-RU"/>
              </w:rPr>
              <w:t xml:space="preserve">по </w:t>
            </w:r>
            <w:r w:rsidR="007F1154">
              <w:rPr>
                <w:rFonts w:ascii="Times New Roman" w:eastAsia="Times New Roman" w:hAnsi="Times New Roman"/>
                <w:color w:val="000000"/>
                <w:kern w:val="28"/>
                <w:sz w:val="24"/>
                <w:szCs w:val="24"/>
                <w:lang w:eastAsia="ru-RU"/>
              </w:rPr>
              <w:t>замене дверей на противопожарные</w:t>
            </w:r>
          </w:p>
          <w:p w:rsidR="00505D01" w:rsidRPr="005A2A2B" w:rsidRDefault="00505D01" w:rsidP="002B0BB4">
            <w:pPr>
              <w:tabs>
                <w:tab w:val="left" w:pos="700"/>
                <w:tab w:val="left" w:pos="899"/>
              </w:tabs>
              <w:overflowPunct w:val="0"/>
              <w:autoSpaceDE w:val="0"/>
              <w:autoSpaceDN w:val="0"/>
              <w:adjustRightInd w:val="0"/>
              <w:spacing w:after="0" w:line="240" w:lineRule="auto"/>
              <w:jc w:val="both"/>
              <w:textAlignment w:val="baseline"/>
              <w:rPr>
                <w:rFonts w:ascii="Times New Roman" w:eastAsia="Times New Roman" w:hAnsi="Times New Roman"/>
                <w:color w:val="000000"/>
                <w:kern w:val="28"/>
                <w:sz w:val="24"/>
                <w:szCs w:val="24"/>
                <w:lang w:eastAsia="ru-RU"/>
              </w:rPr>
            </w:pPr>
            <w:r w:rsidRPr="008A2361">
              <w:rPr>
                <w:rFonts w:ascii="Times New Roman" w:eastAsia="Times New Roman" w:hAnsi="Times New Roman"/>
                <w:i/>
                <w:color w:val="000000"/>
                <w:kern w:val="28"/>
                <w:sz w:val="24"/>
                <w:szCs w:val="24"/>
                <w:u w:val="single"/>
                <w:lang w:eastAsia="ru-RU"/>
              </w:rPr>
              <w:t>Сопоставимыми по объему</w:t>
            </w:r>
            <w:r w:rsidRPr="008A2361">
              <w:rPr>
                <w:rFonts w:ascii="Times New Roman" w:eastAsia="Times New Roman" w:hAnsi="Times New Roman"/>
                <w:color w:val="000000"/>
                <w:kern w:val="28"/>
                <w:sz w:val="24"/>
                <w:szCs w:val="24"/>
                <w:lang w:eastAsia="ru-RU"/>
              </w:rPr>
              <w:t xml:space="preserve"> являются </w:t>
            </w:r>
            <w:r w:rsidR="0072099E" w:rsidRPr="008A2361">
              <w:rPr>
                <w:rFonts w:ascii="Times New Roman" w:eastAsia="Times New Roman" w:hAnsi="Times New Roman"/>
                <w:color w:val="000000"/>
                <w:kern w:val="28"/>
                <w:sz w:val="24"/>
                <w:szCs w:val="24"/>
                <w:lang w:eastAsia="ru-RU"/>
              </w:rPr>
              <w:t>реализованные в полном объеме</w:t>
            </w:r>
            <w:r w:rsidRPr="008A2361">
              <w:rPr>
                <w:rFonts w:ascii="Times New Roman" w:eastAsia="Times New Roman" w:hAnsi="Times New Roman"/>
                <w:color w:val="000000"/>
                <w:kern w:val="28"/>
                <w:sz w:val="24"/>
                <w:szCs w:val="24"/>
                <w:lang w:eastAsia="ru-RU"/>
              </w:rPr>
              <w:t xml:space="preserve"> надлежащим образом контракты/договоры с ценой договора не менее </w:t>
            </w:r>
            <w:r w:rsidR="007F1154">
              <w:rPr>
                <w:rFonts w:ascii="Times New Roman" w:eastAsia="Times New Roman" w:hAnsi="Times New Roman"/>
                <w:color w:val="000000"/>
                <w:kern w:val="28"/>
                <w:sz w:val="24"/>
                <w:szCs w:val="24"/>
                <w:lang w:eastAsia="ru-RU"/>
              </w:rPr>
              <w:t>10</w:t>
            </w:r>
            <w:r w:rsidR="00F20860">
              <w:rPr>
                <w:rFonts w:ascii="Times New Roman" w:eastAsia="Times New Roman" w:hAnsi="Times New Roman"/>
                <w:color w:val="000000"/>
                <w:kern w:val="28"/>
                <w:sz w:val="24"/>
                <w:szCs w:val="24"/>
                <w:lang w:eastAsia="ru-RU"/>
              </w:rPr>
              <w:t>0</w:t>
            </w:r>
            <w:r w:rsidR="007F1154">
              <w:rPr>
                <w:rFonts w:ascii="Times New Roman" w:eastAsia="Times New Roman" w:hAnsi="Times New Roman"/>
                <w:color w:val="000000"/>
                <w:kern w:val="28"/>
                <w:sz w:val="24"/>
                <w:szCs w:val="24"/>
                <w:lang w:val="en-US" w:eastAsia="ru-RU"/>
              </w:rPr>
              <w:t> </w:t>
            </w:r>
            <w:r w:rsidR="007F1154">
              <w:rPr>
                <w:rFonts w:ascii="Times New Roman" w:eastAsia="Times New Roman" w:hAnsi="Times New Roman"/>
                <w:color w:val="000000"/>
                <w:kern w:val="28"/>
                <w:sz w:val="24"/>
                <w:szCs w:val="24"/>
                <w:lang w:eastAsia="ru-RU"/>
              </w:rPr>
              <w:t>000,</w:t>
            </w:r>
            <w:r w:rsidR="00436C4A" w:rsidRPr="00436C4A">
              <w:rPr>
                <w:rFonts w:ascii="Times New Roman" w:eastAsia="Times New Roman" w:hAnsi="Times New Roman"/>
                <w:color w:val="000000"/>
                <w:kern w:val="28"/>
                <w:sz w:val="24"/>
                <w:szCs w:val="24"/>
                <w:lang w:eastAsia="ru-RU"/>
              </w:rPr>
              <w:t>00</w:t>
            </w:r>
            <w:r w:rsidRPr="005A2A2B">
              <w:rPr>
                <w:rFonts w:ascii="Times New Roman" w:eastAsia="Times New Roman" w:hAnsi="Times New Roman"/>
                <w:color w:val="000000"/>
                <w:kern w:val="28"/>
                <w:sz w:val="24"/>
                <w:szCs w:val="24"/>
                <w:lang w:eastAsia="ru-RU"/>
              </w:rPr>
              <w:t xml:space="preserve"> руб.</w:t>
            </w:r>
          </w:p>
          <w:p w:rsidR="00505D01" w:rsidRPr="0079362B" w:rsidRDefault="00505D01" w:rsidP="002B0BB4">
            <w:pPr>
              <w:spacing w:after="0" w:line="240" w:lineRule="auto"/>
              <w:jc w:val="both"/>
              <w:rPr>
                <w:rFonts w:ascii="Times New Roman" w:eastAsia="Times New Roman" w:hAnsi="Times New Roman"/>
                <w:sz w:val="24"/>
                <w:szCs w:val="24"/>
              </w:rPr>
            </w:pPr>
            <w:r w:rsidRPr="0079362B">
              <w:rPr>
                <w:rFonts w:ascii="Times New Roman" w:eastAsia="Times New Roman" w:hAnsi="Times New Roman"/>
                <w:sz w:val="24"/>
                <w:szCs w:val="24"/>
              </w:rPr>
              <w:t xml:space="preserve"> </w:t>
            </w:r>
          </w:p>
          <w:p w:rsidR="00505D01" w:rsidRDefault="00505D01" w:rsidP="002B0BB4">
            <w:pPr>
              <w:spacing w:after="0" w:line="240" w:lineRule="auto"/>
              <w:jc w:val="both"/>
              <w:rPr>
                <w:rFonts w:ascii="Times New Roman" w:eastAsia="Calibri" w:hAnsi="Times New Roman"/>
                <w:b/>
                <w:sz w:val="24"/>
                <w:szCs w:val="24"/>
              </w:rPr>
            </w:pPr>
            <w:r w:rsidRPr="00920136">
              <w:rPr>
                <w:rFonts w:ascii="Times New Roman" w:eastAsia="Calibri" w:hAnsi="Times New Roman"/>
                <w:b/>
                <w:sz w:val="24"/>
                <w:szCs w:val="24"/>
              </w:rPr>
              <w:t xml:space="preserve">Порядок оценки заявок по </w:t>
            </w:r>
            <w:r>
              <w:rPr>
                <w:rFonts w:ascii="Times New Roman" w:eastAsia="Calibri" w:hAnsi="Times New Roman"/>
                <w:b/>
                <w:sz w:val="24"/>
                <w:szCs w:val="24"/>
              </w:rPr>
              <w:t>подкритерию:</w:t>
            </w:r>
          </w:p>
          <w:p w:rsidR="00505D01" w:rsidRPr="00B05E52" w:rsidRDefault="00505D01" w:rsidP="002B0BB4">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w:t>
            </w:r>
            <w:r>
              <w:rPr>
                <w:rFonts w:ascii="Times New Roman" w:eastAsia="Times New Roman" w:hAnsi="Times New Roman"/>
                <w:b/>
                <w:sz w:val="24"/>
                <w:szCs w:val="24"/>
                <w:u w:val="single"/>
              </w:rPr>
              <w:t xml:space="preserve"> по количеству ис</w:t>
            </w:r>
            <w:r w:rsidR="004264E1">
              <w:rPr>
                <w:rFonts w:ascii="Times New Roman" w:eastAsia="Times New Roman" w:hAnsi="Times New Roman"/>
                <w:b/>
                <w:sz w:val="24"/>
                <w:szCs w:val="24"/>
                <w:u w:val="single"/>
              </w:rPr>
              <w:t xml:space="preserve">полненных договор за </w:t>
            </w:r>
            <w:r w:rsidR="00910258">
              <w:rPr>
                <w:rFonts w:ascii="Times New Roman" w:eastAsia="Times New Roman" w:hAnsi="Times New Roman"/>
                <w:b/>
                <w:sz w:val="24"/>
                <w:szCs w:val="24"/>
                <w:u w:val="single"/>
              </w:rPr>
              <w:t>период 2022-202</w:t>
            </w:r>
            <w:r w:rsidR="007F1154">
              <w:rPr>
                <w:rFonts w:ascii="Times New Roman" w:eastAsia="Times New Roman" w:hAnsi="Times New Roman"/>
                <w:b/>
                <w:sz w:val="24"/>
                <w:szCs w:val="24"/>
                <w:u w:val="single"/>
              </w:rPr>
              <w:t>5</w:t>
            </w:r>
            <w:r w:rsidRPr="00925698">
              <w:rPr>
                <w:rFonts w:ascii="Times New Roman" w:eastAsia="Times New Roman" w:hAnsi="Times New Roman"/>
                <w:b/>
                <w:sz w:val="24"/>
                <w:szCs w:val="24"/>
                <w:u w:val="single"/>
              </w:rPr>
              <w:t xml:space="preserve"> </w:t>
            </w:r>
            <w:r>
              <w:rPr>
                <w:rFonts w:ascii="Times New Roman" w:eastAsia="Times New Roman" w:hAnsi="Times New Roman"/>
                <w:b/>
                <w:sz w:val="24"/>
                <w:szCs w:val="24"/>
                <w:u w:val="single"/>
              </w:rPr>
              <w:t>гг.,</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505D01" w:rsidRPr="00920136" w:rsidRDefault="00505D01" w:rsidP="002B0BB4">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505D01" w:rsidRDefault="00505D01" w:rsidP="002B0BB4">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w:t>
            </w:r>
            <w:proofErr w:type="spellStart"/>
            <w:r w:rsidRPr="00A4710A">
              <w:rPr>
                <w:rFonts w:ascii="Times New Roman" w:hAnsi="Times New Roman"/>
                <w:b/>
                <w:sz w:val="24"/>
                <w:szCs w:val="24"/>
              </w:rPr>
              <w:t>К</w:t>
            </w:r>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×100 </w:t>
            </w:r>
          </w:p>
          <w:p w:rsidR="00505D01" w:rsidRDefault="00505D01" w:rsidP="002B0BB4">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505D01" w:rsidRDefault="00505D01" w:rsidP="002B0BB4">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505D01" w:rsidRPr="00AE7B0E" w:rsidRDefault="00505D01" w:rsidP="002B0BB4">
            <w:pPr>
              <w:spacing w:after="0" w:line="240" w:lineRule="auto"/>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w:t>
            </w:r>
            <w:proofErr w:type="spellStart"/>
            <w:r w:rsidRPr="00A4710A">
              <w:rPr>
                <w:rFonts w:ascii="Times New Roman" w:hAnsi="Times New Roman"/>
                <w:b/>
                <w:sz w:val="24"/>
                <w:szCs w:val="24"/>
              </w:rPr>
              <w:t>К</w:t>
            </w:r>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505D01" w:rsidRDefault="00505D01" w:rsidP="002B0BB4">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505D01" w:rsidRDefault="00505D01" w:rsidP="002B0BB4">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4264E1" w:rsidRDefault="00505D01" w:rsidP="004264E1">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4264E1" w:rsidRDefault="007A6661" w:rsidP="004264E1">
            <w:pPr>
              <w:autoSpaceDE w:val="0"/>
              <w:autoSpaceDN w:val="0"/>
              <w:adjustRightInd w:val="0"/>
              <w:spacing w:after="0" w:line="240" w:lineRule="auto"/>
              <w:ind w:firstLine="459"/>
              <w:jc w:val="both"/>
              <w:rPr>
                <w:rFonts w:ascii="Times New Roman" w:eastAsia="Times New Roman" w:hAnsi="Times New Roman"/>
                <w:b/>
                <w:noProof/>
                <w:sz w:val="24"/>
                <w:szCs w:val="24"/>
                <w:lang w:eastAsia="ru-RU"/>
              </w:rPr>
            </w:pPr>
            <w:r w:rsidRPr="00152C3F">
              <w:rPr>
                <w:rFonts w:ascii="Times New Roman" w:eastAsia="Calibri" w:hAnsi="Times New Roman"/>
                <w:i/>
                <w:iCs/>
                <w:sz w:val="24"/>
                <w:szCs w:val="24"/>
                <w:u w:val="single"/>
                <w:lang w:eastAsia="ru-RU"/>
              </w:rPr>
              <w:lastRenderedPageBreak/>
              <w:t>Расчет баллов по данному подкритерию осуществляется в соответствии с информацией, указанной участником в справке по количеству исполненных договоров/контрактов за период 202</w:t>
            </w:r>
            <w:r w:rsidR="008B0637">
              <w:rPr>
                <w:rFonts w:ascii="Times New Roman" w:eastAsia="Calibri" w:hAnsi="Times New Roman"/>
                <w:i/>
                <w:iCs/>
                <w:sz w:val="24"/>
                <w:szCs w:val="24"/>
                <w:u w:val="single"/>
                <w:lang w:eastAsia="ru-RU"/>
              </w:rPr>
              <w:t>2</w:t>
            </w:r>
            <w:r>
              <w:rPr>
                <w:rFonts w:ascii="Times New Roman" w:eastAsia="Calibri" w:hAnsi="Times New Roman"/>
                <w:i/>
                <w:iCs/>
                <w:sz w:val="24"/>
                <w:szCs w:val="24"/>
                <w:u w:val="single"/>
                <w:lang w:eastAsia="ru-RU"/>
              </w:rPr>
              <w:t>-202</w:t>
            </w:r>
            <w:r w:rsidR="00885A23">
              <w:rPr>
                <w:rFonts w:ascii="Times New Roman" w:eastAsia="Calibri" w:hAnsi="Times New Roman"/>
                <w:i/>
                <w:iCs/>
                <w:sz w:val="24"/>
                <w:szCs w:val="24"/>
                <w:u w:val="single"/>
                <w:lang w:eastAsia="ru-RU"/>
              </w:rPr>
              <w:t>4</w:t>
            </w:r>
            <w:r w:rsidRPr="00152C3F">
              <w:rPr>
                <w:rFonts w:ascii="Times New Roman" w:eastAsia="Calibri" w:hAnsi="Times New Roman"/>
                <w:i/>
                <w:iCs/>
                <w:sz w:val="24"/>
                <w:szCs w:val="24"/>
                <w:u w:val="single"/>
                <w:lang w:eastAsia="ru-RU"/>
              </w:rPr>
              <w:t xml:space="preserve"> гг.</w:t>
            </w:r>
            <w:r>
              <w:rPr>
                <w:rFonts w:ascii="Times New Roman" w:eastAsia="Calibri" w:hAnsi="Times New Roman"/>
                <w:i/>
                <w:iCs/>
                <w:sz w:val="24"/>
                <w:szCs w:val="24"/>
                <w:u w:val="single"/>
                <w:lang w:eastAsia="ru-RU"/>
              </w:rPr>
              <w:t>,</w:t>
            </w:r>
            <w:r w:rsidRPr="00FA4EE9">
              <w:rPr>
                <w:rFonts w:ascii="Times New Roman" w:eastAsia="Times New Roman" w:hAnsi="Times New Roman"/>
                <w:sz w:val="24"/>
                <w:szCs w:val="24"/>
                <w:lang w:eastAsia="ru-RU"/>
              </w:rPr>
              <w:t xml:space="preserve"> </w:t>
            </w:r>
            <w:r w:rsidRPr="007A6661">
              <w:rPr>
                <w:rFonts w:ascii="Times New Roman" w:eastAsia="Times New Roman" w:hAnsi="Times New Roman"/>
                <w:i/>
                <w:sz w:val="24"/>
                <w:szCs w:val="24"/>
                <w:lang w:eastAsia="ru-RU"/>
              </w:rPr>
              <w:t>с приложением копий контрактов/договоров</w:t>
            </w:r>
            <w:r w:rsidRPr="00152C3F">
              <w:rPr>
                <w:rFonts w:ascii="Times New Roman" w:eastAsia="Calibri" w:hAnsi="Times New Roman"/>
                <w:i/>
                <w:iCs/>
                <w:sz w:val="24"/>
                <w:szCs w:val="24"/>
                <w:u w:val="single"/>
                <w:lang w:eastAsia="ru-RU"/>
              </w:rPr>
              <w:t xml:space="preserve"> </w:t>
            </w:r>
            <w:r>
              <w:rPr>
                <w:rFonts w:ascii="Times New Roman" w:eastAsia="Calibri" w:hAnsi="Times New Roman"/>
                <w:i/>
                <w:iCs/>
                <w:sz w:val="24"/>
                <w:szCs w:val="24"/>
                <w:u w:val="single"/>
                <w:lang w:eastAsia="ru-RU"/>
              </w:rPr>
              <w:t>(</w:t>
            </w:r>
            <w:r w:rsidRPr="00152C3F">
              <w:rPr>
                <w:rFonts w:ascii="Times New Roman" w:hAnsi="Times New Roman"/>
                <w:i/>
                <w:sz w:val="24"/>
                <w:szCs w:val="24"/>
                <w:u w:val="single"/>
              </w:rPr>
              <w:t>Приложение № 1 к заявке на участие в открытом запросе предложений</w:t>
            </w:r>
            <w:r w:rsidRPr="00152C3F">
              <w:rPr>
                <w:rFonts w:ascii="Times New Roman" w:eastAsia="Calibri" w:hAnsi="Times New Roman"/>
                <w:i/>
                <w:iCs/>
                <w:sz w:val="24"/>
                <w:szCs w:val="24"/>
                <w:lang w:eastAsia="ru-RU"/>
              </w:rPr>
              <w:t xml:space="preserve">). </w:t>
            </w:r>
          </w:p>
          <w:p w:rsidR="00505D01" w:rsidRPr="004264E1" w:rsidRDefault="00505D01" w:rsidP="004264E1">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Pr>
                <w:rFonts w:ascii="Times New Roman" w:eastAsia="Times New Roman" w:hAnsi="Times New Roman"/>
                <w:b/>
                <w:noProof/>
                <w:sz w:val="24"/>
                <w:szCs w:val="24"/>
                <w:lang w:eastAsia="ru-RU"/>
              </w:rPr>
              <w:t>Для подсчета принимаются</w:t>
            </w:r>
            <w:r w:rsidRPr="00787328">
              <w:rPr>
                <w:rFonts w:ascii="Times New Roman" w:eastAsia="Times New Roman" w:hAnsi="Times New Roman"/>
                <w:b/>
                <w:noProof/>
                <w:sz w:val="24"/>
                <w:szCs w:val="24"/>
                <w:lang w:eastAsia="ru-RU"/>
              </w:rPr>
              <w:t xml:space="preserve"> исполнен</w:t>
            </w:r>
            <w:r>
              <w:rPr>
                <w:rFonts w:ascii="Times New Roman" w:eastAsia="Times New Roman" w:hAnsi="Times New Roman"/>
                <w:b/>
                <w:noProof/>
                <w:sz w:val="24"/>
                <w:szCs w:val="24"/>
                <w:lang w:eastAsia="ru-RU"/>
              </w:rPr>
              <w:t>ные договоры (их</w:t>
            </w:r>
            <w:r w:rsidR="007F1154">
              <w:rPr>
                <w:rFonts w:ascii="Times New Roman" w:eastAsia="Times New Roman" w:hAnsi="Times New Roman"/>
                <w:b/>
                <w:noProof/>
                <w:sz w:val="24"/>
                <w:szCs w:val="24"/>
                <w:lang w:eastAsia="ru-RU"/>
              </w:rPr>
              <w:t xml:space="preserve"> количество) за период 2022-2025</w:t>
            </w:r>
            <w:r w:rsidR="008B0637">
              <w:rPr>
                <w:rFonts w:ascii="Times New Roman" w:eastAsia="Times New Roman" w:hAnsi="Times New Roman"/>
                <w:b/>
                <w:noProof/>
                <w:sz w:val="24"/>
                <w:szCs w:val="24"/>
                <w:lang w:eastAsia="ru-RU"/>
              </w:rPr>
              <w:t xml:space="preserve"> </w:t>
            </w:r>
            <w:r>
              <w:rPr>
                <w:rFonts w:ascii="Times New Roman" w:eastAsia="Times New Roman" w:hAnsi="Times New Roman"/>
                <w:b/>
                <w:noProof/>
                <w:sz w:val="24"/>
                <w:szCs w:val="24"/>
                <w:lang w:eastAsia="ru-RU"/>
              </w:rPr>
              <w:t>гг.</w:t>
            </w:r>
            <w:r w:rsidRPr="00787328">
              <w:rPr>
                <w:rFonts w:ascii="Times New Roman" w:eastAsia="Times New Roman" w:hAnsi="Times New Roman"/>
                <w:b/>
                <w:noProof/>
                <w:sz w:val="24"/>
                <w:szCs w:val="24"/>
                <w:lang w:eastAsia="ru-RU"/>
              </w:rPr>
              <w:t xml:space="preserve"> </w:t>
            </w:r>
          </w:p>
          <w:p w:rsidR="00505D01" w:rsidRPr="0025221A" w:rsidRDefault="00505D01" w:rsidP="00885A23">
            <w:pPr>
              <w:shd w:val="clear" w:color="auto" w:fill="FFFFFF"/>
              <w:tabs>
                <w:tab w:val="left" w:pos="9781"/>
              </w:tabs>
              <w:suppressAutoHyphens/>
              <w:spacing w:after="0" w:line="240" w:lineRule="auto"/>
              <w:ind w:firstLine="459"/>
              <w:jc w:val="both"/>
              <w:rPr>
                <w:rFonts w:ascii="Times New Roman" w:eastAsia="Times New Roman" w:hAnsi="Times New Roman"/>
                <w:noProof/>
                <w:sz w:val="24"/>
                <w:szCs w:val="24"/>
                <w:lang w:eastAsia="ru-RU"/>
              </w:rPr>
            </w:pPr>
            <w:r w:rsidRPr="00C83126">
              <w:rPr>
                <w:rFonts w:ascii="Times New Roman" w:eastAsia="Times New Roman" w:hAnsi="Times New Roman"/>
                <w:b/>
                <w:noProof/>
                <w:sz w:val="24"/>
                <w:szCs w:val="24"/>
                <w:lang w:eastAsia="ru-RU"/>
              </w:rPr>
              <w:t xml:space="preserve"> (</w:t>
            </w:r>
            <w:r w:rsidRPr="00CB1BCD">
              <w:rPr>
                <w:rFonts w:ascii="Times New Roman" w:eastAsia="Times New Roman" w:hAnsi="Times New Roman"/>
                <w:b/>
                <w:noProof/>
                <w:sz w:val="24"/>
                <w:szCs w:val="24"/>
                <w:lang w:eastAsia="ru-RU"/>
              </w:rPr>
              <w:t>(</w:t>
            </w:r>
            <w:r w:rsidRPr="003D3877">
              <w:rPr>
                <w:rFonts w:asciiTheme="minorHAnsi" w:eastAsia="Times New Roman" w:hAnsiTheme="minorHAnsi" w:cstheme="minorHAnsi"/>
                <w:i/>
                <w:noProof/>
                <w:sz w:val="24"/>
                <w:szCs w:val="24"/>
                <w:u w:val="single"/>
                <w:lang w:eastAsia="ru-RU"/>
              </w:rPr>
              <w:t>Например: участник в справке указа</w:t>
            </w:r>
            <w:r w:rsidR="00885A23">
              <w:rPr>
                <w:rFonts w:asciiTheme="minorHAnsi" w:eastAsia="Times New Roman" w:hAnsiTheme="minorHAnsi" w:cstheme="minorHAnsi"/>
                <w:i/>
                <w:noProof/>
                <w:sz w:val="24"/>
                <w:szCs w:val="24"/>
                <w:u w:val="single"/>
                <w:lang w:eastAsia="ru-RU"/>
              </w:rPr>
              <w:t>л срок выполнения - 11.2023 – 05.2024</w:t>
            </w:r>
            <w:r w:rsidRPr="003D3877">
              <w:rPr>
                <w:rFonts w:asciiTheme="minorHAnsi" w:eastAsia="Times New Roman" w:hAnsiTheme="minorHAnsi" w:cstheme="minorHAnsi"/>
                <w:i/>
                <w:noProof/>
                <w:sz w:val="24"/>
                <w:szCs w:val="24"/>
                <w:u w:val="single"/>
                <w:lang w:eastAsia="ru-RU"/>
              </w:rPr>
              <w:t>, при подсчёте учитывается только 20</w:t>
            </w:r>
            <w:r w:rsidR="00885A23">
              <w:rPr>
                <w:rFonts w:asciiTheme="minorHAnsi" w:eastAsia="Times New Roman" w:hAnsiTheme="minorHAnsi" w:cstheme="minorHAnsi"/>
                <w:i/>
                <w:noProof/>
                <w:sz w:val="24"/>
                <w:szCs w:val="24"/>
                <w:u w:val="single"/>
                <w:lang w:eastAsia="ru-RU"/>
              </w:rPr>
              <w:t>24</w:t>
            </w:r>
            <w:r w:rsidRPr="003D3877">
              <w:rPr>
                <w:rFonts w:asciiTheme="minorHAnsi" w:eastAsia="Times New Roman" w:hAnsiTheme="minorHAnsi" w:cstheme="minorHAnsi"/>
                <w:i/>
                <w:noProof/>
                <w:sz w:val="24"/>
                <w:szCs w:val="24"/>
                <w:u w:val="single"/>
                <w:lang w:eastAsia="ru-RU"/>
              </w:rPr>
              <w:t xml:space="preserve"> год, т.е. год, в котором был исполнен договор. У</w:t>
            </w:r>
            <w:r w:rsidRPr="003D3877">
              <w:rPr>
                <w:rFonts w:asciiTheme="minorHAnsi" w:eastAsia="Times New Roman" w:hAnsiTheme="minorHAnsi" w:cstheme="minorHAnsi"/>
                <w:i/>
                <w:sz w:val="24"/>
                <w:szCs w:val="24"/>
                <w:u w:val="single"/>
                <w:lang w:eastAsia="ru-RU"/>
              </w:rPr>
              <w:t>частник закупки в с</w:t>
            </w:r>
            <w:r w:rsidRPr="003D3877">
              <w:rPr>
                <w:rFonts w:asciiTheme="minorHAnsi" w:hAnsiTheme="minorHAnsi" w:cstheme="minorHAnsi"/>
                <w:i/>
                <w:sz w:val="24"/>
                <w:szCs w:val="24"/>
                <w:u w:val="single"/>
              </w:rPr>
              <w:t>правке о перечне и объемах выполненных договоров</w:t>
            </w:r>
            <w:r w:rsidRPr="003D3877">
              <w:rPr>
                <w:rFonts w:asciiTheme="minorHAnsi" w:eastAsia="Times New Roman" w:hAnsiTheme="minorHAnsi" w:cstheme="minorHAnsi"/>
                <w:i/>
                <w:sz w:val="24"/>
                <w:szCs w:val="24"/>
                <w:u w:val="single"/>
                <w:lang w:eastAsia="ru-RU"/>
              </w:rPr>
              <w:t xml:space="preserve"> в обязательном порядке указывает год начала и год окончания выполнения контракта и /или договора. В случае указания участником закупки договоров, находящихся в процессе исполнения</w:t>
            </w:r>
            <w:r>
              <w:rPr>
                <w:rFonts w:asciiTheme="minorHAnsi" w:eastAsia="Times New Roman" w:hAnsiTheme="minorHAnsi" w:cstheme="minorHAnsi"/>
                <w:i/>
                <w:sz w:val="24"/>
                <w:szCs w:val="24"/>
                <w:u w:val="single"/>
                <w:lang w:eastAsia="ru-RU"/>
              </w:rPr>
              <w:t>,</w:t>
            </w:r>
            <w:r w:rsidRPr="003D3877">
              <w:rPr>
                <w:rFonts w:asciiTheme="minorHAnsi" w:eastAsia="Times New Roman" w:hAnsiTheme="minorHAnsi" w:cstheme="minorHAnsi"/>
                <w:i/>
                <w:sz w:val="24"/>
                <w:szCs w:val="24"/>
                <w:u w:val="single"/>
                <w:lang w:eastAsia="ru-RU"/>
              </w:rPr>
              <w:t xml:space="preserve"> к расчету приниматься не будут</w:t>
            </w:r>
            <w:r>
              <w:rPr>
                <w:rFonts w:ascii="Times New Roman" w:eastAsia="Times New Roman" w:hAnsi="Times New Roman"/>
                <w:i/>
                <w:sz w:val="24"/>
                <w:szCs w:val="24"/>
                <w:lang w:eastAsia="ru-RU"/>
              </w:rPr>
              <w:t>)</w:t>
            </w:r>
            <w:r w:rsidRPr="003D3877">
              <w:rPr>
                <w:rFonts w:ascii="Times New Roman" w:eastAsia="Times New Roman" w:hAnsi="Times New Roman"/>
                <w:noProof/>
                <w:sz w:val="24"/>
                <w:szCs w:val="24"/>
                <w:lang w:eastAsia="ru-RU"/>
              </w:rPr>
              <w:t>.</w:t>
            </w:r>
          </w:p>
        </w:tc>
      </w:tr>
      <w:tr w:rsidR="00505D01" w:rsidRPr="00372A56" w:rsidTr="002B0BB4">
        <w:trPr>
          <w:trHeight w:val="315"/>
          <w:jc w:val="center"/>
        </w:trPr>
        <w:tc>
          <w:tcPr>
            <w:tcW w:w="14325" w:type="dxa"/>
            <w:gridSpan w:val="4"/>
            <w:shd w:val="clear" w:color="auto" w:fill="auto"/>
            <w:noWrap/>
            <w:vAlign w:val="center"/>
          </w:tcPr>
          <w:p w:rsidR="00505D01" w:rsidRPr="006164C7" w:rsidRDefault="00505D01" w:rsidP="002B0BB4">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lastRenderedPageBreak/>
              <w:t>Итоговый рейтинг заявки в баллах рассчитывается как сумма рейтингов по критериям:</w:t>
            </w:r>
          </w:p>
          <w:p w:rsidR="00505D01" w:rsidRPr="006164C7" w:rsidRDefault="00505D01" w:rsidP="002B0BB4">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505D01" w:rsidRPr="006164C7" w:rsidRDefault="00505D01" w:rsidP="002B0BB4">
            <w:pPr>
              <w:suppressAutoHyphens/>
              <w:ind w:firstLine="709"/>
              <w:rPr>
                <w:rFonts w:ascii="Times New Roman" w:hAnsi="Times New Roman"/>
                <w:sz w:val="24"/>
                <w:szCs w:val="24"/>
              </w:rPr>
            </w:pPr>
            <w:r w:rsidRPr="006164C7">
              <w:rPr>
                <w:rFonts w:ascii="Times New Roman" w:hAnsi="Times New Roman"/>
                <w:sz w:val="24"/>
                <w:szCs w:val="24"/>
              </w:rPr>
              <w:t>где:</w:t>
            </w:r>
          </w:p>
          <w:p w:rsidR="00505D01" w:rsidRPr="006164C7" w:rsidRDefault="00505D01" w:rsidP="002B0BB4">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итоговый </w:t>
            </w:r>
            <w:r w:rsidRPr="006164C7">
              <w:rPr>
                <w:rFonts w:ascii="Times New Roman" w:eastAsia="Times New Roman" w:hAnsi="Times New Roman"/>
                <w:bCs/>
                <w:color w:val="000000"/>
                <w:sz w:val="24"/>
                <w:szCs w:val="24"/>
                <w:lang w:eastAsia="ru-RU"/>
              </w:rPr>
              <w:t>рейтинг заявки i участника закупки;</w:t>
            </w:r>
          </w:p>
          <w:p w:rsidR="00505D01" w:rsidRPr="006164C7" w:rsidRDefault="00505D01" w:rsidP="002B0BB4">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Pr>
                <w:rFonts w:ascii="Times New Roman" w:eastAsia="Times New Roman" w:hAnsi="Times New Roman"/>
                <w:bCs/>
                <w:color w:val="000000"/>
                <w:sz w:val="24"/>
                <w:szCs w:val="24"/>
                <w:lang w:eastAsia="ru-RU"/>
              </w:rPr>
              <w:t>–</w:t>
            </w:r>
            <w:r w:rsidRPr="006164C7">
              <w:rPr>
                <w:rFonts w:ascii="Times New Roman" w:eastAsia="Times New Roman" w:hAnsi="Times New Roman"/>
                <w:bCs/>
                <w:color w:val="000000"/>
                <w:sz w:val="24"/>
                <w:szCs w:val="24"/>
                <w:lang w:eastAsia="ru-RU"/>
              </w:rPr>
              <w:t xml:space="preserve"> </w:t>
            </w:r>
            <w:r>
              <w:rPr>
                <w:rFonts w:ascii="Times New Roman" w:eastAsia="Times New Roman" w:hAnsi="Times New Roman"/>
                <w:bCs/>
                <w:color w:val="000000"/>
                <w:sz w:val="24"/>
                <w:szCs w:val="24"/>
                <w:lang w:eastAsia="ru-RU"/>
              </w:rPr>
              <w:t xml:space="preserve">коэффициент </w:t>
            </w:r>
            <w:r w:rsidRPr="006164C7">
              <w:rPr>
                <w:rFonts w:ascii="Times New Roman" w:eastAsia="Times New Roman" w:hAnsi="Times New Roman"/>
                <w:bCs/>
                <w:color w:val="000000"/>
                <w:sz w:val="24"/>
                <w:szCs w:val="24"/>
                <w:lang w:eastAsia="ru-RU"/>
              </w:rPr>
              <w:t>значимост</w:t>
            </w:r>
            <w:r>
              <w:rPr>
                <w:rFonts w:ascii="Times New Roman" w:eastAsia="Times New Roman" w:hAnsi="Times New Roman"/>
                <w:bCs/>
                <w:color w:val="000000"/>
                <w:sz w:val="24"/>
                <w:szCs w:val="24"/>
                <w:lang w:eastAsia="ru-RU"/>
              </w:rPr>
              <w:t>и</w:t>
            </w:r>
            <w:r w:rsidRPr="006164C7">
              <w:rPr>
                <w:rFonts w:ascii="Times New Roman" w:eastAsia="Times New Roman" w:hAnsi="Times New Roman"/>
                <w:bCs/>
                <w:color w:val="000000"/>
                <w:sz w:val="24"/>
                <w:szCs w:val="24"/>
                <w:lang w:eastAsia="ru-RU"/>
              </w:rPr>
              <w:t xml:space="preserve"> соответствующего критерия;</w:t>
            </w:r>
          </w:p>
          <w:p w:rsidR="00505D01" w:rsidRPr="00372A56" w:rsidRDefault="00505D01" w:rsidP="002B0BB4">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w:t>
            </w:r>
            <w:r w:rsidRPr="006164C7">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количество баллов</w:t>
            </w:r>
            <w:r w:rsidRPr="006164C7">
              <w:rPr>
                <w:rFonts w:ascii="Times New Roman" w:hAnsi="Times New Roman"/>
                <w:color w:val="000000"/>
                <w:sz w:val="24"/>
                <w:szCs w:val="24"/>
                <w:lang w:eastAsia="ru-RU"/>
              </w:rPr>
              <w:t xml:space="preserve">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8B0637" w:rsidRDefault="00556833" w:rsidP="008B0637">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lastRenderedPageBreak/>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8B0637" w:rsidRDefault="00556833" w:rsidP="008B0637">
      <w:pPr>
        <w:spacing w:after="0"/>
        <w:jc w:val="both"/>
        <w:outlineLvl w:val="2"/>
        <w:rPr>
          <w:rFonts w:ascii="Times New Roman" w:eastAsia="Times New Roman" w:hAnsi="Times New Roman"/>
          <w:sz w:val="24"/>
          <w:szCs w:val="24"/>
          <w:lang w:eastAsia="ru-RU"/>
        </w:rPr>
      </w:pPr>
      <w:r w:rsidRPr="008B0637">
        <w:rPr>
          <w:rFonts w:ascii="Times New Roman" w:eastAsia="Times New Roman" w:hAnsi="Times New Roman"/>
          <w:sz w:val="24"/>
          <w:szCs w:val="24"/>
          <w:lang w:eastAsia="ru-RU"/>
        </w:rPr>
        <w:t>6</w:t>
      </w:r>
      <w:r w:rsidR="008B0637">
        <w:rPr>
          <w:rFonts w:ascii="Times New Roman" w:eastAsia="Times New Roman" w:hAnsi="Times New Roman"/>
          <w:sz w:val="24"/>
          <w:szCs w:val="24"/>
          <w:lang w:eastAsia="ru-RU"/>
        </w:rPr>
        <w:t xml:space="preserve">. </w:t>
      </w:r>
      <w:r w:rsidR="008B0637" w:rsidRPr="008B0637">
        <w:rPr>
          <w:rFonts w:ascii="Times New Roman" w:eastAsia="Times New Roman" w:hAnsi="Times New Roman"/>
          <w:color w:val="000000"/>
          <w:sz w:val="24"/>
          <w:szCs w:val="24"/>
          <w:lang w:eastAsia="ru-RU"/>
        </w:rPr>
        <w:t>В случае если нескольким заявкам были присвоены одинаковые итоговые значения победителем закупки признается участник закупки, предложивший наименьшую цену договора (единицы продукции). В случае если несколько заявок имеют одинаковую цену договора (единицы продукции) и получили одинаковый итоговый рейтинг, победителем закупки признается участник закупки, заявка которого была подана ранее</w:t>
      </w:r>
      <w:r w:rsidRPr="008B0637">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40"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40"/>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1"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1"/>
    </w:p>
    <w:p w:rsidR="000C796E" w:rsidRPr="00970699" w:rsidRDefault="00A048D3" w:rsidP="000C796E">
      <w:pPr>
        <w:spacing w:after="0"/>
        <w:jc w:val="center"/>
        <w:rPr>
          <w:rFonts w:ascii="Times New Roman" w:eastAsiaTheme="majorEastAsia" w:hAnsi="Times New Roman"/>
          <w:b/>
          <w:bCs/>
          <w:sz w:val="24"/>
          <w:szCs w:val="24"/>
        </w:rPr>
      </w:pPr>
      <w:r w:rsidRPr="00970699">
        <w:rPr>
          <w:rFonts w:ascii="Times New Roman" w:eastAsiaTheme="majorEastAsia" w:hAnsi="Times New Roman"/>
          <w:b/>
          <w:bCs/>
          <w:sz w:val="24"/>
          <w:szCs w:val="24"/>
        </w:rPr>
        <w:t xml:space="preserve">Заявка на участие в закупке должна включать в себя следующие </w:t>
      </w:r>
      <w:r w:rsidR="000C796E" w:rsidRPr="00970699">
        <w:rPr>
          <w:rFonts w:ascii="Times New Roman" w:eastAsiaTheme="majorEastAsia" w:hAnsi="Times New Roman"/>
          <w:b/>
          <w:bCs/>
          <w:sz w:val="24"/>
          <w:szCs w:val="24"/>
        </w:rPr>
        <w:t>информацию</w:t>
      </w:r>
      <w:r w:rsidR="00956E86" w:rsidRPr="00970699">
        <w:rPr>
          <w:rFonts w:ascii="Times New Roman" w:eastAsiaTheme="majorEastAsia" w:hAnsi="Times New Roman"/>
          <w:b/>
          <w:bCs/>
          <w:sz w:val="24"/>
          <w:szCs w:val="24"/>
        </w:rPr>
        <w:t xml:space="preserve"> и</w:t>
      </w:r>
      <w:r w:rsidR="000C796E" w:rsidRPr="00970699">
        <w:rPr>
          <w:rFonts w:ascii="Times New Roman" w:eastAsiaTheme="majorEastAsia" w:hAnsi="Times New Roman"/>
          <w:b/>
          <w:bCs/>
          <w:sz w:val="24"/>
          <w:szCs w:val="24"/>
        </w:rPr>
        <w:t xml:space="preserve">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9A4516" w:rsidRPr="00C57AC9" w:rsidTr="00FF6DB0">
        <w:tc>
          <w:tcPr>
            <w:tcW w:w="568" w:type="dxa"/>
          </w:tcPr>
          <w:p w:rsidR="009A4516" w:rsidRPr="00C57AC9" w:rsidRDefault="009A4516" w:rsidP="009A4516">
            <w:pPr>
              <w:pStyle w:val="a"/>
              <w:numPr>
                <w:ilvl w:val="0"/>
                <w:numId w:val="14"/>
              </w:numPr>
              <w:ind w:hanging="720"/>
              <w:rPr>
                <w:rFonts w:ascii="Times New Roman" w:hAnsi="Times New Roman"/>
                <w:sz w:val="24"/>
                <w:szCs w:val="24"/>
              </w:rPr>
            </w:pPr>
          </w:p>
        </w:tc>
        <w:tc>
          <w:tcPr>
            <w:tcW w:w="9355" w:type="dxa"/>
            <w:shd w:val="clear" w:color="auto" w:fill="auto"/>
          </w:tcPr>
          <w:p w:rsidR="009A4516" w:rsidRPr="00B57C31" w:rsidRDefault="008B0637" w:rsidP="0072099E">
            <w:pPr>
              <w:jc w:val="both"/>
              <w:rPr>
                <w:rFonts w:ascii="Times New Roman" w:hAnsi="Times New Roman"/>
                <w:sz w:val="24"/>
                <w:szCs w:val="24"/>
              </w:rPr>
            </w:pPr>
            <w:r w:rsidRPr="00B57C31">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 (</w:t>
            </w:r>
            <w:r w:rsidRPr="00B57C31">
              <w:rPr>
                <w:rFonts w:ascii="Times New Roman" w:hAnsi="Times New Roman"/>
                <w:i/>
                <w:sz w:val="24"/>
                <w:szCs w:val="24"/>
              </w:rPr>
              <w:t>заполняется по форме 2 раздела 7 документации о закупке</w:t>
            </w:r>
            <w:r w:rsidRPr="00B57C31">
              <w:rPr>
                <w:rFonts w:ascii="Times New Roman" w:hAnsi="Times New Roman"/>
                <w:sz w:val="24"/>
                <w:szCs w:val="24"/>
              </w:rPr>
              <w:t>).</w:t>
            </w:r>
          </w:p>
        </w:tc>
      </w:tr>
      <w:tr w:rsidR="008B0637" w:rsidRPr="00C57AC9" w:rsidTr="00FF6DB0">
        <w:tc>
          <w:tcPr>
            <w:tcW w:w="568" w:type="dxa"/>
          </w:tcPr>
          <w:p w:rsidR="008B0637" w:rsidRPr="00C57AC9" w:rsidRDefault="008B0637" w:rsidP="009A4516">
            <w:pPr>
              <w:pStyle w:val="a"/>
              <w:numPr>
                <w:ilvl w:val="0"/>
                <w:numId w:val="14"/>
              </w:numPr>
              <w:ind w:hanging="720"/>
              <w:rPr>
                <w:rFonts w:ascii="Times New Roman" w:hAnsi="Times New Roman"/>
                <w:sz w:val="24"/>
                <w:szCs w:val="24"/>
              </w:rPr>
            </w:pPr>
          </w:p>
        </w:tc>
        <w:tc>
          <w:tcPr>
            <w:tcW w:w="9355" w:type="dxa"/>
            <w:shd w:val="clear" w:color="auto" w:fill="auto"/>
          </w:tcPr>
          <w:p w:rsidR="008B0637" w:rsidRPr="00B57C31" w:rsidRDefault="007F1154" w:rsidP="00636EF6">
            <w:pPr>
              <w:jc w:val="both"/>
              <w:rPr>
                <w:rFonts w:ascii="Times New Roman" w:hAnsi="Times New Roman"/>
                <w:sz w:val="24"/>
                <w:szCs w:val="24"/>
              </w:rPr>
            </w:pPr>
            <w:r w:rsidRPr="00B007D2">
              <w:rPr>
                <w:rFonts w:ascii="Times New Roman" w:hAnsi="Times New Roman"/>
                <w:sz w:val="24"/>
                <w:szCs w:val="24"/>
              </w:rPr>
              <w:t>Предложение о ц</w:t>
            </w:r>
            <w:r>
              <w:rPr>
                <w:rFonts w:ascii="Times New Roman" w:hAnsi="Times New Roman"/>
                <w:sz w:val="24"/>
                <w:szCs w:val="24"/>
              </w:rPr>
              <w:t>ене договора/единицы продукции –</w:t>
            </w:r>
            <w:r w:rsidRPr="002A772F">
              <w:rPr>
                <w:rFonts w:ascii="Arial" w:eastAsia="Times New Roman" w:hAnsi="Arial" w:cs="Arial"/>
                <w:b/>
                <w:bCs/>
                <w:sz w:val="20"/>
                <w:szCs w:val="20"/>
                <w:lang w:eastAsia="ru-RU"/>
              </w:rPr>
              <w:t xml:space="preserve"> </w:t>
            </w:r>
            <w:r w:rsidRPr="00E3149A">
              <w:rPr>
                <w:rFonts w:ascii="Times New Roman" w:eastAsia="Times New Roman" w:hAnsi="Times New Roman"/>
                <w:bCs/>
                <w:sz w:val="24"/>
                <w:szCs w:val="24"/>
                <w:lang w:eastAsia="ru-RU"/>
              </w:rPr>
              <w:t>ЛОКАЛЬНАЯ СМЕТА</w:t>
            </w:r>
            <w:r>
              <w:rPr>
                <w:rFonts w:ascii="Times New Roman" w:eastAsia="Times New Roman" w:hAnsi="Times New Roman"/>
                <w:bCs/>
                <w:sz w:val="24"/>
                <w:szCs w:val="24"/>
                <w:lang w:eastAsia="ru-RU"/>
              </w:rPr>
              <w:t xml:space="preserve"> 25-13</w:t>
            </w:r>
            <w:r>
              <w:rPr>
                <w:rFonts w:hint="eastAsia"/>
              </w:rPr>
              <w:t xml:space="preserve"> </w:t>
            </w:r>
            <w:r w:rsidR="00636EF6">
              <w:rPr>
                <w:rFonts w:ascii="Times New Roman" w:eastAsia="Times New Roman" w:hAnsi="Times New Roman" w:hint="eastAsia"/>
                <w:bCs/>
                <w:sz w:val="24"/>
                <w:szCs w:val="24"/>
                <w:lang w:eastAsia="ru-RU"/>
              </w:rPr>
              <w:t>по</w:t>
            </w:r>
            <w:r w:rsidRPr="00E3149A">
              <w:rPr>
                <w:rFonts w:ascii="Times New Roman" w:eastAsia="Times New Roman" w:hAnsi="Times New Roman"/>
                <w:bCs/>
                <w:sz w:val="24"/>
                <w:szCs w:val="24"/>
                <w:lang w:eastAsia="ru-RU"/>
              </w:rPr>
              <w:t xml:space="preserve"> </w:t>
            </w:r>
            <w:r w:rsidR="00636EF6">
              <w:rPr>
                <w:rFonts w:ascii="Times New Roman" w:eastAsia="Times New Roman" w:hAnsi="Times New Roman" w:hint="eastAsia"/>
                <w:bCs/>
                <w:sz w:val="24"/>
                <w:szCs w:val="24"/>
                <w:lang w:eastAsia="ru-RU"/>
              </w:rPr>
              <w:t>замене дверей на противопожарные, управление</w:t>
            </w:r>
            <w:r w:rsidR="00B007F4">
              <w:rPr>
                <w:rFonts w:ascii="Times New Roman" w:eastAsia="Times New Roman" w:hAnsi="Times New Roman"/>
                <w:bCs/>
                <w:sz w:val="24"/>
                <w:szCs w:val="24"/>
                <w:lang w:eastAsia="ru-RU"/>
              </w:rPr>
              <w:t xml:space="preserve"> </w:t>
            </w:r>
            <w:r w:rsidR="00636EF6">
              <w:rPr>
                <w:rFonts w:ascii="Times New Roman" w:eastAsia="Times New Roman" w:hAnsi="Times New Roman" w:hint="eastAsia"/>
                <w:bCs/>
                <w:sz w:val="24"/>
                <w:szCs w:val="24"/>
                <w:lang w:eastAsia="ru-RU"/>
              </w:rPr>
              <w:t>072</w:t>
            </w:r>
            <w:r w:rsidRPr="00E3149A">
              <w:rPr>
                <w:rFonts w:ascii="Times New Roman" w:eastAsia="Times New Roman" w:hAnsi="Times New Roman"/>
                <w:bCs/>
                <w:sz w:val="24"/>
                <w:szCs w:val="24"/>
                <w:lang w:eastAsia="ru-RU"/>
              </w:rPr>
              <w:t>, 3-</w:t>
            </w:r>
            <w:r w:rsidRPr="00E3149A">
              <w:rPr>
                <w:rFonts w:ascii="Times New Roman" w:eastAsia="Times New Roman" w:hAnsi="Times New Roman" w:hint="eastAsia"/>
                <w:bCs/>
                <w:sz w:val="24"/>
                <w:szCs w:val="24"/>
                <w:lang w:eastAsia="ru-RU"/>
              </w:rPr>
              <w:t>я</w:t>
            </w:r>
            <w:r w:rsidRPr="00E3149A">
              <w:rPr>
                <w:rFonts w:ascii="Times New Roman" w:eastAsia="Times New Roman" w:hAnsi="Times New Roman"/>
                <w:bCs/>
                <w:sz w:val="24"/>
                <w:szCs w:val="24"/>
                <w:lang w:eastAsia="ru-RU"/>
              </w:rPr>
              <w:t xml:space="preserve"> </w:t>
            </w:r>
            <w:r w:rsidRPr="00E3149A">
              <w:rPr>
                <w:rFonts w:ascii="Times New Roman" w:eastAsia="Times New Roman" w:hAnsi="Times New Roman" w:hint="eastAsia"/>
                <w:bCs/>
                <w:sz w:val="24"/>
                <w:szCs w:val="24"/>
                <w:lang w:eastAsia="ru-RU"/>
              </w:rPr>
              <w:t>территория</w:t>
            </w:r>
            <w:r w:rsidRPr="00BC5467">
              <w:rPr>
                <w:rFonts w:ascii="Times New Roman" w:eastAsia="Times New Roman" w:hAnsi="Times New Roman"/>
                <w:bCs/>
                <w:sz w:val="24"/>
                <w:szCs w:val="24"/>
                <w:lang w:eastAsia="ru-RU"/>
              </w:rPr>
              <w:t xml:space="preserve"> </w:t>
            </w:r>
            <w:r>
              <w:rPr>
                <w:rFonts w:ascii="Times New Roman" w:hAnsi="Times New Roman"/>
                <w:i/>
                <w:sz w:val="24"/>
                <w:szCs w:val="24"/>
              </w:rPr>
              <w:t>(заполняется по форме 3</w:t>
            </w:r>
            <w:r w:rsidRPr="00970699">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632765">
              <w:rPr>
                <w:rFonts w:ascii="Times New Roman" w:hAnsi="Times New Roman"/>
                <w:i/>
                <w:sz w:val="24"/>
                <w:szCs w:val="24"/>
              </w:rPr>
              <w:t xml:space="preserve">заполняется по форме </w:t>
            </w:r>
            <w:r w:rsidR="00007F3F" w:rsidRPr="00632765">
              <w:rPr>
                <w:rFonts w:ascii="Times New Roman" w:hAnsi="Times New Roman"/>
                <w:i/>
                <w:sz w:val="24"/>
                <w:szCs w:val="24"/>
              </w:rPr>
              <w:t>1</w:t>
            </w:r>
            <w:r w:rsidRPr="00632765">
              <w:rPr>
                <w:rFonts w:ascii="Times New Roman" w:hAnsi="Times New Roman"/>
                <w:i/>
                <w:sz w:val="24"/>
                <w:szCs w:val="24"/>
              </w:rPr>
              <w:t xml:space="preserve"> раздела 7 документации о закупке</w:t>
            </w:r>
            <w:r w:rsidRPr="00C57AC9">
              <w:rPr>
                <w:rFonts w:ascii="Times New Roman" w:hAnsi="Times New Roman"/>
                <w:i/>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2" w:name="_Ref419417839"/>
          </w:p>
        </w:tc>
        <w:bookmarkEnd w:id="442"/>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w:t>
            </w:r>
            <w:r w:rsidRPr="009666A8">
              <w:rPr>
                <w:rFonts w:ascii="Times New Roman" w:eastAsia="Times New Roman" w:hAnsi="Times New Roman"/>
                <w:color w:val="000000"/>
                <w:sz w:val="24"/>
                <w:szCs w:val="24"/>
                <w:lang w:eastAsia="ru-RU"/>
              </w:rPr>
              <w:lastRenderedPageBreak/>
              <w:t>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632765">
              <w:rPr>
                <w:rFonts w:ascii="Times New Roman" w:hAnsi="Times New Roman"/>
                <w:sz w:val="24"/>
                <w:szCs w:val="24"/>
              </w:rPr>
              <w:t xml:space="preserve">Копии документов, подтверждающих квалификацию участника </w:t>
            </w:r>
            <w:r w:rsidR="0024267D" w:rsidRPr="00632765">
              <w:rPr>
                <w:rFonts w:ascii="Times New Roman" w:hAnsi="Times New Roman"/>
                <w:sz w:val="24"/>
                <w:szCs w:val="24"/>
              </w:rPr>
              <w:t xml:space="preserve">процедуры </w:t>
            </w:r>
            <w:r w:rsidRPr="00632765">
              <w:rPr>
                <w:rFonts w:ascii="Times New Roman" w:hAnsi="Times New Roman"/>
                <w:sz w:val="24"/>
                <w:szCs w:val="24"/>
              </w:rPr>
              <w:t xml:space="preserve">закупки, в рамках которой оцениваются </w:t>
            </w:r>
            <w:r w:rsidR="0024267D" w:rsidRPr="00632765">
              <w:rPr>
                <w:rFonts w:ascii="Times New Roman" w:hAnsi="Times New Roman"/>
                <w:sz w:val="24"/>
                <w:szCs w:val="24"/>
              </w:rPr>
              <w:t xml:space="preserve">предложения участников закупки </w:t>
            </w:r>
            <w:r w:rsidRPr="00632765">
              <w:rPr>
                <w:rFonts w:ascii="Times New Roman" w:hAnsi="Times New Roman"/>
                <w:sz w:val="24"/>
                <w:szCs w:val="24"/>
              </w:rPr>
              <w:t>(</w:t>
            </w:r>
            <w:r w:rsidRPr="00632765">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sidRPr="00632765">
              <w:rPr>
                <w:rFonts w:ascii="Times New Roman" w:hAnsi="Times New Roman"/>
                <w:i/>
                <w:sz w:val="24"/>
                <w:szCs w:val="24"/>
              </w:rPr>
              <w:t>ении № 1 к информационной карте)</w:t>
            </w:r>
            <w:r w:rsidRPr="00632765">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6E4465">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6E4465">
              <w:rPr>
                <w:rFonts w:ascii="Times New Roman" w:hAnsi="Times New Roman"/>
                <w:sz w:val="24"/>
                <w:szCs w:val="24"/>
              </w:rPr>
              <w:t>2, 5 - 11</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Pr="004E717D" w:rsidRDefault="00F00FCE" w:rsidP="00150C99">
      <w:pPr>
        <w:spacing w:after="0" w:line="240" w:lineRule="auto"/>
        <w:ind w:firstLine="567"/>
        <w:jc w:val="both"/>
        <w:rPr>
          <w:rFonts w:ascii="Times New Roman" w:eastAsia="Calibri" w:hAnsi="Times New Roman"/>
          <w:bCs/>
          <w:iCs/>
          <w:snapToGrid w:val="0"/>
          <w:sz w:val="24"/>
          <w:szCs w:val="24"/>
          <w:lang w:val="ru"/>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882071" w:rsidP="00882071">
      <w:pPr>
        <w:pStyle w:val="2"/>
        <w:numPr>
          <w:ilvl w:val="0"/>
          <w:numId w:val="0"/>
        </w:numPr>
        <w:ind w:left="360"/>
        <w:rPr>
          <w:rFonts w:ascii="Times New Roman" w:eastAsiaTheme="majorEastAsia" w:hAnsi="Times New Roman"/>
          <w:sz w:val="24"/>
          <w:szCs w:val="24"/>
        </w:rPr>
      </w:pPr>
      <w:bookmarkStart w:id="443" w:name="_Ref414276712"/>
      <w:bookmarkStart w:id="444" w:name="_Ref414291069"/>
      <w:bookmarkStart w:id="445" w:name="_Toc415874697"/>
      <w:bookmarkStart w:id="446" w:name="_Toc421287991"/>
      <w:bookmarkStart w:id="447" w:name="_Ref314161369"/>
      <w:bookmarkEnd w:id="406"/>
      <w:bookmarkEnd w:id="407"/>
      <w:r>
        <w:rPr>
          <w:rFonts w:ascii="Times New Roman" w:eastAsiaTheme="majorEastAsia" w:hAnsi="Times New Roman"/>
          <w:sz w:val="24"/>
          <w:szCs w:val="24"/>
        </w:rPr>
        <w:lastRenderedPageBreak/>
        <w:t xml:space="preserve">Раздел 7. </w:t>
      </w:r>
      <w:r w:rsidR="00B6108A" w:rsidRPr="00C57AC9">
        <w:rPr>
          <w:rFonts w:ascii="Times New Roman" w:eastAsiaTheme="majorEastAsia" w:hAnsi="Times New Roman"/>
          <w:sz w:val="24"/>
          <w:szCs w:val="24"/>
        </w:rPr>
        <w:t>ОБРАЗЦЫ ФОРМ ДОКУМЕ</w:t>
      </w:r>
      <w:r w:rsidR="00426ADB" w:rsidRPr="00C57AC9">
        <w:rPr>
          <w:rFonts w:ascii="Times New Roman" w:eastAsiaTheme="majorEastAsia" w:hAnsi="Times New Roman"/>
          <w:sz w:val="24"/>
          <w:szCs w:val="24"/>
        </w:rPr>
        <w:t>Н</w:t>
      </w:r>
      <w:r w:rsidR="00B6108A"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3"/>
      <w:bookmarkEnd w:id="444"/>
      <w:bookmarkEnd w:id="445"/>
      <w:bookmarkEnd w:id="446"/>
      <w:r w:rsidR="00C954B9" w:rsidRPr="00C57AC9">
        <w:rPr>
          <w:rFonts w:ascii="Times New Roman" w:eastAsiaTheme="majorEastAsia" w:hAnsi="Times New Roman"/>
          <w:sz w:val="24"/>
          <w:szCs w:val="24"/>
        </w:rPr>
        <w:t xml:space="preserve"> </w:t>
      </w:r>
      <w:bookmarkEnd w:id="447"/>
    </w:p>
    <w:p w:rsidR="00F908F9" w:rsidRDefault="00F908F9" w:rsidP="00F908F9">
      <w:pPr>
        <w:pStyle w:val="3"/>
        <w:numPr>
          <w:ilvl w:val="0"/>
          <w:numId w:val="0"/>
        </w:numPr>
        <w:ind w:left="1135"/>
        <w:jc w:val="right"/>
        <w:rPr>
          <w:rFonts w:ascii="Times New Roman" w:hAnsi="Times New Roman"/>
          <w:sz w:val="24"/>
          <w:szCs w:val="24"/>
        </w:rPr>
      </w:pPr>
      <w:bookmarkStart w:id="448" w:name="_Ref55336310"/>
      <w:bookmarkStart w:id="449" w:name="_Toc57314672"/>
      <w:bookmarkStart w:id="450" w:name="_Toc69728986"/>
      <w:bookmarkStart w:id="451" w:name="_Toc311975353"/>
      <w:bookmarkStart w:id="452" w:name="_Toc415874698"/>
      <w:bookmarkStart w:id="453" w:name="_Toc421287992"/>
      <w:r>
        <w:rPr>
          <w:rFonts w:ascii="Times New Roman" w:hAnsi="Times New Roman"/>
          <w:sz w:val="24"/>
          <w:szCs w:val="24"/>
        </w:rPr>
        <w:t>Форма 1</w:t>
      </w:r>
    </w:p>
    <w:bookmarkEnd w:id="448"/>
    <w:bookmarkEnd w:id="449"/>
    <w:bookmarkEnd w:id="450"/>
    <w:bookmarkEnd w:id="451"/>
    <w:bookmarkEnd w:id="452"/>
    <w:bookmarkEnd w:id="453"/>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9B5F5A">
      <w:pPr>
        <w:numPr>
          <w:ilvl w:val="0"/>
          <w:numId w:val="16"/>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9B5F5A">
      <w:pPr>
        <w:pStyle w:val="af2"/>
        <w:numPr>
          <w:ilvl w:val="0"/>
          <w:numId w:val="16"/>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3E65C1" w:rsidRPr="00AC1D33" w:rsidTr="00F07414">
        <w:trPr>
          <w:cantSplit/>
          <w:trHeight w:val="240"/>
        </w:trPr>
        <w:tc>
          <w:tcPr>
            <w:tcW w:w="720" w:type="dxa"/>
            <w:vAlign w:val="center"/>
          </w:tcPr>
          <w:p w:rsidR="003E65C1" w:rsidRPr="00AC1D33" w:rsidRDefault="003E65C1" w:rsidP="00F0741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 п/п</w:t>
            </w:r>
          </w:p>
        </w:tc>
        <w:tc>
          <w:tcPr>
            <w:tcW w:w="3816" w:type="dxa"/>
            <w:vAlign w:val="center"/>
          </w:tcPr>
          <w:p w:rsidR="003E65C1" w:rsidRPr="00AC1D33" w:rsidRDefault="003E65C1" w:rsidP="00F0741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Наименование оцениваемого показателя</w:t>
            </w:r>
          </w:p>
        </w:tc>
        <w:tc>
          <w:tcPr>
            <w:tcW w:w="2835" w:type="dxa"/>
            <w:vAlign w:val="center"/>
          </w:tcPr>
          <w:p w:rsidR="003E65C1" w:rsidRPr="00AC1D33" w:rsidRDefault="003E65C1" w:rsidP="003E65C1">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Предложение участника</w:t>
            </w:r>
          </w:p>
        </w:tc>
        <w:tc>
          <w:tcPr>
            <w:tcW w:w="2551" w:type="dxa"/>
          </w:tcPr>
          <w:p w:rsidR="003E65C1" w:rsidRPr="00AC1D33" w:rsidRDefault="003E65C1" w:rsidP="00F07414">
            <w:pPr>
              <w:spacing w:after="0" w:line="240" w:lineRule="auto"/>
              <w:ind w:left="57" w:right="57"/>
              <w:jc w:val="center"/>
              <w:rPr>
                <w:rFonts w:ascii="Times New Roman" w:hAnsi="Times New Roman"/>
                <w:b/>
                <w:color w:val="000000"/>
                <w:sz w:val="22"/>
                <w:szCs w:val="22"/>
              </w:rPr>
            </w:pPr>
            <w:r w:rsidRPr="00AC1D33">
              <w:rPr>
                <w:rFonts w:ascii="Times New Roman" w:hAnsi="Times New Roman"/>
                <w:b/>
                <w:color w:val="000000"/>
                <w:sz w:val="22"/>
                <w:szCs w:val="22"/>
              </w:rPr>
              <w:t>Примечание (инструкция по заполнению)</w:t>
            </w:r>
          </w:p>
        </w:tc>
      </w:tr>
      <w:tr w:rsidR="003E65C1" w:rsidRPr="008A6B7F" w:rsidTr="00F07414">
        <w:trPr>
          <w:cantSplit/>
          <w:trHeight w:val="889"/>
        </w:trPr>
        <w:tc>
          <w:tcPr>
            <w:tcW w:w="720" w:type="dxa"/>
            <w:vAlign w:val="center"/>
          </w:tcPr>
          <w:p w:rsidR="003E65C1" w:rsidRPr="00AC1D33" w:rsidRDefault="003E65C1" w:rsidP="00F07414">
            <w:pPr>
              <w:spacing w:after="0" w:line="240" w:lineRule="auto"/>
              <w:ind w:left="57" w:right="57"/>
              <w:jc w:val="center"/>
              <w:rPr>
                <w:rFonts w:ascii="Times New Roman" w:hAnsi="Times New Roman"/>
                <w:color w:val="000000"/>
                <w:sz w:val="22"/>
                <w:szCs w:val="22"/>
              </w:rPr>
            </w:pPr>
            <w:r w:rsidRPr="00AC1D33">
              <w:rPr>
                <w:rFonts w:ascii="Times New Roman" w:hAnsi="Times New Roman"/>
                <w:color w:val="000000"/>
                <w:sz w:val="22"/>
                <w:szCs w:val="22"/>
              </w:rPr>
              <w:t>1</w:t>
            </w:r>
          </w:p>
        </w:tc>
        <w:tc>
          <w:tcPr>
            <w:tcW w:w="3816" w:type="dxa"/>
            <w:vAlign w:val="center"/>
          </w:tcPr>
          <w:p w:rsidR="003E65C1" w:rsidRPr="00122B25" w:rsidRDefault="003E65C1" w:rsidP="00F07414">
            <w:pPr>
              <w:tabs>
                <w:tab w:val="left" w:pos="1122"/>
              </w:tabs>
              <w:spacing w:after="0" w:line="240" w:lineRule="auto"/>
              <w:ind w:left="57" w:right="57"/>
              <w:rPr>
                <w:rFonts w:ascii="Times New Roman" w:hAnsi="Times New Roman"/>
                <w:b/>
                <w:color w:val="000000"/>
                <w:sz w:val="24"/>
                <w:szCs w:val="24"/>
                <w:highlight w:val="yellow"/>
              </w:rPr>
            </w:pPr>
            <w:r w:rsidRPr="00122B25">
              <w:rPr>
                <w:rFonts w:ascii="Times New Roman" w:hAnsi="Times New Roman"/>
                <w:b/>
                <w:color w:val="000000"/>
                <w:sz w:val="24"/>
                <w:szCs w:val="24"/>
              </w:rPr>
              <w:t>Цена договора</w:t>
            </w:r>
          </w:p>
        </w:tc>
        <w:tc>
          <w:tcPr>
            <w:tcW w:w="2835" w:type="dxa"/>
            <w:vAlign w:val="center"/>
          </w:tcPr>
          <w:p w:rsidR="003E65C1" w:rsidRPr="009629CD" w:rsidRDefault="003E65C1" w:rsidP="00F07414">
            <w:pPr>
              <w:spacing w:after="0" w:line="240" w:lineRule="auto"/>
              <w:ind w:left="57" w:right="57"/>
              <w:jc w:val="center"/>
              <w:rPr>
                <w:rFonts w:ascii="Times New Roman" w:hAnsi="Times New Roman"/>
                <w:color w:val="000000"/>
                <w:sz w:val="22"/>
                <w:szCs w:val="22"/>
                <w:highlight w:val="yellow"/>
              </w:rPr>
            </w:pPr>
            <w:r w:rsidRPr="00027B30">
              <w:rPr>
                <w:rFonts w:ascii="Times New Roman" w:hAnsi="Times New Roman"/>
                <w:color w:val="000000"/>
                <w:sz w:val="22"/>
                <w:szCs w:val="22"/>
              </w:rPr>
              <w:t>_</w:t>
            </w:r>
            <w:r>
              <w:rPr>
                <w:rFonts w:ascii="Times New Roman" w:hAnsi="Times New Roman"/>
                <w:color w:val="000000"/>
                <w:sz w:val="22"/>
                <w:szCs w:val="22"/>
              </w:rPr>
              <w:t>__</w:t>
            </w:r>
          </w:p>
        </w:tc>
        <w:tc>
          <w:tcPr>
            <w:tcW w:w="2551" w:type="dxa"/>
            <w:vAlign w:val="center"/>
          </w:tcPr>
          <w:p w:rsidR="003E65C1" w:rsidRPr="008A6B7F" w:rsidRDefault="003E65C1" w:rsidP="00F07414">
            <w:pPr>
              <w:spacing w:after="0" w:line="240" w:lineRule="auto"/>
              <w:ind w:left="57" w:right="57"/>
              <w:jc w:val="center"/>
              <w:rPr>
                <w:rFonts w:ascii="Times New Roman" w:hAnsi="Times New Roman"/>
                <w:i/>
                <w:color w:val="000000"/>
                <w:sz w:val="20"/>
                <w:szCs w:val="20"/>
                <w:highlight w:val="yellow"/>
              </w:rPr>
            </w:pPr>
            <w:r>
              <w:rPr>
                <w:rFonts w:ascii="Times New Roman" w:hAnsi="Times New Roman"/>
                <w:i/>
                <w:color w:val="000000"/>
                <w:sz w:val="20"/>
                <w:szCs w:val="20"/>
              </w:rPr>
              <w:t>Руб.</w:t>
            </w:r>
          </w:p>
        </w:tc>
      </w:tr>
      <w:tr w:rsidR="003E65C1" w:rsidRPr="008A6B7F" w:rsidTr="00F07414">
        <w:trPr>
          <w:trHeight w:val="240"/>
        </w:trPr>
        <w:tc>
          <w:tcPr>
            <w:tcW w:w="720" w:type="dxa"/>
            <w:vAlign w:val="center"/>
          </w:tcPr>
          <w:p w:rsidR="003E65C1" w:rsidRPr="00AC1D33" w:rsidRDefault="003E65C1" w:rsidP="00F07414">
            <w:pPr>
              <w:spacing w:after="0" w:line="240" w:lineRule="auto"/>
              <w:jc w:val="center"/>
              <w:rPr>
                <w:rFonts w:ascii="Times New Roman" w:hAnsi="Times New Roman"/>
                <w:color w:val="000000"/>
                <w:sz w:val="22"/>
                <w:szCs w:val="22"/>
              </w:rPr>
            </w:pPr>
            <w:r w:rsidRPr="00AC1D33">
              <w:rPr>
                <w:rFonts w:ascii="Times New Roman" w:hAnsi="Times New Roman"/>
                <w:color w:val="000000"/>
                <w:sz w:val="22"/>
                <w:szCs w:val="22"/>
              </w:rPr>
              <w:t>2</w:t>
            </w:r>
          </w:p>
        </w:tc>
        <w:tc>
          <w:tcPr>
            <w:tcW w:w="9202" w:type="dxa"/>
            <w:gridSpan w:val="3"/>
          </w:tcPr>
          <w:p w:rsidR="003E65C1" w:rsidRPr="00AC1D33" w:rsidRDefault="003E65C1" w:rsidP="00F07414">
            <w:pPr>
              <w:tabs>
                <w:tab w:val="left" w:pos="1122"/>
              </w:tabs>
              <w:spacing w:after="0" w:line="240" w:lineRule="auto"/>
              <w:ind w:left="57" w:right="57"/>
              <w:rPr>
                <w:rFonts w:ascii="Times New Roman" w:hAnsi="Times New Roman"/>
                <w:b/>
                <w:color w:val="000000"/>
                <w:sz w:val="24"/>
                <w:szCs w:val="24"/>
              </w:rPr>
            </w:pPr>
            <w:r w:rsidRPr="00AC1D33">
              <w:rPr>
                <w:rFonts w:ascii="Times New Roman" w:hAnsi="Times New Roman"/>
                <w:b/>
                <w:sz w:val="24"/>
                <w:szCs w:val="24"/>
              </w:rPr>
              <w:t>Квалификация участника:</w:t>
            </w:r>
          </w:p>
          <w:p w:rsidR="003E65C1" w:rsidRPr="008A6B7F" w:rsidRDefault="003E65C1" w:rsidP="00F07414">
            <w:pPr>
              <w:spacing w:after="0" w:line="240" w:lineRule="auto"/>
              <w:ind w:left="57" w:right="57"/>
              <w:rPr>
                <w:rFonts w:ascii="Times New Roman" w:hAnsi="Times New Roman"/>
                <w:i/>
                <w:color w:val="000000"/>
                <w:sz w:val="20"/>
                <w:szCs w:val="20"/>
              </w:rPr>
            </w:pPr>
          </w:p>
        </w:tc>
      </w:tr>
      <w:tr w:rsidR="003E65C1" w:rsidRPr="00E71EED" w:rsidTr="00F07414">
        <w:trPr>
          <w:trHeight w:val="240"/>
        </w:trPr>
        <w:tc>
          <w:tcPr>
            <w:tcW w:w="720" w:type="dxa"/>
            <w:vAlign w:val="center"/>
          </w:tcPr>
          <w:p w:rsidR="003E65C1" w:rsidRPr="006B178A" w:rsidRDefault="003E65C1" w:rsidP="00F07414">
            <w:pPr>
              <w:pStyle w:val="af2"/>
              <w:spacing w:after="0" w:line="240" w:lineRule="auto"/>
              <w:ind w:left="34"/>
              <w:rPr>
                <w:rFonts w:ascii="Times New Roman" w:hAnsi="Times New Roman"/>
                <w:color w:val="000000"/>
                <w:sz w:val="22"/>
                <w:szCs w:val="22"/>
              </w:rPr>
            </w:pPr>
            <w:r w:rsidRPr="006B178A">
              <w:rPr>
                <w:rFonts w:ascii="Times New Roman" w:hAnsi="Times New Roman"/>
                <w:color w:val="000000"/>
                <w:sz w:val="22"/>
                <w:szCs w:val="22"/>
              </w:rPr>
              <w:t>2.1</w:t>
            </w:r>
          </w:p>
        </w:tc>
        <w:tc>
          <w:tcPr>
            <w:tcW w:w="3816" w:type="dxa"/>
            <w:vAlign w:val="center"/>
          </w:tcPr>
          <w:p w:rsidR="003E65C1" w:rsidRPr="006164C7" w:rsidRDefault="003E65C1" w:rsidP="00F07414">
            <w:pPr>
              <w:spacing w:line="240" w:lineRule="auto"/>
              <w:rPr>
                <w:rFonts w:ascii="Times New Roman" w:hAnsi="Times New Roman"/>
                <w:sz w:val="24"/>
                <w:szCs w:val="24"/>
              </w:rPr>
            </w:pPr>
            <w:r w:rsidRPr="006E4465">
              <w:rPr>
                <w:rFonts w:ascii="Times New Roman" w:eastAsia="Calibri" w:hAnsi="Times New Roman"/>
                <w:bCs/>
                <w:color w:val="000000"/>
                <w:sz w:val="24"/>
                <w:szCs w:val="24"/>
              </w:rPr>
              <w:t xml:space="preserve">Наличие опыта </w:t>
            </w:r>
            <w:r>
              <w:rPr>
                <w:rFonts w:ascii="Times New Roman" w:eastAsia="Calibri" w:hAnsi="Times New Roman"/>
                <w:bCs/>
                <w:color w:val="000000"/>
                <w:sz w:val="24"/>
                <w:szCs w:val="24"/>
              </w:rPr>
              <w:t>по успешной поставке продукции</w:t>
            </w:r>
            <w:r>
              <w:rPr>
                <w:rFonts w:ascii="Times New Roman" w:hAnsi="Times New Roman"/>
                <w:i/>
                <w:sz w:val="24"/>
                <w:szCs w:val="24"/>
              </w:rPr>
              <w:t xml:space="preserve"> </w:t>
            </w:r>
            <w:r w:rsidRPr="004D15D5">
              <w:rPr>
                <w:rFonts w:ascii="Times New Roman" w:eastAsia="Calibri" w:hAnsi="Times New Roman"/>
                <w:bCs/>
                <w:color w:val="000000"/>
                <w:sz w:val="24"/>
                <w:szCs w:val="24"/>
              </w:rPr>
              <w:t>сопоставимого характера и объема</w:t>
            </w:r>
          </w:p>
        </w:tc>
        <w:tc>
          <w:tcPr>
            <w:tcW w:w="2835" w:type="dxa"/>
            <w:vAlign w:val="center"/>
          </w:tcPr>
          <w:p w:rsidR="003E65C1" w:rsidRPr="006164C7" w:rsidRDefault="003E65C1" w:rsidP="003E65C1">
            <w:pPr>
              <w:spacing w:after="0" w:line="240" w:lineRule="auto"/>
              <w:ind w:left="57" w:right="57"/>
              <w:jc w:val="center"/>
              <w:rPr>
                <w:rFonts w:ascii="Times New Roman" w:hAnsi="Times New Roman"/>
                <w:color w:val="000000"/>
                <w:sz w:val="22"/>
                <w:szCs w:val="22"/>
              </w:rPr>
            </w:pPr>
            <w:r w:rsidRPr="006164C7">
              <w:rPr>
                <w:rFonts w:ascii="Times New Roman" w:hAnsi="Times New Roman"/>
                <w:color w:val="000000"/>
                <w:sz w:val="22"/>
                <w:szCs w:val="22"/>
              </w:rPr>
              <w:t xml:space="preserve">____ </w:t>
            </w:r>
            <w:r>
              <w:rPr>
                <w:rFonts w:ascii="Times New Roman" w:hAnsi="Times New Roman"/>
                <w:color w:val="000000"/>
                <w:sz w:val="22"/>
                <w:szCs w:val="22"/>
              </w:rPr>
              <w:t>шт.</w:t>
            </w:r>
          </w:p>
        </w:tc>
        <w:tc>
          <w:tcPr>
            <w:tcW w:w="2551" w:type="dxa"/>
            <w:vAlign w:val="center"/>
          </w:tcPr>
          <w:p w:rsidR="003E65C1" w:rsidRPr="00E71EED" w:rsidRDefault="003E65C1" w:rsidP="00636EF6">
            <w:pPr>
              <w:spacing w:after="0" w:line="240" w:lineRule="auto"/>
              <w:ind w:left="57" w:right="57"/>
              <w:jc w:val="center"/>
              <w:rPr>
                <w:rFonts w:ascii="Times New Roman" w:hAnsi="Times New Roman"/>
                <w:i/>
                <w:color w:val="000000"/>
                <w:sz w:val="20"/>
                <w:szCs w:val="20"/>
              </w:rPr>
            </w:pPr>
            <w:r w:rsidRPr="00E71EED">
              <w:rPr>
                <w:rFonts w:ascii="Times New Roman" w:hAnsi="Times New Roman"/>
                <w:i/>
                <w:color w:val="000000"/>
                <w:sz w:val="20"/>
                <w:szCs w:val="20"/>
              </w:rPr>
              <w:t xml:space="preserve">Указывается количество </w:t>
            </w:r>
            <w:r w:rsidRPr="00636EF6">
              <w:rPr>
                <w:rFonts w:ascii="Times New Roman" w:hAnsi="Times New Roman"/>
                <w:i/>
                <w:color w:val="000000"/>
                <w:sz w:val="20"/>
                <w:szCs w:val="20"/>
                <w:highlight w:val="yellow"/>
              </w:rPr>
              <w:t>исполненных</w:t>
            </w:r>
            <w:r>
              <w:rPr>
                <w:rFonts w:ascii="Times New Roman" w:hAnsi="Times New Roman"/>
                <w:i/>
                <w:color w:val="000000"/>
                <w:sz w:val="20"/>
                <w:szCs w:val="20"/>
              </w:rPr>
              <w:t xml:space="preserve"> договоров/контрактов за период с 20</w:t>
            </w:r>
            <w:r w:rsidR="00127A5E">
              <w:rPr>
                <w:rFonts w:ascii="Times New Roman" w:hAnsi="Times New Roman"/>
                <w:i/>
                <w:color w:val="000000"/>
                <w:sz w:val="20"/>
                <w:szCs w:val="20"/>
              </w:rPr>
              <w:t>22-202</w:t>
            </w:r>
            <w:r w:rsidR="00636EF6">
              <w:rPr>
                <w:rFonts w:ascii="Times New Roman" w:hAnsi="Times New Roman"/>
                <w:i/>
                <w:color w:val="000000"/>
                <w:sz w:val="20"/>
                <w:szCs w:val="20"/>
              </w:rPr>
              <w:t>5</w:t>
            </w:r>
            <w:r>
              <w:rPr>
                <w:rFonts w:ascii="Times New Roman" w:hAnsi="Times New Roman"/>
                <w:i/>
                <w:color w:val="000000"/>
                <w:sz w:val="20"/>
                <w:szCs w:val="20"/>
              </w:rPr>
              <w:t>гг</w:t>
            </w:r>
          </w:p>
        </w:tc>
      </w:tr>
    </w:tbl>
    <w:p w:rsidR="004264E1" w:rsidRDefault="004264E1"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9B5F5A">
      <w:pPr>
        <w:pStyle w:val="af2"/>
        <w:numPr>
          <w:ilvl w:val="0"/>
          <w:numId w:val="17"/>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9B5F5A">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w:t>
      </w:r>
      <w:r w:rsidRPr="00C57AC9">
        <w:rPr>
          <w:rFonts w:ascii="Times New Roman" w:hAnsi="Times New Roman"/>
          <w:sz w:val="24"/>
          <w:szCs w:val="24"/>
        </w:rPr>
        <w:lastRenderedPageBreak/>
        <w:t>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p w:rsidR="00B44CC3" w:rsidRPr="00636EF6" w:rsidRDefault="008233FD" w:rsidP="00B44CC3">
      <w:pPr>
        <w:numPr>
          <w:ilvl w:val="0"/>
          <w:numId w:val="17"/>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636EF6" w:rsidRPr="00636EF6" w:rsidRDefault="00636EF6" w:rsidP="00636EF6">
      <w:pPr>
        <w:numPr>
          <w:ilvl w:val="0"/>
          <w:numId w:val="17"/>
        </w:numPr>
        <w:autoSpaceDE w:val="0"/>
        <w:spacing w:after="0" w:line="240" w:lineRule="auto"/>
        <w:ind w:left="0" w:firstLine="0"/>
        <w:jc w:val="both"/>
        <w:rPr>
          <w:rFonts w:ascii="Times New Roman" w:hAnsi="Times New Roman"/>
          <w:sz w:val="24"/>
          <w:szCs w:val="24"/>
          <w:shd w:val="clear" w:color="auto" w:fill="FFFFFF"/>
        </w:rPr>
      </w:pPr>
      <w:r w:rsidRPr="00636EF6">
        <w:rPr>
          <w:rFonts w:ascii="Times New Roman" w:hAnsi="Times New Roman"/>
          <w:b/>
          <w:i/>
          <w:sz w:val="24"/>
          <w:szCs w:val="24"/>
          <w:highlight w:val="yellow"/>
          <w:lang w:eastAsia="ru-RU"/>
        </w:rPr>
        <w:t xml:space="preserve">наличие </w:t>
      </w:r>
      <w:r w:rsidRPr="00636EF6">
        <w:rPr>
          <w:rFonts w:ascii="Times New Roman" w:hAnsi="Times New Roman"/>
          <w:b/>
          <w:i/>
          <w:sz w:val="24"/>
          <w:szCs w:val="24"/>
          <w:highlight w:val="yellow"/>
        </w:rPr>
        <w:t>действующей лицензии</w:t>
      </w:r>
      <w:r w:rsidRPr="00636EF6">
        <w:rPr>
          <w:rFonts w:ascii="Times New Roman" w:hAnsi="Times New Roman"/>
          <w:i/>
          <w:sz w:val="24"/>
          <w:szCs w:val="24"/>
        </w:rPr>
        <w:t xml:space="preserve"> на</w:t>
      </w:r>
      <w:r w:rsidRPr="00636EF6">
        <w:rPr>
          <w:rFonts w:ascii="Times New Roman" w:hAnsi="Times New Roman"/>
          <w:sz w:val="24"/>
          <w:szCs w:val="24"/>
        </w:rPr>
        <w:t xml:space="preserve"> осуществление </w:t>
      </w:r>
      <w:r>
        <w:rPr>
          <w:rFonts w:ascii="Times New Roman" w:hAnsi="Times New Roman"/>
          <w:sz w:val="24"/>
          <w:szCs w:val="24"/>
          <w:shd w:val="clear" w:color="auto" w:fill="FFFFFF"/>
        </w:rPr>
        <w:t>деятельности</w:t>
      </w:r>
      <w:r w:rsidRPr="00636EF6">
        <w:rPr>
          <w:rFonts w:ascii="Times New Roman" w:hAnsi="Times New Roman"/>
          <w:sz w:val="24"/>
          <w:szCs w:val="24"/>
          <w:shd w:val="clear" w:color="auto" w:fill="FFFFFF"/>
        </w:rPr>
        <w:t xml:space="preserve"> по монтажу, техническому обслуживанию и ремонту средств обеспечения пожарной безопасности зданий и сооружений</w:t>
      </w:r>
      <w:r>
        <w:rPr>
          <w:rFonts w:ascii="Times New Roman" w:hAnsi="Times New Roman"/>
          <w:sz w:val="24"/>
          <w:szCs w:val="24"/>
          <w:shd w:val="clear" w:color="auto" w:fill="FFFFFF"/>
        </w:rPr>
        <w:t xml:space="preserve"> </w:t>
      </w:r>
      <w:r w:rsidRPr="00636EF6">
        <w:rPr>
          <w:rFonts w:ascii="Times New Roman" w:hAnsi="Times New Roman"/>
          <w:sz w:val="24"/>
          <w:szCs w:val="24"/>
        </w:rPr>
        <w:t xml:space="preserve">от ______ года, </w:t>
      </w:r>
      <w:r w:rsidRPr="00636EF6">
        <w:rPr>
          <w:rFonts w:ascii="Times New Roman" w:hAnsi="Times New Roman"/>
          <w:bCs/>
          <w:sz w:val="24"/>
          <w:szCs w:val="24"/>
        </w:rPr>
        <w:t>регистрационный номер ____ лицензии (</w:t>
      </w:r>
      <w:r w:rsidRPr="00636EF6">
        <w:rPr>
          <w:rFonts w:ascii="Times New Roman" w:hAnsi="Times New Roman"/>
          <w:bCs/>
          <w:i/>
          <w:sz w:val="24"/>
          <w:szCs w:val="24"/>
        </w:rPr>
        <w:t>указывается в случае не предоставления выписки из реестра лицензий</w:t>
      </w:r>
      <w:r w:rsidRPr="00636EF6">
        <w:rPr>
          <w:rFonts w:ascii="Times New Roman" w:hAnsi="Times New Roman"/>
          <w:bCs/>
          <w:sz w:val="24"/>
          <w:szCs w:val="24"/>
        </w:rPr>
        <w:t>)</w:t>
      </w:r>
      <w:r w:rsidRPr="00636EF6">
        <w:rPr>
          <w:rFonts w:ascii="Times New Roman" w:eastAsia="Times New Roman" w:hAnsi="Times New Roman"/>
          <w:sz w:val="24"/>
          <w:szCs w:val="24"/>
          <w:lang w:eastAsia="ru-RU"/>
        </w:rPr>
        <w:t>,</w:t>
      </w:r>
      <w:r w:rsidRPr="00636EF6">
        <w:rPr>
          <w:rFonts w:ascii="Times New Roman" w:hAnsi="Times New Roman"/>
          <w:sz w:val="24"/>
          <w:szCs w:val="24"/>
        </w:rPr>
        <w:t xml:space="preserve"> в соответствии с Федеральным законом от 04.05.2011 года №99-ФЗ «О лицензировании отдельных видов деятельности».</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условиями нашего предложения, 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с заключением договора на условиях нашей заявки не требуется</w:t>
      </w:r>
      <w:r w:rsidR="00853448">
        <w:rPr>
          <w:rFonts w:ascii="Times New Roman" w:hAnsi="Times New Roman"/>
          <w:sz w:val="24"/>
          <w:szCs w:val="24"/>
        </w:rPr>
        <w:t>.</w:t>
      </w:r>
      <w:r w:rsidR="004F6CE6" w:rsidRPr="00C57AC9">
        <w:rPr>
          <w:rFonts w:ascii="Times New Roman" w:hAnsi="Times New Roman"/>
          <w:sz w:val="24"/>
          <w:szCs w:val="24"/>
        </w:rPr>
        <w:t xml:space="preserve">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4" w:name="_Toc418282194"/>
      <w:bookmarkStart w:id="455" w:name="_Toc418282195"/>
      <w:bookmarkStart w:id="456" w:name="_Toc418282197"/>
      <w:bookmarkStart w:id="457" w:name="_Ref314100357"/>
      <w:bookmarkStart w:id="458" w:name="_Ref314100521"/>
      <w:bookmarkStart w:id="459" w:name="_Ref314100590"/>
      <w:bookmarkStart w:id="460" w:name="_Toc415874699"/>
      <w:bookmarkStart w:id="461" w:name="_Toc421287993"/>
      <w:bookmarkStart w:id="462" w:name="_Ref34763774"/>
      <w:bookmarkStart w:id="463" w:name="_Ref55335821"/>
      <w:bookmarkStart w:id="464" w:name="_Ref55336345"/>
      <w:bookmarkStart w:id="465" w:name="_Toc57314674"/>
      <w:bookmarkStart w:id="466" w:name="_Toc69728988"/>
      <w:bookmarkStart w:id="467" w:name="_Toc311975356"/>
      <w:bookmarkEnd w:id="454"/>
      <w:bookmarkEnd w:id="455"/>
      <w:bookmarkEnd w:id="456"/>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853448" w:rsidRDefault="00853448" w:rsidP="00853448">
      <w:pPr>
        <w:pStyle w:val="3"/>
        <w:numPr>
          <w:ilvl w:val="0"/>
          <w:numId w:val="0"/>
        </w:numPr>
        <w:spacing w:before="0"/>
        <w:ind w:left="1135"/>
        <w:jc w:val="right"/>
        <w:rPr>
          <w:rFonts w:ascii="Times New Roman" w:hAnsi="Times New Roman"/>
          <w:sz w:val="24"/>
          <w:szCs w:val="24"/>
        </w:rPr>
      </w:pPr>
      <w:bookmarkStart w:id="468" w:name="_Toc418282201"/>
      <w:bookmarkStart w:id="469" w:name="_Toc418282202"/>
      <w:bookmarkStart w:id="470" w:name="_Toc418282203"/>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r w:rsidRPr="00CC5203">
        <w:rPr>
          <w:rFonts w:ascii="Times New Roman" w:hAnsi="Times New Roman"/>
          <w:sz w:val="24"/>
          <w:szCs w:val="24"/>
        </w:rPr>
        <w:lastRenderedPageBreak/>
        <w:t>Форма </w:t>
      </w:r>
      <w:r>
        <w:rPr>
          <w:rFonts w:ascii="Times New Roman" w:hAnsi="Times New Roman"/>
          <w:sz w:val="24"/>
          <w:szCs w:val="24"/>
        </w:rPr>
        <w:t>2</w:t>
      </w:r>
    </w:p>
    <w:p w:rsidR="00853448" w:rsidRPr="00C75F46" w:rsidRDefault="00853448" w:rsidP="00853448">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853448" w:rsidRPr="00C75F46" w:rsidRDefault="00853448" w:rsidP="00853448">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853448" w:rsidRPr="00C75F46" w:rsidRDefault="00853448" w:rsidP="00853448">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853448" w:rsidRDefault="00853448" w:rsidP="00853448">
      <w:pPr>
        <w:spacing w:after="0"/>
        <w:jc w:val="center"/>
        <w:rPr>
          <w:rFonts w:ascii="Times New Roman" w:eastAsia="Calibri" w:hAnsi="Times New Roman"/>
          <w:b/>
          <w:iCs/>
          <w:snapToGrid w:val="0"/>
          <w:sz w:val="22"/>
          <w:szCs w:val="22"/>
        </w:rPr>
      </w:pPr>
    </w:p>
    <w:p w:rsidR="00853448" w:rsidRPr="00C75F46" w:rsidRDefault="00853448" w:rsidP="00853448">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853448" w:rsidRPr="00EE687C" w:rsidRDefault="00853448" w:rsidP="00853448">
      <w:pPr>
        <w:spacing w:after="0" w:line="240" w:lineRule="auto"/>
        <w:ind w:left="426"/>
        <w:rPr>
          <w:rFonts w:ascii="Times New Roman" w:eastAsia="Times New Roman" w:hAnsi="Times New Roman"/>
          <w:sz w:val="21"/>
          <w:szCs w:val="21"/>
          <w:lang w:eastAsia="ru-RU"/>
        </w:rPr>
      </w:pPr>
      <w:bookmarkStart w:id="471" w:name="_Toc311975357"/>
    </w:p>
    <w:p w:rsidR="00853448" w:rsidRPr="00904CB0" w:rsidRDefault="00853448" w:rsidP="00853448">
      <w:pPr>
        <w:keepNext/>
        <w:tabs>
          <w:tab w:val="left" w:pos="9900"/>
        </w:tabs>
        <w:suppressAutoHyphens/>
        <w:spacing w:after="0" w:line="240" w:lineRule="auto"/>
        <w:ind w:left="426"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Pr>
          <w:rFonts w:ascii="Times New Roman" w:eastAsia="Times New Roman" w:hAnsi="Times New Roman"/>
          <w:sz w:val="24"/>
          <w:szCs w:val="24"/>
          <w:lang w:eastAsia="ru-RU"/>
        </w:rPr>
        <w:t xml:space="preserve"> право </w:t>
      </w:r>
      <w:r w:rsidRPr="00904CB0">
        <w:rPr>
          <w:rFonts w:ascii="Times New Roman" w:eastAsia="Times New Roman" w:hAnsi="Times New Roman"/>
          <w:sz w:val="24"/>
          <w:szCs w:val="24"/>
          <w:lang w:eastAsia="ru-RU"/>
        </w:rPr>
        <w:t xml:space="preserve">заключения договора </w:t>
      </w:r>
      <w:r w:rsidR="00F20860">
        <w:rPr>
          <w:rFonts w:ascii="Times New Roman" w:eastAsia="Times New Roman" w:hAnsi="Times New Roman"/>
          <w:sz w:val="24"/>
          <w:szCs w:val="24"/>
          <w:lang w:eastAsia="ru-RU"/>
        </w:rPr>
        <w:t>выполнения</w:t>
      </w:r>
      <w:r w:rsidR="00F20860" w:rsidRPr="006E0C18">
        <w:rPr>
          <w:rFonts w:ascii="Times New Roman" w:eastAsia="Times New Roman" w:hAnsi="Times New Roman"/>
          <w:sz w:val="24"/>
          <w:szCs w:val="24"/>
          <w:lang w:eastAsia="ru-RU"/>
        </w:rPr>
        <w:t xml:space="preserve"> работ по </w:t>
      </w:r>
      <w:r w:rsidR="00636EF6">
        <w:rPr>
          <w:rFonts w:ascii="Times New Roman" w:eastAsia="Times New Roman" w:hAnsi="Times New Roman"/>
          <w:sz w:val="24"/>
          <w:szCs w:val="24"/>
          <w:lang w:eastAsia="ru-RU"/>
        </w:rPr>
        <w:t xml:space="preserve">замене дверей на противопожарные, управление 072, 3-я территория </w:t>
      </w:r>
      <w:r>
        <w:rPr>
          <w:rFonts w:ascii="Times New Roman" w:eastAsia="Arial Unicode MS" w:hAnsi="Times New Roman"/>
          <w:color w:val="000000"/>
          <w:sz w:val="24"/>
          <w:szCs w:val="24"/>
          <w:lang w:eastAsia="zh-CN" w:bidi="ru-RU"/>
        </w:rPr>
        <w:t>для</w:t>
      </w:r>
      <w:r w:rsidRPr="00DF2229">
        <w:rPr>
          <w:rFonts w:ascii="Times New Roman" w:eastAsia="Times New Roman" w:hAnsi="Times New Roman"/>
          <w:sz w:val="24"/>
          <w:szCs w:val="24"/>
          <w:lang w:eastAsia="ru-RU"/>
        </w:rPr>
        <w:t xml:space="preserve"> АО «НПО автоматики» (далее – </w:t>
      </w:r>
      <w:r>
        <w:rPr>
          <w:rFonts w:ascii="Times New Roman" w:eastAsia="Times New Roman" w:hAnsi="Times New Roman"/>
          <w:sz w:val="24"/>
          <w:szCs w:val="24"/>
          <w:lang w:eastAsia="ru-RU"/>
        </w:rPr>
        <w:t>работы</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853448" w:rsidRPr="00904CB0" w:rsidRDefault="00853448" w:rsidP="00853448">
      <w:pPr>
        <w:spacing w:after="0" w:line="240" w:lineRule="auto"/>
        <w:ind w:left="426"/>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853448" w:rsidRPr="00904CB0" w:rsidRDefault="00853448" w:rsidP="00853448">
      <w:pPr>
        <w:spacing w:after="0" w:line="240" w:lineRule="auto"/>
        <w:ind w:left="426"/>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w:t>
      </w:r>
    </w:p>
    <w:p w:rsidR="00853448" w:rsidRPr="00904CB0" w:rsidRDefault="00853448" w:rsidP="00853448">
      <w:pPr>
        <w:spacing w:after="0" w:line="240" w:lineRule="auto"/>
        <w:ind w:left="426"/>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853448" w:rsidRPr="00904CB0" w:rsidRDefault="00853448" w:rsidP="00853448">
      <w:pPr>
        <w:spacing w:after="0" w:line="240" w:lineRule="auto"/>
        <w:ind w:left="426"/>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Pr>
          <w:rFonts w:ascii="Times New Roman" w:eastAsia="Times New Roman" w:hAnsi="Times New Roman"/>
          <w:sz w:val="24"/>
          <w:szCs w:val="24"/>
          <w:lang w:eastAsia="ru-RU"/>
        </w:rPr>
        <w:t>выполнить работы</w:t>
      </w:r>
      <w:r w:rsidRPr="00904CB0">
        <w:rPr>
          <w:rFonts w:ascii="Times New Roman" w:eastAsia="Times New Roman" w:hAnsi="Times New Roman"/>
          <w:sz w:val="24"/>
          <w:szCs w:val="24"/>
          <w:lang w:eastAsia="ru-RU"/>
        </w:rPr>
        <w:t>:</w:t>
      </w:r>
    </w:p>
    <w:p w:rsidR="00853448" w:rsidRPr="00904CB0" w:rsidRDefault="00853448" w:rsidP="00853448">
      <w:pPr>
        <w:keepNext/>
        <w:tabs>
          <w:tab w:val="left" w:pos="9900"/>
          <w:tab w:val="left" w:pos="10080"/>
        </w:tabs>
        <w:suppressAutoHyphens/>
        <w:spacing w:after="0" w:line="240" w:lineRule="auto"/>
        <w:ind w:left="426"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согласно формы 1 раздела 7 документации о закупке</w:t>
      </w:r>
      <w:r w:rsidRPr="00904CB0">
        <w:rPr>
          <w:rFonts w:ascii="Times New Roman" w:eastAsia="Times New Roman" w:hAnsi="Times New Roman"/>
          <w:sz w:val="24"/>
          <w:szCs w:val="24"/>
          <w:lang w:eastAsia="ar-SA"/>
        </w:rPr>
        <w:t>;</w:t>
      </w:r>
      <w:r w:rsidR="00AC6DD9">
        <w:rPr>
          <w:rFonts w:ascii="Times New Roman" w:eastAsia="Times New Roman" w:hAnsi="Times New Roman"/>
          <w:sz w:val="24"/>
          <w:szCs w:val="24"/>
          <w:lang w:eastAsia="ar-SA"/>
        </w:rPr>
        <w:t xml:space="preserve"> </w:t>
      </w:r>
    </w:p>
    <w:p w:rsidR="00853448" w:rsidRPr="00904CB0" w:rsidRDefault="00853448" w:rsidP="00853448">
      <w:pPr>
        <w:keepNext/>
        <w:tabs>
          <w:tab w:val="left" w:pos="9900"/>
        </w:tabs>
        <w:suppressAutoHyphens/>
        <w:spacing w:after="0" w:line="240" w:lineRule="auto"/>
        <w:ind w:left="426"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в количестве, номенклатуре</w:t>
      </w:r>
      <w:r>
        <w:rPr>
          <w:rFonts w:ascii="Times New Roman" w:eastAsia="Times New Roman" w:hAnsi="Times New Roman"/>
          <w:sz w:val="24"/>
          <w:szCs w:val="24"/>
          <w:lang w:eastAsia="ar-SA"/>
        </w:rPr>
        <w:t>, объеме</w:t>
      </w:r>
      <w:r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853448" w:rsidRPr="00904CB0" w:rsidRDefault="00853448" w:rsidP="00853448">
      <w:pPr>
        <w:spacing w:after="0" w:line="240" w:lineRule="auto"/>
        <w:ind w:left="426" w:firstLine="709"/>
        <w:jc w:val="both"/>
        <w:rPr>
          <w:rFonts w:ascii="Times New Roman" w:eastAsia="Times New Roman" w:hAnsi="Times New Roman"/>
          <w:b/>
          <w:sz w:val="24"/>
          <w:szCs w:val="24"/>
          <w:lang w:eastAsia="ru-RU"/>
        </w:rPr>
      </w:pPr>
    </w:p>
    <w:p w:rsidR="00853448" w:rsidRPr="00904CB0" w:rsidRDefault="00853448" w:rsidP="00853448">
      <w:pPr>
        <w:spacing w:after="0" w:line="240" w:lineRule="auto"/>
        <w:ind w:left="426"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Pr>
          <w:rFonts w:ascii="Times New Roman" w:eastAsia="Times New Roman" w:hAnsi="Times New Roman"/>
          <w:sz w:val="24"/>
          <w:szCs w:val="24"/>
          <w:lang w:eastAsia="ru-RU"/>
        </w:rPr>
        <w:t>выполнения работ</w:t>
      </w:r>
      <w:r w:rsidRPr="00904CB0">
        <w:rPr>
          <w:rFonts w:ascii="Times New Roman" w:eastAsia="Times New Roman" w:hAnsi="Times New Roman"/>
          <w:sz w:val="24"/>
          <w:szCs w:val="24"/>
          <w:lang w:eastAsia="ru-RU"/>
        </w:rPr>
        <w:t>.</w:t>
      </w:r>
    </w:p>
    <w:p w:rsidR="00853448" w:rsidRPr="00904CB0" w:rsidRDefault="00853448" w:rsidP="00853448">
      <w:pPr>
        <w:spacing w:after="0" w:line="240" w:lineRule="auto"/>
        <w:ind w:left="426" w:firstLine="709"/>
        <w:jc w:val="both"/>
        <w:rPr>
          <w:rFonts w:ascii="Times New Roman" w:eastAsia="Times New Roman" w:hAnsi="Times New Roman"/>
          <w:sz w:val="24"/>
          <w:szCs w:val="24"/>
          <w:lang w:eastAsia="ru-RU"/>
        </w:rPr>
      </w:pPr>
    </w:p>
    <w:p w:rsidR="00853448" w:rsidRPr="00853448" w:rsidRDefault="00853448" w:rsidP="00853448">
      <w:pPr>
        <w:keepNext/>
        <w:tabs>
          <w:tab w:val="left" w:pos="9900"/>
          <w:tab w:val="left" w:pos="10080"/>
        </w:tabs>
        <w:suppressAutoHyphens/>
        <w:spacing w:after="0" w:line="240" w:lineRule="auto"/>
        <w:ind w:left="426" w:firstLine="709"/>
        <w:jc w:val="both"/>
        <w:rPr>
          <w:rFonts w:ascii="Times New Roman" w:eastAsia="Times New Roman" w:hAnsi="Times New Roman"/>
          <w:b/>
          <w:sz w:val="24"/>
          <w:szCs w:val="24"/>
          <w:lang w:eastAsia="ru-RU"/>
        </w:rPr>
      </w:pPr>
      <w:r w:rsidRPr="00853448">
        <w:rPr>
          <w:rFonts w:ascii="Times New Roman" w:eastAsia="Times New Roman" w:hAnsi="Times New Roman"/>
          <w:b/>
          <w:sz w:val="24"/>
          <w:szCs w:val="24"/>
          <w:lang w:eastAsia="ru-RU"/>
        </w:rPr>
        <w:t>Мы подтверждаем:</w:t>
      </w:r>
    </w:p>
    <w:p w:rsidR="00853448" w:rsidRPr="00853448" w:rsidRDefault="00853448" w:rsidP="00853448">
      <w:pPr>
        <w:keepNext/>
        <w:tabs>
          <w:tab w:val="left" w:pos="9900"/>
          <w:tab w:val="left" w:pos="10080"/>
        </w:tabs>
        <w:suppressAutoHyphens/>
        <w:spacing w:after="0" w:line="240" w:lineRule="auto"/>
        <w:ind w:left="426" w:firstLine="709"/>
        <w:jc w:val="both"/>
        <w:rPr>
          <w:rFonts w:ascii="Times New Roman" w:eastAsia="Times New Roman" w:hAnsi="Times New Roman"/>
          <w:sz w:val="24"/>
          <w:szCs w:val="24"/>
          <w:lang w:eastAsia="ru-RU"/>
        </w:rPr>
      </w:pPr>
      <w:r w:rsidRPr="00853448">
        <w:rPr>
          <w:rFonts w:ascii="Times New Roman" w:eastAsia="Times New Roman" w:hAnsi="Times New Roman"/>
          <w:sz w:val="24"/>
          <w:szCs w:val="24"/>
          <w:lang w:eastAsia="ru-RU"/>
        </w:rPr>
        <w:t>● что</w:t>
      </w:r>
      <w:r w:rsidRPr="00853448">
        <w:rPr>
          <w:rFonts w:ascii="Times New Roman" w:eastAsia="Times New Roman" w:hAnsi="Times New Roman"/>
          <w:spacing w:val="-4"/>
          <w:sz w:val="24"/>
          <w:szCs w:val="24"/>
          <w:lang w:eastAsia="ru-RU"/>
        </w:rPr>
        <w:t xml:space="preserve"> перед подачей заявки мы изучили Положение, Извещение и документацию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 и документации</w:t>
      </w:r>
      <w:r>
        <w:rPr>
          <w:rFonts w:ascii="Times New Roman" w:eastAsia="Times New Roman" w:hAnsi="Times New Roman"/>
          <w:spacing w:val="-4"/>
          <w:sz w:val="24"/>
          <w:szCs w:val="24"/>
          <w:lang w:eastAsia="ru-RU"/>
        </w:rPr>
        <w:t xml:space="preserve"> о закупке;</w:t>
      </w:r>
    </w:p>
    <w:p w:rsidR="00853448" w:rsidRPr="00853448" w:rsidRDefault="00853448" w:rsidP="00853448">
      <w:pPr>
        <w:keepNext/>
        <w:tabs>
          <w:tab w:val="left" w:pos="9900"/>
          <w:tab w:val="left" w:pos="10080"/>
        </w:tabs>
        <w:suppressAutoHyphens/>
        <w:spacing w:after="0" w:line="240" w:lineRule="auto"/>
        <w:ind w:left="426" w:firstLine="709"/>
        <w:jc w:val="both"/>
        <w:rPr>
          <w:rFonts w:ascii="Times New Roman" w:eastAsia="Times New Roman" w:hAnsi="Times New Roman"/>
          <w:sz w:val="24"/>
          <w:szCs w:val="24"/>
          <w:shd w:val="clear" w:color="auto" w:fill="FFFFFF"/>
          <w:lang w:eastAsia="ru-RU"/>
        </w:rPr>
      </w:pPr>
      <w:r w:rsidRPr="00853448">
        <w:rPr>
          <w:rFonts w:ascii="Times New Roman" w:eastAsia="Times New Roman" w:hAnsi="Times New Roman"/>
          <w:sz w:val="24"/>
          <w:szCs w:val="24"/>
          <w:lang w:eastAsia="ru-RU"/>
        </w:rPr>
        <w:t xml:space="preserve">● </w:t>
      </w:r>
      <w:r w:rsidRPr="00853448">
        <w:rPr>
          <w:rFonts w:ascii="Times New Roman" w:eastAsia="Times New Roman" w:hAnsi="Times New Roman"/>
          <w:spacing w:val="-4"/>
          <w:sz w:val="24"/>
          <w:szCs w:val="24"/>
          <w:lang w:eastAsia="ru-RU"/>
        </w:rPr>
        <w:t>н</w:t>
      </w:r>
      <w:r w:rsidRPr="00853448">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853448">
        <w:rPr>
          <w:rFonts w:ascii="Times New Roman" w:eastAsia="Times New Roman" w:hAnsi="Times New Roman"/>
          <w:sz w:val="24"/>
          <w:szCs w:val="24"/>
          <w:lang w:eastAsia="ru-RU"/>
        </w:rPr>
        <w:t>открытом запросе предложений в электронной форме</w:t>
      </w:r>
      <w:r w:rsidRPr="00853448">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853448" w:rsidRPr="00853448" w:rsidRDefault="00853448" w:rsidP="00853448">
      <w:pPr>
        <w:keepNext/>
        <w:tabs>
          <w:tab w:val="left" w:pos="9900"/>
          <w:tab w:val="left" w:pos="10080"/>
        </w:tabs>
        <w:suppressAutoHyphens/>
        <w:spacing w:after="0" w:line="240" w:lineRule="auto"/>
        <w:ind w:left="426" w:right="181" w:firstLine="709"/>
        <w:jc w:val="both"/>
        <w:rPr>
          <w:rFonts w:ascii="Times New Roman" w:eastAsia="Times New Roman" w:hAnsi="Times New Roman"/>
          <w:sz w:val="24"/>
          <w:szCs w:val="24"/>
          <w:lang w:eastAsia="ru-RU"/>
        </w:rPr>
      </w:pPr>
    </w:p>
    <w:p w:rsidR="00853448" w:rsidRPr="00853448" w:rsidRDefault="00853448" w:rsidP="00853448">
      <w:pPr>
        <w:widowControl w:val="0"/>
        <w:spacing w:after="0" w:line="240" w:lineRule="auto"/>
        <w:ind w:left="426"/>
        <w:jc w:val="both"/>
        <w:rPr>
          <w:rFonts w:ascii="Times New Roman" w:eastAsia="Calibri" w:hAnsi="Times New Roman"/>
          <w:sz w:val="24"/>
          <w:szCs w:val="24"/>
        </w:rPr>
      </w:pPr>
    </w:p>
    <w:p w:rsidR="00853448" w:rsidRPr="00904CB0" w:rsidRDefault="00853448" w:rsidP="00853448">
      <w:pPr>
        <w:widowControl w:val="0"/>
        <w:spacing w:after="0" w:line="240" w:lineRule="auto"/>
        <w:ind w:left="426"/>
        <w:jc w:val="both"/>
        <w:rPr>
          <w:rFonts w:ascii="Times New Roman" w:eastAsia="Calibri" w:hAnsi="Times New Roman"/>
          <w:sz w:val="24"/>
          <w:szCs w:val="24"/>
        </w:rPr>
      </w:pPr>
    </w:p>
    <w:bookmarkEnd w:id="471"/>
    <w:p w:rsidR="00853448" w:rsidRPr="00904CB0" w:rsidRDefault="00853448" w:rsidP="00853448">
      <w:pPr>
        <w:keepNext/>
        <w:keepLines/>
        <w:suppressAutoHyphens/>
        <w:spacing w:after="0" w:line="240" w:lineRule="auto"/>
        <w:ind w:left="426"/>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853448" w:rsidRPr="00904CB0" w:rsidRDefault="00853448" w:rsidP="00853448">
      <w:pPr>
        <w:keepNext/>
        <w:keepLines/>
        <w:suppressAutoHyphens/>
        <w:spacing w:after="0" w:line="240" w:lineRule="auto"/>
        <w:ind w:left="426"/>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(подпись)                      (Ф.И.О)</w:t>
      </w:r>
    </w:p>
    <w:p w:rsidR="00853448" w:rsidRPr="00904CB0" w:rsidRDefault="00853448" w:rsidP="00853448">
      <w:pPr>
        <w:keepNext/>
        <w:keepLines/>
        <w:suppressAutoHyphens/>
        <w:spacing w:after="0" w:line="240" w:lineRule="auto"/>
        <w:ind w:left="426"/>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853448" w:rsidRPr="00904CB0" w:rsidRDefault="00853448" w:rsidP="00853448">
      <w:pPr>
        <w:keepNext/>
        <w:keepLines/>
        <w:suppressAutoHyphens/>
        <w:spacing w:after="0" w:line="240" w:lineRule="auto"/>
        <w:ind w:left="426"/>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72099E" w:rsidRDefault="0072099E" w:rsidP="00853448">
      <w:pPr>
        <w:spacing w:after="0"/>
        <w:ind w:left="426"/>
        <w:rPr>
          <w:rFonts w:ascii="Times New Roman" w:hAnsi="Times New Roman"/>
          <w:sz w:val="24"/>
          <w:szCs w:val="24"/>
        </w:rPr>
      </w:pPr>
    </w:p>
    <w:p w:rsidR="00B57C31" w:rsidRDefault="00B57C31" w:rsidP="00853448">
      <w:pPr>
        <w:spacing w:after="0"/>
        <w:ind w:left="426"/>
        <w:rPr>
          <w:rFonts w:ascii="Times New Roman" w:hAnsi="Times New Roman"/>
          <w:sz w:val="24"/>
          <w:szCs w:val="24"/>
        </w:rPr>
      </w:pPr>
    </w:p>
    <w:p w:rsidR="00B57C31" w:rsidRDefault="00B57C31" w:rsidP="00853448">
      <w:pPr>
        <w:spacing w:after="0"/>
        <w:ind w:left="426"/>
        <w:rPr>
          <w:rFonts w:ascii="Times New Roman" w:hAnsi="Times New Roman"/>
          <w:sz w:val="24"/>
          <w:szCs w:val="24"/>
        </w:rPr>
      </w:pPr>
    </w:p>
    <w:p w:rsidR="00B57C31" w:rsidRDefault="00B57C31" w:rsidP="00853448">
      <w:pPr>
        <w:spacing w:after="0"/>
        <w:ind w:left="426"/>
        <w:rPr>
          <w:rFonts w:ascii="Times New Roman" w:hAnsi="Times New Roman"/>
          <w:sz w:val="24"/>
          <w:szCs w:val="24"/>
        </w:rPr>
      </w:pPr>
    </w:p>
    <w:p w:rsidR="00B57C31" w:rsidRDefault="00B57C31" w:rsidP="00853448">
      <w:pPr>
        <w:spacing w:after="0"/>
        <w:ind w:left="426"/>
        <w:rPr>
          <w:rFonts w:ascii="Times New Roman" w:hAnsi="Times New Roman"/>
          <w:sz w:val="24"/>
          <w:szCs w:val="24"/>
        </w:rPr>
      </w:pPr>
    </w:p>
    <w:p w:rsidR="00B57C31" w:rsidRDefault="00B57C31" w:rsidP="00853448">
      <w:pPr>
        <w:spacing w:after="0"/>
        <w:ind w:left="426"/>
        <w:rPr>
          <w:rFonts w:ascii="Times New Roman" w:hAnsi="Times New Roman"/>
          <w:sz w:val="24"/>
          <w:szCs w:val="24"/>
        </w:rPr>
      </w:pPr>
    </w:p>
    <w:p w:rsidR="00B57C31" w:rsidRDefault="00B57C31" w:rsidP="00853448">
      <w:pPr>
        <w:spacing w:after="0"/>
        <w:ind w:left="426"/>
        <w:rPr>
          <w:rFonts w:ascii="Times New Roman" w:hAnsi="Times New Roman"/>
          <w:sz w:val="24"/>
          <w:szCs w:val="24"/>
        </w:rPr>
      </w:pPr>
    </w:p>
    <w:p w:rsidR="00B57C31" w:rsidRDefault="00B57C31" w:rsidP="00853448">
      <w:pPr>
        <w:spacing w:after="0"/>
        <w:ind w:left="426"/>
        <w:rPr>
          <w:rFonts w:ascii="Times New Roman" w:hAnsi="Times New Roman"/>
          <w:sz w:val="24"/>
          <w:szCs w:val="24"/>
        </w:rPr>
      </w:pPr>
    </w:p>
    <w:p w:rsidR="00E30A17" w:rsidRPr="005A1E8C" w:rsidRDefault="00E30A17" w:rsidP="00853448">
      <w:pPr>
        <w:keepNext/>
        <w:keepLines/>
        <w:suppressAutoHyphens/>
        <w:spacing w:after="0" w:line="240" w:lineRule="auto"/>
        <w:ind w:left="426"/>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lastRenderedPageBreak/>
        <w:t xml:space="preserve">                                      </w:t>
      </w:r>
      <w:r w:rsidR="00853448">
        <w:rPr>
          <w:rFonts w:ascii="Times New Roman" w:eastAsia="Times New Roman" w:hAnsi="Times New Roman"/>
          <w:sz w:val="20"/>
          <w:szCs w:val="20"/>
          <w:shd w:val="clear" w:color="auto" w:fill="FFFFFF"/>
          <w:lang w:eastAsia="ru-RU"/>
        </w:rPr>
        <w:t xml:space="preserve">                          </w:t>
      </w:r>
    </w:p>
    <w:p w:rsidR="00B57C31" w:rsidRDefault="00B57C31" w:rsidP="00B57C31">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t>Форма </w:t>
      </w:r>
      <w:r>
        <w:rPr>
          <w:rFonts w:ascii="Times New Roman" w:hAnsi="Times New Roman"/>
          <w:sz w:val="24"/>
          <w:szCs w:val="24"/>
        </w:rPr>
        <w:t>3</w:t>
      </w:r>
    </w:p>
    <w:p w:rsidR="00B57C31" w:rsidRPr="00C75F46" w:rsidRDefault="00B57C31" w:rsidP="00B57C31">
      <w:pPr>
        <w:pStyle w:val="2"/>
        <w:numPr>
          <w:ilvl w:val="0"/>
          <w:numId w:val="0"/>
        </w:numPr>
        <w:spacing w:before="0"/>
        <w:ind w:left="426"/>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57C31" w:rsidRPr="00C75F46" w:rsidRDefault="00B57C31" w:rsidP="00B57C31">
      <w:pPr>
        <w:autoSpaceDE w:val="0"/>
        <w:autoSpaceDN w:val="0"/>
        <w:adjustRightInd w:val="0"/>
        <w:spacing w:after="0" w:line="240" w:lineRule="auto"/>
        <w:ind w:left="426"/>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57C31" w:rsidRDefault="00B57C31" w:rsidP="00B57C31">
      <w:pPr>
        <w:autoSpaceDE w:val="0"/>
        <w:autoSpaceDN w:val="0"/>
        <w:adjustRightInd w:val="0"/>
        <w:spacing w:after="0" w:line="240" w:lineRule="auto"/>
        <w:ind w:left="426"/>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57C31" w:rsidRPr="00C75F46" w:rsidRDefault="00B57C31" w:rsidP="00B57C31">
      <w:pPr>
        <w:autoSpaceDE w:val="0"/>
        <w:autoSpaceDN w:val="0"/>
        <w:adjustRightInd w:val="0"/>
        <w:spacing w:after="0" w:line="240" w:lineRule="auto"/>
        <w:jc w:val="both"/>
        <w:rPr>
          <w:rFonts w:ascii="Times New Roman" w:hAnsi="Times New Roman"/>
          <w:sz w:val="18"/>
          <w:szCs w:val="18"/>
        </w:rPr>
      </w:pPr>
    </w:p>
    <w:p w:rsidR="00B57C31" w:rsidRDefault="00B57C31" w:rsidP="00B57C31">
      <w:pPr>
        <w:spacing w:after="0" w:line="240" w:lineRule="auto"/>
        <w:jc w:val="center"/>
        <w:rPr>
          <w:rFonts w:ascii="Times New Roman" w:eastAsia="Times New Roman" w:hAnsi="Times New Roman"/>
          <w:b/>
          <w:sz w:val="24"/>
          <w:szCs w:val="24"/>
        </w:rPr>
      </w:pPr>
    </w:p>
    <w:p w:rsidR="00636EF6" w:rsidRPr="00636EF6" w:rsidRDefault="00636EF6" w:rsidP="00636EF6">
      <w:pPr>
        <w:autoSpaceDE w:val="0"/>
        <w:autoSpaceDN w:val="0"/>
        <w:adjustRightInd w:val="0"/>
        <w:spacing w:after="0" w:line="240" w:lineRule="auto"/>
        <w:jc w:val="both"/>
        <w:rPr>
          <w:rFonts w:ascii="Times New Roman" w:hAnsi="Times New Roman"/>
          <w:sz w:val="18"/>
          <w:szCs w:val="18"/>
        </w:rPr>
      </w:pPr>
    </w:p>
    <w:p w:rsidR="00636EF6" w:rsidRPr="00636EF6" w:rsidRDefault="00636EF6" w:rsidP="00636EF6">
      <w:pPr>
        <w:spacing w:after="0" w:line="240" w:lineRule="auto"/>
        <w:jc w:val="center"/>
        <w:rPr>
          <w:rFonts w:ascii="Times New Roman" w:eastAsia="Times New Roman" w:hAnsi="Times New Roman"/>
          <w:b/>
          <w:sz w:val="24"/>
          <w:szCs w:val="24"/>
        </w:rPr>
      </w:pPr>
      <w:r w:rsidRPr="00636EF6">
        <w:rPr>
          <w:rFonts w:ascii="Times New Roman" w:eastAsia="Times New Roman" w:hAnsi="Times New Roman"/>
          <w:b/>
          <w:sz w:val="24"/>
          <w:szCs w:val="24"/>
        </w:rPr>
        <w:t>ПРЕДЛОЖЕНИЕ О ЦЕНЕ ДОГОВОРА</w:t>
      </w:r>
    </w:p>
    <w:p w:rsidR="00636EF6" w:rsidRPr="00636EF6" w:rsidRDefault="00636EF6" w:rsidP="00636EF6">
      <w:pPr>
        <w:spacing w:after="0" w:line="240" w:lineRule="auto"/>
        <w:jc w:val="both"/>
        <w:rPr>
          <w:rFonts w:ascii="Times New Roman" w:hAnsi="Times New Roman"/>
          <w:b/>
          <w:sz w:val="24"/>
          <w:szCs w:val="24"/>
        </w:rPr>
      </w:pPr>
    </w:p>
    <w:p w:rsidR="00636EF6" w:rsidRDefault="00636EF6" w:rsidP="00636EF6">
      <w:pPr>
        <w:keepNext/>
        <w:keepLines/>
        <w:suppressAutoHyphens/>
        <w:spacing w:before="240" w:after="0" w:line="240" w:lineRule="auto"/>
        <w:jc w:val="center"/>
        <w:outlineLvl w:val="2"/>
        <w:rPr>
          <w:rFonts w:ascii="Times New Roman" w:eastAsia="Times New Roman" w:hAnsi="Times New Roman"/>
          <w:b/>
          <w:i/>
          <w:u w:val="single"/>
          <w:lang w:eastAsia="ru-RU"/>
        </w:rPr>
      </w:pPr>
      <w:r w:rsidRPr="00636EF6">
        <w:rPr>
          <w:rFonts w:ascii="Times New Roman" w:eastAsia="Times New Roman" w:hAnsi="Times New Roman" w:hint="eastAsia"/>
          <w:b/>
          <w:i/>
          <w:u w:val="single"/>
          <w:lang w:eastAsia="ru-RU"/>
        </w:rPr>
        <w:t>ЛОКАЛЬНАЯ</w:t>
      </w:r>
      <w:r w:rsidRPr="00636EF6">
        <w:rPr>
          <w:rFonts w:ascii="Times New Roman" w:eastAsia="Times New Roman" w:hAnsi="Times New Roman"/>
          <w:b/>
          <w:i/>
          <w:u w:val="single"/>
          <w:lang w:eastAsia="ru-RU"/>
        </w:rPr>
        <w:t xml:space="preserve"> </w:t>
      </w:r>
      <w:r w:rsidRPr="00636EF6">
        <w:rPr>
          <w:rFonts w:ascii="Times New Roman" w:eastAsia="Times New Roman" w:hAnsi="Times New Roman" w:hint="eastAsia"/>
          <w:b/>
          <w:i/>
          <w:u w:val="single"/>
          <w:lang w:eastAsia="ru-RU"/>
        </w:rPr>
        <w:t>СМЕТА</w:t>
      </w:r>
      <w:r w:rsidRPr="00636EF6">
        <w:rPr>
          <w:rFonts w:ascii="Times New Roman" w:eastAsia="Times New Roman" w:hAnsi="Times New Roman"/>
          <w:b/>
          <w:i/>
          <w:u w:val="single"/>
          <w:lang w:eastAsia="ru-RU"/>
        </w:rPr>
        <w:t xml:space="preserve"> </w:t>
      </w:r>
      <w:r w:rsidRPr="00636EF6">
        <w:rPr>
          <w:rFonts w:ascii="Times New Roman" w:eastAsia="Times New Roman" w:hAnsi="Times New Roman" w:hint="eastAsia"/>
          <w:b/>
          <w:i/>
          <w:u w:val="single"/>
          <w:lang w:eastAsia="ru-RU"/>
        </w:rPr>
        <w:t>№</w:t>
      </w:r>
      <w:r>
        <w:rPr>
          <w:rFonts w:ascii="Times New Roman" w:eastAsia="Times New Roman" w:hAnsi="Times New Roman"/>
          <w:b/>
          <w:i/>
          <w:u w:val="single"/>
          <w:lang w:eastAsia="ru-RU"/>
        </w:rPr>
        <w:t xml:space="preserve"> 25-13</w:t>
      </w:r>
      <w:r w:rsidRPr="00636EF6">
        <w:rPr>
          <w:rFonts w:ascii="Times New Roman" w:eastAsia="Times New Roman" w:hAnsi="Times New Roman"/>
          <w:b/>
          <w:i/>
          <w:u w:val="single"/>
          <w:lang w:eastAsia="ru-RU"/>
        </w:rPr>
        <w:t xml:space="preserve"> *</w:t>
      </w:r>
    </w:p>
    <w:p w:rsidR="00B007F4" w:rsidRPr="00636EF6" w:rsidRDefault="00B007F4" w:rsidP="00636EF6">
      <w:pPr>
        <w:keepNext/>
        <w:keepLines/>
        <w:suppressAutoHyphens/>
        <w:spacing w:before="240" w:after="0" w:line="240" w:lineRule="auto"/>
        <w:jc w:val="center"/>
        <w:outlineLvl w:val="2"/>
        <w:rPr>
          <w:rFonts w:ascii="Times New Roman" w:eastAsia="Times New Roman" w:hAnsi="Times New Roman"/>
          <w:b/>
          <w:i/>
          <w:u w:val="single"/>
          <w:lang w:eastAsia="ru-RU"/>
        </w:rPr>
      </w:pPr>
    </w:p>
    <w:p w:rsidR="00636EF6" w:rsidRPr="00636EF6" w:rsidRDefault="00B007F4" w:rsidP="00B007F4">
      <w:pPr>
        <w:spacing w:after="0" w:line="240" w:lineRule="auto"/>
        <w:jc w:val="center"/>
        <w:rPr>
          <w:rFonts w:ascii="Times New Roman" w:hAnsi="Times New Roman"/>
          <w:b/>
          <w:sz w:val="24"/>
          <w:szCs w:val="24"/>
        </w:rPr>
      </w:pPr>
      <w:r>
        <w:rPr>
          <w:rFonts w:ascii="Times New Roman" w:eastAsia="Times New Roman" w:hAnsi="Times New Roman" w:hint="eastAsia"/>
          <w:b/>
          <w:i/>
          <w:u w:val="single"/>
          <w:lang w:eastAsia="ru-RU"/>
        </w:rPr>
        <w:t xml:space="preserve">Замена </w:t>
      </w:r>
      <w:r>
        <w:rPr>
          <w:rFonts w:ascii="Times New Roman" w:eastAsia="Times New Roman" w:hAnsi="Times New Roman"/>
          <w:b/>
          <w:i/>
          <w:u w:val="single"/>
          <w:lang w:eastAsia="ru-RU"/>
        </w:rPr>
        <w:t>дверей</w:t>
      </w:r>
      <w:r>
        <w:rPr>
          <w:rFonts w:ascii="Times New Roman" w:eastAsia="Times New Roman" w:hAnsi="Times New Roman" w:hint="eastAsia"/>
          <w:b/>
          <w:i/>
          <w:u w:val="single"/>
          <w:lang w:eastAsia="ru-RU"/>
        </w:rPr>
        <w:t xml:space="preserve"> на противопожарные, управление 072,</w:t>
      </w:r>
      <w:r w:rsidR="00636EF6" w:rsidRPr="00636EF6">
        <w:rPr>
          <w:rFonts w:ascii="Times New Roman" w:eastAsia="Times New Roman" w:hAnsi="Times New Roman"/>
          <w:b/>
          <w:i/>
          <w:u w:val="single"/>
          <w:lang w:eastAsia="ru-RU"/>
        </w:rPr>
        <w:t xml:space="preserve"> 3-</w:t>
      </w:r>
      <w:r w:rsidR="00636EF6" w:rsidRPr="00636EF6">
        <w:rPr>
          <w:rFonts w:ascii="Times New Roman" w:eastAsia="Times New Roman" w:hAnsi="Times New Roman" w:hint="eastAsia"/>
          <w:b/>
          <w:i/>
          <w:u w:val="single"/>
          <w:lang w:eastAsia="ru-RU"/>
        </w:rPr>
        <w:t>я</w:t>
      </w:r>
      <w:r w:rsidR="00636EF6" w:rsidRPr="00636EF6">
        <w:rPr>
          <w:rFonts w:ascii="Times New Roman" w:eastAsia="Times New Roman" w:hAnsi="Times New Roman"/>
          <w:b/>
          <w:i/>
          <w:u w:val="single"/>
          <w:lang w:eastAsia="ru-RU"/>
        </w:rPr>
        <w:t xml:space="preserve"> </w:t>
      </w:r>
      <w:r w:rsidR="00636EF6" w:rsidRPr="00636EF6">
        <w:rPr>
          <w:rFonts w:ascii="Times New Roman" w:eastAsia="Times New Roman" w:hAnsi="Times New Roman" w:hint="eastAsia"/>
          <w:b/>
          <w:i/>
          <w:u w:val="single"/>
          <w:lang w:eastAsia="ru-RU"/>
        </w:rPr>
        <w:t>территория</w:t>
      </w:r>
    </w:p>
    <w:p w:rsidR="00636EF6" w:rsidRPr="00636EF6" w:rsidRDefault="00636EF6" w:rsidP="00636EF6">
      <w:pPr>
        <w:spacing w:after="0" w:line="240" w:lineRule="auto"/>
        <w:jc w:val="both"/>
        <w:rPr>
          <w:rFonts w:ascii="Times New Roman" w:hAnsi="Times New Roman"/>
          <w:b/>
          <w:sz w:val="24"/>
          <w:szCs w:val="24"/>
        </w:rPr>
      </w:pPr>
    </w:p>
    <w:p w:rsidR="00636EF6" w:rsidRPr="00636EF6" w:rsidRDefault="00636EF6" w:rsidP="00636EF6">
      <w:pPr>
        <w:spacing w:after="0" w:line="240" w:lineRule="auto"/>
        <w:jc w:val="both"/>
        <w:rPr>
          <w:rFonts w:ascii="Times New Roman" w:hAnsi="Times New Roman"/>
          <w:b/>
          <w:sz w:val="24"/>
          <w:szCs w:val="24"/>
        </w:rPr>
      </w:pPr>
    </w:p>
    <w:p w:rsidR="00636EF6" w:rsidRPr="00636EF6" w:rsidRDefault="00636EF6" w:rsidP="00B007F4">
      <w:pPr>
        <w:keepNext/>
        <w:keepLines/>
        <w:suppressAutoHyphens/>
        <w:spacing w:before="240" w:after="0" w:line="240" w:lineRule="auto"/>
        <w:ind w:left="1701" w:right="1276"/>
        <w:jc w:val="center"/>
        <w:outlineLvl w:val="2"/>
        <w:rPr>
          <w:rFonts w:ascii="Times New Roman" w:eastAsia="Times New Roman" w:hAnsi="Times New Roman"/>
          <w:i/>
          <w:sz w:val="22"/>
          <w:szCs w:val="22"/>
          <w:lang w:eastAsia="ru-RU"/>
        </w:rPr>
      </w:pPr>
      <w:r w:rsidRPr="00636EF6">
        <w:rPr>
          <w:rFonts w:ascii="Times New Roman" w:eastAsia="Times New Roman" w:hAnsi="Times New Roman"/>
          <w:i/>
          <w:sz w:val="22"/>
          <w:szCs w:val="22"/>
          <w:lang w:eastAsia="ru-RU"/>
        </w:rPr>
        <w:t>*(Сметный расчет составляется участником закупки, п</w:t>
      </w:r>
      <w:r>
        <w:rPr>
          <w:rFonts w:ascii="Times New Roman" w:eastAsia="Times New Roman" w:hAnsi="Times New Roman"/>
          <w:i/>
          <w:sz w:val="22"/>
          <w:szCs w:val="22"/>
          <w:lang w:eastAsia="ru-RU"/>
        </w:rPr>
        <w:t>редоставляется в составе заявки. Ф</w:t>
      </w:r>
      <w:r w:rsidRPr="00636EF6">
        <w:rPr>
          <w:rFonts w:ascii="Times New Roman" w:eastAsia="Times New Roman" w:hAnsi="Times New Roman"/>
          <w:i/>
          <w:sz w:val="22"/>
          <w:szCs w:val="22"/>
          <w:lang w:eastAsia="ru-RU"/>
        </w:rPr>
        <w:t xml:space="preserve">орма для заполнения сметного расчета приложена в виде отдельного файла формата </w:t>
      </w:r>
      <w:r w:rsidRPr="00636EF6">
        <w:rPr>
          <w:rFonts w:ascii="Times New Roman" w:eastAsia="Times New Roman" w:hAnsi="Times New Roman"/>
          <w:i/>
          <w:sz w:val="22"/>
          <w:szCs w:val="22"/>
          <w:lang w:val="en-US" w:eastAsia="ru-RU"/>
        </w:rPr>
        <w:t>Excel</w:t>
      </w:r>
      <w:r w:rsidR="00B007F4">
        <w:rPr>
          <w:rFonts w:ascii="Times New Roman" w:eastAsia="Times New Roman" w:hAnsi="Times New Roman"/>
          <w:i/>
          <w:sz w:val="22"/>
          <w:szCs w:val="22"/>
          <w:lang w:eastAsia="ru-RU"/>
        </w:rPr>
        <w:t xml:space="preserve"> в составе документации</w:t>
      </w:r>
      <w:r w:rsidRPr="00636EF6">
        <w:rPr>
          <w:rFonts w:ascii="Times New Roman" w:eastAsia="Times New Roman" w:hAnsi="Times New Roman"/>
          <w:i/>
          <w:sz w:val="22"/>
          <w:szCs w:val="22"/>
          <w:lang w:eastAsia="ru-RU"/>
        </w:rPr>
        <w:t>)</w:t>
      </w:r>
    </w:p>
    <w:p w:rsidR="00636EF6" w:rsidRDefault="00636EF6" w:rsidP="00B007F4">
      <w:pPr>
        <w:spacing w:after="0" w:line="240" w:lineRule="auto"/>
        <w:ind w:left="1701" w:right="1276" w:firstLine="567"/>
        <w:jc w:val="both"/>
        <w:rPr>
          <w:rFonts w:ascii="Times New Roman" w:eastAsia="Times New Roman" w:hAnsi="Times New Roman"/>
          <w:i/>
          <w:sz w:val="20"/>
          <w:szCs w:val="20"/>
          <w:lang w:eastAsia="ru-RU"/>
        </w:rPr>
      </w:pPr>
    </w:p>
    <w:p w:rsidR="00636EF6" w:rsidRDefault="00636EF6" w:rsidP="00B57C31">
      <w:pPr>
        <w:spacing w:after="0" w:line="240" w:lineRule="auto"/>
        <w:ind w:left="426" w:firstLine="567"/>
        <w:jc w:val="both"/>
        <w:rPr>
          <w:rFonts w:ascii="Times New Roman" w:eastAsia="Times New Roman" w:hAnsi="Times New Roman"/>
          <w:i/>
          <w:sz w:val="20"/>
          <w:szCs w:val="20"/>
          <w:lang w:eastAsia="ru-RU"/>
        </w:rPr>
      </w:pPr>
    </w:p>
    <w:p w:rsidR="00636EF6" w:rsidRDefault="00636EF6" w:rsidP="00B57C31">
      <w:pPr>
        <w:spacing w:after="0" w:line="240" w:lineRule="auto"/>
        <w:ind w:left="426" w:firstLine="567"/>
        <w:jc w:val="both"/>
        <w:rPr>
          <w:rFonts w:ascii="Times New Roman" w:eastAsia="Times New Roman" w:hAnsi="Times New Roman"/>
          <w:i/>
          <w:sz w:val="20"/>
          <w:szCs w:val="20"/>
          <w:lang w:eastAsia="ru-RU"/>
        </w:rPr>
      </w:pPr>
    </w:p>
    <w:p w:rsidR="00636EF6" w:rsidRDefault="00636EF6" w:rsidP="00B57C31">
      <w:pPr>
        <w:spacing w:after="0" w:line="240" w:lineRule="auto"/>
        <w:ind w:left="426" w:firstLine="567"/>
        <w:jc w:val="both"/>
        <w:rPr>
          <w:rFonts w:ascii="Times New Roman" w:eastAsia="Times New Roman" w:hAnsi="Times New Roman"/>
          <w:i/>
          <w:sz w:val="20"/>
          <w:szCs w:val="20"/>
          <w:lang w:eastAsia="ru-RU"/>
        </w:rPr>
      </w:pPr>
    </w:p>
    <w:p w:rsidR="00636EF6" w:rsidRDefault="00636EF6" w:rsidP="00B57C31">
      <w:pPr>
        <w:spacing w:after="0" w:line="240" w:lineRule="auto"/>
        <w:ind w:left="426" w:firstLine="567"/>
        <w:jc w:val="both"/>
        <w:rPr>
          <w:rFonts w:ascii="Times New Roman" w:eastAsia="Times New Roman" w:hAnsi="Times New Roman"/>
          <w:i/>
          <w:sz w:val="20"/>
          <w:szCs w:val="20"/>
          <w:lang w:eastAsia="ru-RU"/>
        </w:rPr>
      </w:pPr>
    </w:p>
    <w:p w:rsidR="00636EF6" w:rsidRDefault="00636EF6" w:rsidP="00B57C31">
      <w:pPr>
        <w:spacing w:after="0" w:line="240" w:lineRule="auto"/>
        <w:ind w:left="426" w:firstLine="567"/>
        <w:jc w:val="both"/>
        <w:rPr>
          <w:rFonts w:ascii="Times New Roman" w:eastAsia="Times New Roman" w:hAnsi="Times New Roman"/>
          <w:i/>
          <w:sz w:val="20"/>
          <w:szCs w:val="20"/>
          <w:lang w:eastAsia="ru-RU"/>
        </w:rPr>
      </w:pPr>
    </w:p>
    <w:p w:rsidR="00636EF6" w:rsidRDefault="00636EF6" w:rsidP="00B57C31">
      <w:pPr>
        <w:spacing w:after="0" w:line="240" w:lineRule="auto"/>
        <w:ind w:left="426" w:firstLine="567"/>
        <w:jc w:val="both"/>
        <w:rPr>
          <w:rFonts w:ascii="Times New Roman" w:eastAsia="Times New Roman" w:hAnsi="Times New Roman"/>
          <w:i/>
          <w:sz w:val="20"/>
          <w:szCs w:val="20"/>
          <w:lang w:eastAsia="ru-RU"/>
        </w:rPr>
      </w:pPr>
    </w:p>
    <w:p w:rsidR="00C644AA" w:rsidRDefault="00C644AA" w:rsidP="00853448">
      <w:pPr>
        <w:ind w:left="426"/>
        <w:rPr>
          <w:rFonts w:ascii="Times New Roman" w:eastAsia="Times New Roman" w:hAnsi="Times New Roman"/>
          <w:sz w:val="24"/>
          <w:szCs w:val="24"/>
          <w:lang w:eastAsia="ru-RU"/>
        </w:rPr>
      </w:pPr>
      <w:r>
        <w:rPr>
          <w:rFonts w:ascii="Times New Roman" w:hAnsi="Times New Roman"/>
          <w:b/>
          <w:sz w:val="24"/>
          <w:szCs w:val="24"/>
        </w:rPr>
        <w:br w:type="page"/>
      </w:r>
    </w:p>
    <w:p w:rsidR="00853448" w:rsidRDefault="00853448" w:rsidP="00997540">
      <w:pPr>
        <w:pStyle w:val="3"/>
        <w:numPr>
          <w:ilvl w:val="0"/>
          <w:numId w:val="0"/>
        </w:numPr>
        <w:spacing w:before="0"/>
        <w:ind w:left="1135"/>
        <w:jc w:val="right"/>
        <w:rPr>
          <w:rFonts w:ascii="Times New Roman" w:hAnsi="Times New Roman"/>
          <w:b w:val="0"/>
          <w:sz w:val="24"/>
          <w:szCs w:val="24"/>
        </w:rPr>
        <w:sectPr w:rsidR="00853448" w:rsidSect="00853448">
          <w:headerReference w:type="default" r:id="rId15"/>
          <w:footerReference w:type="default" r:id="rId16"/>
          <w:pgSz w:w="11906" w:h="16838"/>
          <w:pgMar w:top="568" w:right="566" w:bottom="1134" w:left="425" w:header="709" w:footer="709" w:gutter="0"/>
          <w:cols w:space="708"/>
          <w:docGrid w:linePitch="360"/>
        </w:sectPr>
      </w:pPr>
    </w:p>
    <w:p w:rsidR="00997540" w:rsidRPr="00952925" w:rsidRDefault="00207521" w:rsidP="00997540">
      <w:pPr>
        <w:pStyle w:val="3"/>
        <w:numPr>
          <w:ilvl w:val="0"/>
          <w:numId w:val="0"/>
        </w:numPr>
        <w:spacing w:before="0"/>
        <w:ind w:left="1135"/>
        <w:jc w:val="right"/>
        <w:rPr>
          <w:rFonts w:ascii="Times New Roman" w:hAnsi="Times New Roman"/>
          <w:b w:val="0"/>
          <w:sz w:val="24"/>
          <w:szCs w:val="24"/>
        </w:rPr>
      </w:pPr>
      <w:r w:rsidRPr="00952925">
        <w:rPr>
          <w:rFonts w:ascii="Times New Roman" w:hAnsi="Times New Roman"/>
          <w:b w:val="0"/>
          <w:sz w:val="24"/>
          <w:szCs w:val="24"/>
        </w:rPr>
        <w:lastRenderedPageBreak/>
        <w:t>Приложение №</w:t>
      </w:r>
      <w:r w:rsidR="00C81B98" w:rsidRPr="00952925">
        <w:rPr>
          <w:rFonts w:ascii="Times New Roman" w:hAnsi="Times New Roman"/>
          <w:b w:val="0"/>
          <w:sz w:val="24"/>
          <w:szCs w:val="24"/>
        </w:rPr>
        <w:t>1 к</w:t>
      </w:r>
    </w:p>
    <w:p w:rsidR="00C81B98" w:rsidRPr="00952925" w:rsidRDefault="00910C18" w:rsidP="00997540">
      <w:pPr>
        <w:pStyle w:val="3"/>
        <w:numPr>
          <w:ilvl w:val="0"/>
          <w:numId w:val="0"/>
        </w:numPr>
        <w:spacing w:before="0"/>
        <w:ind w:left="1135"/>
        <w:jc w:val="right"/>
        <w:rPr>
          <w:rFonts w:ascii="Times New Roman" w:hAnsi="Times New Roman"/>
          <w:b w:val="0"/>
          <w:sz w:val="24"/>
          <w:szCs w:val="24"/>
        </w:rPr>
      </w:pPr>
      <w:r>
        <w:rPr>
          <w:rFonts w:ascii="Times New Roman" w:hAnsi="Times New Roman"/>
          <w:b w:val="0"/>
          <w:sz w:val="24"/>
          <w:szCs w:val="24"/>
        </w:rPr>
        <w:t>Заявке на участие в открытом запросе предложений</w:t>
      </w:r>
    </w:p>
    <w:p w:rsidR="001A5DED" w:rsidRPr="004778AA" w:rsidRDefault="001A5DED" w:rsidP="001A5DED">
      <w:pPr>
        <w:pStyle w:val="2"/>
        <w:numPr>
          <w:ilvl w:val="0"/>
          <w:numId w:val="0"/>
        </w:numPr>
        <w:spacing w:before="0"/>
        <w:jc w:val="left"/>
        <w:rPr>
          <w:rFonts w:ascii="Times New Roman" w:hAnsi="Times New Roman"/>
          <w:b w:val="0"/>
          <w:sz w:val="20"/>
          <w:szCs w:val="20"/>
        </w:rPr>
      </w:pPr>
      <w:r w:rsidRPr="004778AA">
        <w:rPr>
          <w:rFonts w:ascii="Times New Roman" w:hAnsi="Times New Roman"/>
          <w:b w:val="0"/>
          <w:sz w:val="20"/>
          <w:szCs w:val="20"/>
        </w:rPr>
        <w:t>На бланке (при наличии)</w:t>
      </w:r>
    </w:p>
    <w:p w:rsidR="001A5DED" w:rsidRPr="004778AA" w:rsidRDefault="001A5DED" w:rsidP="001A5DED">
      <w:pPr>
        <w:autoSpaceDE w:val="0"/>
        <w:autoSpaceDN w:val="0"/>
        <w:adjustRightInd w:val="0"/>
        <w:spacing w:after="0" w:line="240" w:lineRule="auto"/>
        <w:rPr>
          <w:rFonts w:ascii="Times New Roman" w:hAnsi="Times New Roman"/>
          <w:sz w:val="20"/>
          <w:szCs w:val="20"/>
        </w:rPr>
      </w:pPr>
      <w:r w:rsidRPr="004778AA">
        <w:rPr>
          <w:rFonts w:ascii="Times New Roman" w:hAnsi="Times New Roman"/>
          <w:sz w:val="20"/>
          <w:szCs w:val="20"/>
        </w:rPr>
        <w:t>От кого (Наименование организации, адрес местонахождения (для юридического лица)</w:t>
      </w:r>
    </w:p>
    <w:p w:rsidR="001A5DED" w:rsidRPr="004778AA" w:rsidRDefault="001A5DED" w:rsidP="001A5DED">
      <w:pPr>
        <w:autoSpaceDE w:val="0"/>
        <w:autoSpaceDN w:val="0"/>
        <w:adjustRightInd w:val="0"/>
        <w:spacing w:after="0" w:line="240" w:lineRule="auto"/>
        <w:jc w:val="both"/>
        <w:rPr>
          <w:rFonts w:ascii="Times New Roman" w:hAnsi="Times New Roman"/>
          <w:sz w:val="20"/>
          <w:szCs w:val="20"/>
        </w:rPr>
      </w:pPr>
      <w:r w:rsidRPr="004778AA">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1A5DED" w:rsidRPr="004778AA" w:rsidRDefault="001A5DED" w:rsidP="001A5DED">
      <w:pPr>
        <w:spacing w:after="0" w:line="240" w:lineRule="auto"/>
        <w:jc w:val="center"/>
        <w:rPr>
          <w:rFonts w:ascii="Times New Roman" w:eastAsia="Times New Roman" w:hAnsi="Times New Roman"/>
          <w:sz w:val="24"/>
          <w:szCs w:val="24"/>
          <w:lang w:eastAsia="ru-RU"/>
        </w:rPr>
      </w:pPr>
    </w:p>
    <w:p w:rsidR="001A5DED" w:rsidRDefault="001A5DED" w:rsidP="001A5DED">
      <w:pPr>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Справка о перечне и объемах </w:t>
      </w:r>
      <w:r w:rsidRPr="004778AA">
        <w:rPr>
          <w:rFonts w:ascii="Times New Roman" w:eastAsia="Times New Roman" w:hAnsi="Times New Roman"/>
          <w:b/>
          <w:sz w:val="24"/>
          <w:szCs w:val="24"/>
          <w:u w:val="single"/>
          <w:lang w:eastAsia="ru-RU"/>
        </w:rPr>
        <w:t>выполненных договоров</w:t>
      </w:r>
      <w:r w:rsidRPr="004778AA">
        <w:rPr>
          <w:rFonts w:ascii="Times New Roman" w:eastAsia="Times New Roman" w:hAnsi="Times New Roman"/>
          <w:b/>
          <w:sz w:val="24"/>
          <w:szCs w:val="24"/>
          <w:lang w:eastAsia="ru-RU"/>
        </w:rPr>
        <w:t xml:space="preserve">, </w:t>
      </w:r>
      <w:r w:rsidRPr="004778AA">
        <w:rPr>
          <w:rFonts w:ascii="Times New Roman" w:eastAsia="Times New Roman" w:hAnsi="Times New Roman"/>
          <w:sz w:val="24"/>
          <w:szCs w:val="24"/>
          <w:lang w:eastAsia="ru-RU"/>
        </w:rPr>
        <w:t xml:space="preserve">подтверждающих опыт успешного </w:t>
      </w:r>
      <w:r>
        <w:rPr>
          <w:rFonts w:ascii="Times New Roman" w:eastAsia="Times New Roman" w:hAnsi="Times New Roman"/>
          <w:sz w:val="24"/>
          <w:szCs w:val="24"/>
          <w:lang w:eastAsia="ru-RU"/>
        </w:rPr>
        <w:t>оказания услуг</w:t>
      </w:r>
      <w:r w:rsidRPr="004778AA">
        <w:rPr>
          <w:rFonts w:ascii="Times New Roman" w:eastAsia="Times New Roman" w:hAnsi="Times New Roman"/>
          <w:sz w:val="24"/>
          <w:szCs w:val="24"/>
          <w:lang w:eastAsia="ru-RU"/>
        </w:rPr>
        <w:t xml:space="preserve"> сопоставимого характера и объема согласно Техническому заданию (раздел 9 Документации о закупке), проекту договора (раздел 8 Документации о закупке) организациям любой организационно-правовой формы</w:t>
      </w:r>
    </w:p>
    <w:p w:rsidR="00972033" w:rsidRPr="00972033" w:rsidRDefault="00972033" w:rsidP="001A5DED">
      <w:pPr>
        <w:spacing w:after="0" w:line="240" w:lineRule="auto"/>
        <w:jc w:val="center"/>
        <w:rPr>
          <w:rFonts w:ascii="Times New Roman" w:eastAsia="Times New Roman" w:hAnsi="Times New Roman"/>
          <w:b/>
          <w:i/>
          <w:sz w:val="24"/>
          <w:szCs w:val="24"/>
          <w:lang w:eastAsia="ru-RU"/>
        </w:rPr>
      </w:pPr>
      <w:r w:rsidRPr="00972033">
        <w:rPr>
          <w:rFonts w:ascii="Times New Roman" w:eastAsia="Times New Roman" w:hAnsi="Times New Roman"/>
          <w:b/>
          <w:i/>
          <w:sz w:val="24"/>
          <w:szCs w:val="24"/>
          <w:highlight w:val="yellow"/>
          <w:lang w:eastAsia="ru-RU"/>
        </w:rPr>
        <w:t>Изменение формы не допускается</w:t>
      </w:r>
      <w:r w:rsidRPr="00972033">
        <w:rPr>
          <w:rFonts w:ascii="Times New Roman" w:eastAsia="Times New Roman" w:hAnsi="Times New Roman"/>
          <w:b/>
          <w:i/>
          <w:sz w:val="24"/>
          <w:szCs w:val="24"/>
          <w:lang w:eastAsia="ru-RU"/>
        </w:rPr>
        <w:t>!</w:t>
      </w:r>
    </w:p>
    <w:p w:rsidR="001A5DED" w:rsidRPr="004778AA" w:rsidRDefault="001A5DED" w:rsidP="001A5DED">
      <w:pPr>
        <w:spacing w:after="0" w:line="240" w:lineRule="auto"/>
        <w:jc w:val="center"/>
        <w:rPr>
          <w:rFonts w:ascii="Times New Roman" w:eastAsia="Times New Roman" w:hAnsi="Times New Roman"/>
          <w:b/>
          <w:sz w:val="24"/>
          <w:szCs w:val="24"/>
          <w:lang w:eastAsia="ru-RU"/>
        </w:rPr>
      </w:pP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40"/>
        <w:gridCol w:w="51"/>
        <w:gridCol w:w="1695"/>
        <w:gridCol w:w="1843"/>
        <w:gridCol w:w="1247"/>
      </w:tblGrid>
      <w:tr w:rsidR="001A5DED" w:rsidRPr="004778AA" w:rsidTr="00802C55">
        <w:trPr>
          <w:trHeight w:val="1000"/>
        </w:trPr>
        <w:tc>
          <w:tcPr>
            <w:tcW w:w="991"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п/п</w:t>
            </w:r>
          </w:p>
        </w:tc>
        <w:tc>
          <w:tcPr>
            <w:tcW w:w="2695" w:type="dxa"/>
            <w:vMerge w:val="restart"/>
            <w:tcBorders>
              <w:top w:val="single" w:sz="4" w:space="0" w:color="auto"/>
              <w:left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Наименование организации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 указанием организационно - правовой формы)</w:t>
            </w:r>
          </w:p>
        </w:tc>
        <w:tc>
          <w:tcPr>
            <w:tcW w:w="2694"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Сроки выполнения (год и месяц начала выполнения – год и месяц фактического выполнения)</w:t>
            </w:r>
          </w:p>
          <w:p w:rsidR="001A5DED" w:rsidRPr="004778AA" w:rsidRDefault="001A5DED" w:rsidP="00910C18">
            <w:pPr>
              <w:keepNext/>
              <w:suppressAutoHyphens/>
              <w:spacing w:after="0" w:line="240" w:lineRule="auto"/>
              <w:jc w:val="center"/>
              <w:rPr>
                <w:rFonts w:ascii="Times New Roman" w:eastAsia="Times New Roman" w:hAnsi="Times New Roman"/>
                <w:i/>
                <w:sz w:val="18"/>
                <w:szCs w:val="18"/>
                <w:lang w:eastAsia="ru-RU"/>
              </w:rPr>
            </w:pPr>
            <w:r w:rsidRPr="004778AA">
              <w:rPr>
                <w:rFonts w:ascii="Times New Roman" w:eastAsia="Times New Roman" w:hAnsi="Times New Roman"/>
                <w:i/>
                <w:sz w:val="18"/>
                <w:szCs w:val="18"/>
                <w:lang w:eastAsia="ru-RU"/>
              </w:rPr>
              <w:t xml:space="preserve">(участник закупки в обязательном порядке указывает </w:t>
            </w:r>
            <w:r w:rsidRPr="00910C18">
              <w:rPr>
                <w:rFonts w:ascii="Times New Roman" w:eastAsia="Times New Roman" w:hAnsi="Times New Roman"/>
                <w:i/>
                <w:sz w:val="18"/>
                <w:szCs w:val="18"/>
                <w:highlight w:val="yellow"/>
                <w:lang w:eastAsia="ru-RU"/>
              </w:rPr>
              <w:t>год начала</w:t>
            </w:r>
            <w:r w:rsidRPr="004778AA">
              <w:rPr>
                <w:rFonts w:ascii="Times New Roman" w:eastAsia="Times New Roman" w:hAnsi="Times New Roman"/>
                <w:i/>
                <w:sz w:val="18"/>
                <w:szCs w:val="18"/>
                <w:lang w:eastAsia="ru-RU"/>
              </w:rPr>
              <w:t xml:space="preserve">  и </w:t>
            </w:r>
            <w:r w:rsidRPr="00910C18">
              <w:rPr>
                <w:rFonts w:ascii="Times New Roman" w:eastAsia="Times New Roman" w:hAnsi="Times New Roman"/>
                <w:i/>
                <w:sz w:val="18"/>
                <w:szCs w:val="18"/>
                <w:highlight w:val="yellow"/>
                <w:lang w:eastAsia="ru-RU"/>
              </w:rPr>
              <w:t>год окончания</w:t>
            </w:r>
            <w:r w:rsidRPr="004778AA">
              <w:rPr>
                <w:rFonts w:ascii="Times New Roman" w:eastAsia="Times New Roman" w:hAnsi="Times New Roman"/>
                <w:i/>
                <w:sz w:val="18"/>
                <w:szCs w:val="18"/>
                <w:lang w:eastAsia="ru-RU"/>
              </w:rPr>
              <w:t xml:space="preserve"> </w:t>
            </w:r>
            <w:r w:rsidR="00910C18">
              <w:rPr>
                <w:rFonts w:ascii="Times New Roman" w:eastAsia="Times New Roman" w:hAnsi="Times New Roman"/>
                <w:i/>
                <w:sz w:val="18"/>
                <w:szCs w:val="18"/>
                <w:lang w:eastAsia="ru-RU"/>
              </w:rPr>
              <w:t>исполнения</w:t>
            </w:r>
            <w:r w:rsidRPr="004778AA">
              <w:rPr>
                <w:rFonts w:ascii="Times New Roman" w:eastAsia="Times New Roman" w:hAnsi="Times New Roman"/>
                <w:i/>
                <w:sz w:val="18"/>
                <w:szCs w:val="18"/>
                <w:lang w:eastAsia="ru-RU"/>
              </w:rPr>
              <w:t xml:space="preserve">  контракта и /или договора)</w:t>
            </w:r>
          </w:p>
        </w:tc>
        <w:tc>
          <w:tcPr>
            <w:tcW w:w="2128"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Информация о Заказчике</w:t>
            </w:r>
          </w:p>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3286" w:type="dxa"/>
            <w:gridSpan w:val="3"/>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843"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Сумма договора, рублей</w:t>
            </w:r>
          </w:p>
          <w:p w:rsidR="001A5DED" w:rsidRPr="004778AA" w:rsidRDefault="00127A5E" w:rsidP="00492138">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i/>
                <w:sz w:val="18"/>
                <w:szCs w:val="18"/>
                <w:lang w:eastAsia="ru-RU"/>
              </w:rPr>
              <w:t>(</w:t>
            </w:r>
            <w:r w:rsidR="00492138" w:rsidRPr="00883347">
              <w:rPr>
                <w:rFonts w:ascii="Times New Roman" w:eastAsia="Times New Roman" w:hAnsi="Times New Roman"/>
                <w:i/>
                <w:sz w:val="18"/>
                <w:szCs w:val="18"/>
                <w:lang w:eastAsia="ru-RU"/>
              </w:rPr>
              <w:t>сопоставимый объем</w:t>
            </w:r>
            <w:r w:rsidR="00492138">
              <w:rPr>
                <w:rFonts w:ascii="Times New Roman" w:eastAsia="Times New Roman" w:hAnsi="Times New Roman"/>
                <w:i/>
                <w:sz w:val="18"/>
                <w:szCs w:val="18"/>
                <w:lang w:eastAsia="ru-RU"/>
              </w:rPr>
              <w:t>-</w:t>
            </w:r>
            <w:r w:rsidR="00492138" w:rsidRPr="00883347">
              <w:rPr>
                <w:rFonts w:ascii="Times New Roman" w:eastAsia="Times New Roman" w:hAnsi="Times New Roman"/>
                <w:i/>
                <w:sz w:val="18"/>
                <w:szCs w:val="18"/>
                <w:lang w:eastAsia="ru-RU"/>
              </w:rPr>
              <w:t xml:space="preserve"> </w:t>
            </w:r>
            <w:r w:rsidR="00492138">
              <w:rPr>
                <w:rFonts w:ascii="Times New Roman" w:eastAsia="Times New Roman" w:hAnsi="Times New Roman"/>
                <w:i/>
                <w:sz w:val="18"/>
                <w:szCs w:val="18"/>
                <w:lang w:eastAsia="ru-RU"/>
              </w:rPr>
              <w:t>цена каждого исполненного</w:t>
            </w:r>
            <w:r w:rsidR="00492138" w:rsidRPr="00883347">
              <w:rPr>
                <w:rFonts w:ascii="Times New Roman" w:eastAsia="Times New Roman" w:hAnsi="Times New Roman"/>
                <w:i/>
                <w:sz w:val="18"/>
                <w:szCs w:val="18"/>
                <w:lang w:eastAsia="ru-RU"/>
              </w:rPr>
              <w:t xml:space="preserve"> </w:t>
            </w:r>
            <w:r w:rsidR="00492138">
              <w:rPr>
                <w:rFonts w:ascii="Times New Roman" w:eastAsia="Times New Roman" w:hAnsi="Times New Roman"/>
                <w:i/>
                <w:sz w:val="18"/>
                <w:szCs w:val="18"/>
                <w:lang w:eastAsia="ru-RU"/>
              </w:rPr>
              <w:t xml:space="preserve">договора/контракта </w:t>
            </w:r>
            <w:r w:rsidR="00B007F4">
              <w:rPr>
                <w:rFonts w:ascii="Times New Roman" w:eastAsia="Times New Roman" w:hAnsi="Times New Roman"/>
                <w:i/>
                <w:sz w:val="18"/>
                <w:szCs w:val="18"/>
                <w:highlight w:val="yellow"/>
                <w:lang w:eastAsia="ru-RU"/>
              </w:rPr>
              <w:t>не менее 10</w:t>
            </w:r>
            <w:r w:rsidR="00492138" w:rsidRPr="00492138">
              <w:rPr>
                <w:rFonts w:ascii="Times New Roman" w:eastAsia="Times New Roman" w:hAnsi="Times New Roman"/>
                <w:i/>
                <w:sz w:val="18"/>
                <w:szCs w:val="18"/>
                <w:highlight w:val="yellow"/>
                <w:lang w:eastAsia="ru-RU"/>
              </w:rPr>
              <w:t>0 000 руб</w:t>
            </w:r>
            <w:r w:rsidR="00492138">
              <w:rPr>
                <w:rFonts w:ascii="Times New Roman" w:eastAsia="Times New Roman" w:hAnsi="Times New Roman"/>
                <w:i/>
                <w:sz w:val="18"/>
                <w:szCs w:val="18"/>
                <w:lang w:eastAsia="ru-RU"/>
              </w:rPr>
              <w:t>.</w:t>
            </w:r>
            <w:r w:rsidR="00492138" w:rsidRPr="00883347">
              <w:rPr>
                <w:rFonts w:ascii="Times New Roman" w:eastAsia="Times New Roman" w:hAnsi="Times New Roman"/>
                <w:i/>
                <w:sz w:val="18"/>
                <w:szCs w:val="18"/>
                <w:lang w:eastAsia="ru-RU"/>
              </w:rPr>
              <w:t>)</w:t>
            </w:r>
          </w:p>
        </w:tc>
        <w:tc>
          <w:tcPr>
            <w:tcW w:w="1247" w:type="dxa"/>
            <w:vMerge w:val="restart"/>
            <w:tcBorders>
              <w:top w:val="single" w:sz="4" w:space="0" w:color="auto"/>
              <w:left w:val="single" w:sz="4" w:space="0" w:color="auto"/>
              <w:right w:val="single" w:sz="4" w:space="0" w:color="auto"/>
            </w:tcBorders>
            <w:hideMark/>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Сведения о рекламациях по перечисленным договорам</w:t>
            </w:r>
          </w:p>
        </w:tc>
      </w:tr>
      <w:tr w:rsidR="001A5DED" w:rsidRPr="004778AA" w:rsidTr="00802C55">
        <w:trPr>
          <w:trHeight w:val="930"/>
        </w:trPr>
        <w:tc>
          <w:tcPr>
            <w:tcW w:w="991"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5"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694"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2128"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540"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Предмет договора</w:t>
            </w:r>
          </w:p>
        </w:tc>
        <w:tc>
          <w:tcPr>
            <w:tcW w:w="1746"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 xml:space="preserve">Объем </w:t>
            </w:r>
          </w:p>
          <w:p w:rsidR="001A5DED" w:rsidRPr="004778AA" w:rsidRDefault="001A5DED" w:rsidP="00802C55">
            <w:pPr>
              <w:keepNext/>
              <w:suppressAutoHyphens/>
              <w:spacing w:after="0" w:line="240" w:lineRule="auto"/>
              <w:jc w:val="center"/>
              <w:rPr>
                <w:rFonts w:ascii="Times New Roman" w:eastAsia="Times New Roman" w:hAnsi="Times New Roman"/>
                <w:sz w:val="24"/>
                <w:szCs w:val="24"/>
                <w:vertAlign w:val="superscript"/>
                <w:lang w:eastAsia="ru-RU"/>
              </w:rPr>
            </w:pPr>
            <w:r w:rsidRPr="004778AA">
              <w:rPr>
                <w:rFonts w:ascii="Times New Roman" w:eastAsia="Times New Roman" w:hAnsi="Times New Roman"/>
                <w:sz w:val="24"/>
                <w:szCs w:val="24"/>
                <w:lang w:eastAsia="ru-RU"/>
              </w:rPr>
              <w:t xml:space="preserve">выполненных работ </w:t>
            </w:r>
          </w:p>
        </w:tc>
        <w:tc>
          <w:tcPr>
            <w:tcW w:w="1843"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c>
          <w:tcPr>
            <w:tcW w:w="1247" w:type="dxa"/>
            <w:vMerge/>
            <w:tcBorders>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345"/>
        </w:trPr>
        <w:tc>
          <w:tcPr>
            <w:tcW w:w="991"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2</w:t>
            </w:r>
          </w:p>
        </w:tc>
        <w:tc>
          <w:tcPr>
            <w:tcW w:w="2694"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3</w:t>
            </w:r>
          </w:p>
        </w:tc>
        <w:tc>
          <w:tcPr>
            <w:tcW w:w="2128"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4</w:t>
            </w:r>
          </w:p>
        </w:tc>
        <w:tc>
          <w:tcPr>
            <w:tcW w:w="1540" w:type="dxa"/>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5</w:t>
            </w:r>
          </w:p>
        </w:tc>
        <w:tc>
          <w:tcPr>
            <w:tcW w:w="1746" w:type="dxa"/>
            <w:gridSpan w:val="2"/>
            <w:tcBorders>
              <w:top w:val="single" w:sz="4" w:space="0" w:color="auto"/>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6</w:t>
            </w:r>
          </w:p>
        </w:tc>
        <w:tc>
          <w:tcPr>
            <w:tcW w:w="1843"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7</w:t>
            </w:r>
          </w:p>
        </w:tc>
        <w:tc>
          <w:tcPr>
            <w:tcW w:w="1247" w:type="dxa"/>
            <w:tcBorders>
              <w:left w:val="single" w:sz="4" w:space="0" w:color="auto"/>
              <w:bottom w:val="single" w:sz="4" w:space="0" w:color="auto"/>
              <w:right w:val="single" w:sz="4" w:space="0" w:color="auto"/>
            </w:tcBorders>
            <w:vAlign w:val="center"/>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8</w:t>
            </w:r>
          </w:p>
        </w:tc>
      </w:tr>
      <w:tr w:rsidR="001A5DED" w:rsidRPr="004778AA" w:rsidTr="00802C55">
        <w:trPr>
          <w:trHeight w:val="254"/>
        </w:trPr>
        <w:tc>
          <w:tcPr>
            <w:tcW w:w="14884" w:type="dxa"/>
            <w:gridSpan w:val="9"/>
            <w:tcBorders>
              <w:top w:val="single" w:sz="4" w:space="0" w:color="auto"/>
              <w:left w:val="single" w:sz="4" w:space="0" w:color="auto"/>
              <w:bottom w:val="single" w:sz="4" w:space="0" w:color="auto"/>
              <w:right w:val="single" w:sz="4" w:space="0" w:color="auto"/>
            </w:tcBorders>
            <w:hideMark/>
          </w:tcPr>
          <w:p w:rsidR="001A5DED" w:rsidRPr="004778AA" w:rsidRDefault="00B007F4"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2025</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853448"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5"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2"/>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14884" w:type="dxa"/>
            <w:gridSpan w:val="9"/>
            <w:tcBorders>
              <w:top w:val="single" w:sz="4" w:space="0" w:color="auto"/>
              <w:left w:val="single" w:sz="4" w:space="0" w:color="auto"/>
              <w:bottom w:val="single" w:sz="4" w:space="0" w:color="auto"/>
              <w:right w:val="single" w:sz="4" w:space="0" w:color="auto"/>
            </w:tcBorders>
            <w:hideMark/>
          </w:tcPr>
          <w:p w:rsidR="001A5DED" w:rsidRPr="004778AA" w:rsidRDefault="00B007F4"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2024</w:t>
            </w:r>
            <w:r w:rsidR="001A5DED" w:rsidRPr="004778AA">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hideMark/>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853448"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5"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2"/>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r w:rsidRPr="004778AA">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gridSpan w:val="2"/>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bl>
    <w:p w:rsidR="001A5DED" w:rsidRDefault="001A5DED" w:rsidP="001A5DED"/>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2695"/>
        <w:gridCol w:w="2694"/>
        <w:gridCol w:w="2128"/>
        <w:gridCol w:w="1591"/>
        <w:gridCol w:w="1695"/>
        <w:gridCol w:w="1843"/>
        <w:gridCol w:w="1247"/>
      </w:tblGrid>
      <w:tr w:rsidR="001A5DED" w:rsidRPr="004778AA" w:rsidTr="00802C55">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1A5DED" w:rsidRPr="004778AA" w:rsidRDefault="00B007F4" w:rsidP="00802C55">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2023</w:t>
            </w:r>
            <w:r w:rsidR="001A5DED">
              <w:rPr>
                <w:rFonts w:ascii="Times New Roman" w:eastAsia="Times New Roman" w:hAnsi="Times New Roman"/>
                <w:sz w:val="24"/>
                <w:szCs w:val="24"/>
                <w:lang w:eastAsia="ru-RU"/>
              </w:rPr>
              <w:t xml:space="preserve"> год</w:t>
            </w: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910C18"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853448">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853448"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853448" w:rsidRDefault="00853448"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5"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853448" w:rsidRPr="004778AA" w:rsidRDefault="00853448"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1A5DED" w:rsidRPr="004778AA" w:rsidRDefault="00910C18"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p>
        </w:tc>
      </w:tr>
      <w:tr w:rsidR="00B007F4"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B007F4" w:rsidRDefault="00B007F4" w:rsidP="00802C55">
            <w:pPr>
              <w:keepNext/>
              <w:suppressAutoHyphens/>
              <w:spacing w:after="0" w:line="240" w:lineRule="auto"/>
              <w:jc w:val="both"/>
              <w:rPr>
                <w:rFonts w:ascii="Times New Roman" w:eastAsia="Times New Roman" w:hAnsi="Times New Roman"/>
                <w:sz w:val="24"/>
                <w:szCs w:val="24"/>
                <w:lang w:eastAsia="ru-RU"/>
              </w:rPr>
            </w:pPr>
          </w:p>
        </w:tc>
        <w:tc>
          <w:tcPr>
            <w:tcW w:w="2695"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B007F4" w:rsidRPr="004778AA" w:rsidRDefault="00B007F4" w:rsidP="00B007F4">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2022 год</w:t>
            </w:r>
          </w:p>
        </w:tc>
        <w:tc>
          <w:tcPr>
            <w:tcW w:w="1591"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center"/>
              <w:rPr>
                <w:rFonts w:ascii="Times New Roman" w:eastAsia="Times New Roman" w:hAnsi="Times New Roman"/>
                <w:sz w:val="24"/>
                <w:szCs w:val="24"/>
                <w:lang w:eastAsia="ru-RU"/>
              </w:rPr>
            </w:pPr>
          </w:p>
        </w:tc>
      </w:tr>
      <w:tr w:rsidR="00B007F4"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B007F4" w:rsidRDefault="00B007F4"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695"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center"/>
              <w:rPr>
                <w:rFonts w:ascii="Times New Roman" w:eastAsia="Times New Roman" w:hAnsi="Times New Roman"/>
                <w:sz w:val="24"/>
                <w:szCs w:val="24"/>
                <w:lang w:eastAsia="ru-RU"/>
              </w:rPr>
            </w:pPr>
          </w:p>
        </w:tc>
      </w:tr>
      <w:tr w:rsidR="00B007F4"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B007F4" w:rsidRDefault="00B007F4"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695"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center"/>
              <w:rPr>
                <w:rFonts w:ascii="Times New Roman" w:eastAsia="Times New Roman" w:hAnsi="Times New Roman"/>
                <w:sz w:val="24"/>
                <w:szCs w:val="24"/>
                <w:lang w:eastAsia="ru-RU"/>
              </w:rPr>
            </w:pPr>
          </w:p>
        </w:tc>
      </w:tr>
      <w:tr w:rsidR="00B007F4" w:rsidRPr="004778AA" w:rsidTr="00802C55">
        <w:trPr>
          <w:trHeight w:val="264"/>
        </w:trPr>
        <w:tc>
          <w:tcPr>
            <w:tcW w:w="991" w:type="dxa"/>
            <w:tcBorders>
              <w:top w:val="single" w:sz="4" w:space="0" w:color="auto"/>
              <w:left w:val="single" w:sz="4" w:space="0" w:color="auto"/>
              <w:bottom w:val="single" w:sz="4" w:space="0" w:color="auto"/>
              <w:right w:val="single" w:sz="4" w:space="0" w:color="auto"/>
            </w:tcBorders>
          </w:tcPr>
          <w:p w:rsidR="00B007F4" w:rsidRDefault="00B007F4" w:rsidP="00802C55">
            <w:pPr>
              <w:keepNext/>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2695"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both"/>
              <w:rPr>
                <w:rFonts w:ascii="Times New Roman" w:eastAsia="Times New Roman" w:hAnsi="Times New Roman"/>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both"/>
              <w:rPr>
                <w:rFonts w:ascii="Times New Roman" w:eastAsia="Times New Roman" w:hAnsi="Times New Roman"/>
                <w:sz w:val="24"/>
                <w:szCs w:val="24"/>
                <w:lang w:eastAsia="ru-RU"/>
              </w:rPr>
            </w:pPr>
          </w:p>
        </w:tc>
        <w:tc>
          <w:tcPr>
            <w:tcW w:w="2128"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both"/>
              <w:rPr>
                <w:rFonts w:ascii="Times New Roman" w:eastAsia="Times New Roman" w:hAnsi="Times New Roman"/>
                <w:sz w:val="24"/>
                <w:szCs w:val="24"/>
                <w:lang w:eastAsia="ru-RU"/>
              </w:rPr>
            </w:pPr>
          </w:p>
        </w:tc>
        <w:tc>
          <w:tcPr>
            <w:tcW w:w="1591"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both"/>
              <w:rPr>
                <w:rFonts w:ascii="Times New Roman" w:eastAsia="Times New Roman" w:hAnsi="Times New Roman"/>
                <w:sz w:val="24"/>
                <w:szCs w:val="24"/>
                <w:lang w:eastAsia="ru-RU"/>
              </w:rPr>
            </w:pPr>
          </w:p>
        </w:tc>
        <w:tc>
          <w:tcPr>
            <w:tcW w:w="1695"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both"/>
              <w:rPr>
                <w:rFonts w:ascii="Times New Roman" w:eastAsia="Times New Roman" w:hAnsi="Times New Roman"/>
                <w:sz w:val="24"/>
                <w:szCs w:val="24"/>
                <w:lang w:eastAsia="ru-RU"/>
              </w:rPr>
            </w:pPr>
          </w:p>
        </w:tc>
        <w:tc>
          <w:tcPr>
            <w:tcW w:w="1843"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both"/>
              <w:rPr>
                <w:rFonts w:ascii="Times New Roman" w:eastAsia="Times New Roman" w:hAnsi="Times New Roman"/>
                <w:sz w:val="24"/>
                <w:szCs w:val="24"/>
                <w:lang w:eastAsia="ru-RU"/>
              </w:rPr>
            </w:pPr>
          </w:p>
        </w:tc>
        <w:tc>
          <w:tcPr>
            <w:tcW w:w="1247" w:type="dxa"/>
            <w:tcBorders>
              <w:top w:val="single" w:sz="4" w:space="0" w:color="auto"/>
              <w:left w:val="single" w:sz="4" w:space="0" w:color="auto"/>
              <w:bottom w:val="single" w:sz="4" w:space="0" w:color="auto"/>
              <w:right w:val="single" w:sz="4" w:space="0" w:color="auto"/>
            </w:tcBorders>
          </w:tcPr>
          <w:p w:rsidR="00B007F4" w:rsidRPr="004778AA" w:rsidRDefault="00B007F4" w:rsidP="00802C55">
            <w:pPr>
              <w:keepNext/>
              <w:suppressAutoHyphens/>
              <w:spacing w:after="0" w:line="240" w:lineRule="auto"/>
              <w:jc w:val="center"/>
              <w:rPr>
                <w:rFonts w:ascii="Times New Roman" w:eastAsia="Times New Roman" w:hAnsi="Times New Roman"/>
                <w:sz w:val="24"/>
                <w:szCs w:val="24"/>
                <w:lang w:eastAsia="ru-RU"/>
              </w:rPr>
            </w:pPr>
          </w:p>
        </w:tc>
      </w:tr>
      <w:tr w:rsidR="001A5DED" w:rsidRPr="004778AA" w:rsidTr="00802C55">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1A5DED" w:rsidRPr="004778AA" w:rsidRDefault="001A5DED" w:rsidP="00802C55">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b/>
                <w:sz w:val="24"/>
                <w:szCs w:val="24"/>
                <w:lang w:eastAsia="ru-RU"/>
              </w:rPr>
              <w:t>ИТОГО</w:t>
            </w:r>
            <w:r>
              <w:rPr>
                <w:rFonts w:ascii="Times New Roman" w:eastAsia="Times New Roman" w:hAnsi="Times New Roman"/>
                <w:b/>
                <w:sz w:val="24"/>
                <w:szCs w:val="24"/>
                <w:lang w:eastAsia="ru-RU"/>
              </w:rPr>
              <w:t xml:space="preserve"> количество исполненных договоров</w:t>
            </w:r>
            <w:r w:rsidRPr="00D9621B">
              <w:rPr>
                <w:rFonts w:ascii="Times New Roman" w:eastAsia="Times New Roman" w:hAnsi="Times New Roman"/>
                <w:b/>
                <w:sz w:val="24"/>
                <w:szCs w:val="24"/>
                <w:lang w:eastAsia="ru-RU"/>
              </w:rPr>
              <w:t xml:space="preserve"> </w:t>
            </w:r>
            <w:r w:rsidR="00B007F4">
              <w:rPr>
                <w:rFonts w:ascii="Times New Roman" w:eastAsia="Times New Roman" w:hAnsi="Times New Roman"/>
                <w:b/>
                <w:sz w:val="24"/>
                <w:szCs w:val="24"/>
                <w:lang w:eastAsia="ru-RU"/>
              </w:rPr>
              <w:t>за период 2022-2025</w:t>
            </w:r>
            <w:r>
              <w:rPr>
                <w:rFonts w:ascii="Times New Roman" w:eastAsia="Times New Roman" w:hAnsi="Times New Roman"/>
                <w:b/>
                <w:sz w:val="24"/>
                <w:szCs w:val="24"/>
                <w:lang w:eastAsia="ru-RU"/>
              </w:rPr>
              <w:t xml:space="preserve"> гг.</w:t>
            </w:r>
            <w:r w:rsidRPr="00D9621B">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____ шт.</w:t>
            </w:r>
          </w:p>
        </w:tc>
      </w:tr>
    </w:tbl>
    <w:p w:rsidR="001C310C"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u w:val="single"/>
          <w:lang w:eastAsia="ru-RU"/>
        </w:rPr>
      </w:pPr>
    </w:p>
    <w:p w:rsidR="001C310C" w:rsidRPr="00972033"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highlight w:val="yellow"/>
          <w:lang w:eastAsia="ru-RU"/>
        </w:rPr>
      </w:pPr>
      <w:r w:rsidRPr="00972033">
        <w:rPr>
          <w:rFonts w:ascii="Times New Roman" w:eastAsia="Times New Roman" w:hAnsi="Times New Roman"/>
          <w:b/>
          <w:i/>
          <w:sz w:val="20"/>
          <w:szCs w:val="20"/>
          <w:highlight w:val="yellow"/>
          <w:u w:val="single"/>
          <w:lang w:eastAsia="ru-RU"/>
        </w:rPr>
        <w:t xml:space="preserve">Примечание: </w:t>
      </w:r>
      <w:r w:rsidR="001A5DED" w:rsidRPr="00972033">
        <w:rPr>
          <w:rFonts w:ascii="Times New Roman" w:eastAsia="Times New Roman" w:hAnsi="Times New Roman"/>
          <w:b/>
          <w:i/>
          <w:sz w:val="20"/>
          <w:szCs w:val="20"/>
          <w:highlight w:val="yellow"/>
          <w:u w:val="single"/>
          <w:lang w:eastAsia="ru-RU"/>
        </w:rPr>
        <w:t>(В случае указания участником закупки договоров/контрактов, находящихся в процессе исполнения, к расчету приниматься не будут</w:t>
      </w:r>
      <w:r w:rsidRPr="00972033">
        <w:rPr>
          <w:rFonts w:ascii="Times New Roman" w:eastAsia="Times New Roman" w:hAnsi="Times New Roman"/>
          <w:b/>
          <w:i/>
          <w:sz w:val="20"/>
          <w:szCs w:val="20"/>
          <w:highlight w:val="yellow"/>
          <w:lang w:eastAsia="ru-RU"/>
        </w:rPr>
        <w:t>.)</w:t>
      </w:r>
    </w:p>
    <w:p w:rsidR="001C310C" w:rsidRDefault="00972033" w:rsidP="001C310C">
      <w:pPr>
        <w:keepNext/>
        <w:keepLines/>
        <w:suppressAutoHyphens/>
        <w:spacing w:after="0" w:line="240" w:lineRule="auto"/>
        <w:ind w:left="142"/>
        <w:jc w:val="both"/>
        <w:outlineLvl w:val="1"/>
        <w:rPr>
          <w:rFonts w:ascii="Times New Roman" w:eastAsia="Times New Roman" w:hAnsi="Times New Roman"/>
          <w:b/>
          <w:i/>
          <w:sz w:val="20"/>
          <w:szCs w:val="20"/>
          <w:lang w:eastAsia="ru-RU"/>
        </w:rPr>
      </w:pPr>
      <w:r w:rsidRPr="00972033">
        <w:rPr>
          <w:rFonts w:ascii="Times New Roman" w:eastAsia="Times New Roman" w:hAnsi="Times New Roman"/>
          <w:b/>
          <w:i/>
          <w:noProof/>
          <w:sz w:val="20"/>
          <w:szCs w:val="20"/>
          <w:highlight w:val="yellow"/>
          <w:lang w:eastAsia="ru-RU"/>
        </w:rPr>
        <w:t>К</w:t>
      </w:r>
      <w:r w:rsidR="001C310C" w:rsidRPr="00972033">
        <w:rPr>
          <w:rFonts w:ascii="Times New Roman" w:eastAsia="Times New Roman" w:hAnsi="Times New Roman"/>
          <w:b/>
          <w:i/>
          <w:noProof/>
          <w:sz w:val="20"/>
          <w:szCs w:val="20"/>
          <w:highlight w:val="yellow"/>
          <w:lang w:eastAsia="ru-RU"/>
        </w:rPr>
        <w:t xml:space="preserve">оличество приложенных исполненых копий договоров/контрактов </w:t>
      </w:r>
      <w:r w:rsidRPr="00972033">
        <w:rPr>
          <w:rFonts w:ascii="Times New Roman" w:eastAsia="Times New Roman" w:hAnsi="Times New Roman"/>
          <w:b/>
          <w:i/>
          <w:noProof/>
          <w:sz w:val="20"/>
          <w:szCs w:val="20"/>
          <w:highlight w:val="yellow"/>
          <w:lang w:eastAsia="ru-RU"/>
        </w:rPr>
        <w:t>должно соответствовать</w:t>
      </w:r>
      <w:r w:rsidR="001C310C" w:rsidRPr="00972033">
        <w:rPr>
          <w:rFonts w:ascii="Times New Roman" w:eastAsia="Times New Roman" w:hAnsi="Times New Roman"/>
          <w:b/>
          <w:i/>
          <w:noProof/>
          <w:sz w:val="20"/>
          <w:szCs w:val="20"/>
          <w:highlight w:val="yellow"/>
          <w:lang w:eastAsia="ru-RU"/>
        </w:rPr>
        <w:t xml:space="preserve"> количеству исполненных договоров/контрактов указаных в  справке</w:t>
      </w:r>
      <w:r w:rsidR="001C310C" w:rsidRPr="00972033">
        <w:rPr>
          <w:rFonts w:ascii="Times New Roman" w:eastAsia="Times New Roman" w:hAnsi="Times New Roman"/>
          <w:b/>
          <w:i/>
          <w:sz w:val="20"/>
          <w:szCs w:val="20"/>
          <w:highlight w:val="yellow"/>
          <w:lang w:eastAsia="ru-RU"/>
        </w:rPr>
        <w:t xml:space="preserve"> о перечне и объемах выполненных договоров.</w:t>
      </w:r>
    </w:p>
    <w:p w:rsidR="001C310C" w:rsidRDefault="001C310C" w:rsidP="001C310C">
      <w:pPr>
        <w:keepNext/>
        <w:keepLines/>
        <w:suppressAutoHyphens/>
        <w:spacing w:after="0" w:line="240" w:lineRule="auto"/>
        <w:ind w:left="142"/>
        <w:jc w:val="both"/>
        <w:outlineLvl w:val="1"/>
        <w:rPr>
          <w:rFonts w:ascii="Times New Roman" w:eastAsia="Times New Roman" w:hAnsi="Times New Roman"/>
          <w:b/>
          <w:i/>
          <w:sz w:val="20"/>
          <w:szCs w:val="20"/>
          <w:lang w:eastAsia="ru-RU"/>
        </w:rPr>
      </w:pPr>
    </w:p>
    <w:p w:rsidR="001C310C" w:rsidRPr="001C310C" w:rsidRDefault="001C310C" w:rsidP="001C310C">
      <w:pPr>
        <w:keepNext/>
        <w:keepLines/>
        <w:suppressAutoHyphens/>
        <w:spacing w:after="0" w:line="240" w:lineRule="auto"/>
        <w:ind w:left="142"/>
        <w:jc w:val="both"/>
        <w:outlineLvl w:val="1"/>
        <w:rPr>
          <w:rFonts w:ascii="Times New Roman" w:eastAsia="Times New Roman" w:hAnsi="Times New Roman"/>
          <w:b/>
          <w:i/>
          <w:noProof/>
          <w:sz w:val="20"/>
          <w:szCs w:val="20"/>
          <w:lang w:eastAsia="ru-RU"/>
        </w:rPr>
      </w:pPr>
    </w:p>
    <w:p w:rsidR="001A5DED" w:rsidRPr="001C310C" w:rsidRDefault="001A5DED" w:rsidP="001C310C">
      <w:pPr>
        <w:keepNext/>
        <w:keepLines/>
        <w:suppressAutoHyphens/>
        <w:spacing w:after="0" w:line="240" w:lineRule="auto"/>
        <w:outlineLvl w:val="1"/>
        <w:rPr>
          <w:rFonts w:ascii="Times New Roman" w:hAnsi="Times New Roman"/>
          <w:sz w:val="20"/>
          <w:szCs w:val="20"/>
          <w:shd w:val="clear" w:color="auto" w:fill="FFFFFF"/>
        </w:rPr>
      </w:pPr>
    </w:p>
    <w:p w:rsidR="001A5DED" w:rsidRPr="004778AA" w:rsidRDefault="001A5DED" w:rsidP="001A5DE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hAnsi="Times New Roman"/>
          <w:sz w:val="24"/>
          <w:szCs w:val="24"/>
          <w:shd w:val="clear" w:color="auto" w:fill="FFFFFF"/>
        </w:rPr>
        <w:t xml:space="preserve">Должность руководителя (лица, уполномоченного участником </w:t>
      </w:r>
      <w:r w:rsidRPr="004778AA">
        <w:rPr>
          <w:rFonts w:ascii="Times New Roman" w:hAnsi="Times New Roman"/>
          <w:sz w:val="24"/>
          <w:szCs w:val="24"/>
        </w:rPr>
        <w:t>закупки</w:t>
      </w:r>
      <w:r w:rsidRPr="004778AA">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778AA">
        <w:rPr>
          <w:rFonts w:ascii="Times New Roman" w:eastAsia="Times New Roman" w:hAnsi="Times New Roman"/>
          <w:sz w:val="24"/>
          <w:szCs w:val="24"/>
          <w:shd w:val="clear" w:color="auto" w:fill="FFFFFF"/>
          <w:lang w:eastAsia="ru-RU"/>
        </w:rPr>
        <w:t>______________ ________________</w:t>
      </w:r>
    </w:p>
    <w:p w:rsidR="001A5DED" w:rsidRPr="004778AA" w:rsidRDefault="001A5DED" w:rsidP="001A5DED">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778AA">
        <w:rPr>
          <w:rFonts w:ascii="Times New Roman" w:eastAsia="Times New Roman" w:hAnsi="Times New Roman"/>
          <w:sz w:val="20"/>
          <w:szCs w:val="20"/>
          <w:shd w:val="clear" w:color="auto" w:fill="FFFFFF"/>
          <w:lang w:eastAsia="ru-RU"/>
        </w:rPr>
        <w:t xml:space="preserve">                                                                         (подпись)                      (Ф.И.О)</w:t>
      </w:r>
    </w:p>
    <w:p w:rsidR="001A5DED" w:rsidRPr="004778AA" w:rsidRDefault="001A5DED" w:rsidP="001A5DED">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778AA">
        <w:rPr>
          <w:rFonts w:ascii="Times New Roman" w:eastAsia="Times New Roman" w:hAnsi="Times New Roman"/>
          <w:sz w:val="24"/>
          <w:szCs w:val="24"/>
          <w:shd w:val="clear" w:color="auto" w:fill="FFFFFF"/>
          <w:lang w:eastAsia="ru-RU"/>
        </w:rPr>
        <w:t xml:space="preserve"> </w:t>
      </w:r>
    </w:p>
    <w:p w:rsidR="001A5DED" w:rsidRDefault="001A5DED" w:rsidP="001A5DED">
      <w:pPr>
        <w:keepNext/>
        <w:keepLines/>
        <w:suppressAutoHyphens/>
        <w:spacing w:after="0" w:line="240" w:lineRule="auto"/>
        <w:outlineLvl w:val="1"/>
        <w:rPr>
          <w:rFonts w:ascii="Times New Roman" w:hAnsi="Times New Roman"/>
          <w:lang w:eastAsia="ru-RU"/>
        </w:rPr>
      </w:pPr>
      <w:r w:rsidRPr="004778AA">
        <w:rPr>
          <w:rFonts w:ascii="Times New Roman" w:eastAsia="Times New Roman" w:hAnsi="Times New Roman"/>
          <w:sz w:val="24"/>
          <w:szCs w:val="24"/>
          <w:shd w:val="clear" w:color="auto" w:fill="FFFFFF"/>
          <w:lang w:eastAsia="ru-RU"/>
        </w:rPr>
        <w:t>М.П. (при наличии)</w:t>
      </w:r>
    </w:p>
    <w:p w:rsidR="007062B7" w:rsidRDefault="007062B7" w:rsidP="001A5DED">
      <w:pPr>
        <w:spacing w:after="0"/>
        <w:rPr>
          <w:rFonts w:ascii="Times New Roman" w:hAnsi="Times New Roman"/>
          <w:sz w:val="24"/>
          <w:szCs w:val="24"/>
        </w:rPr>
      </w:pPr>
    </w:p>
    <w:p w:rsidR="00853448" w:rsidRDefault="00853448">
      <w:pPr>
        <w:rPr>
          <w:rFonts w:ascii="Times New Roman" w:hAnsi="Times New Roman"/>
          <w:sz w:val="24"/>
          <w:szCs w:val="24"/>
          <w:shd w:val="clear" w:color="auto" w:fill="FFFFFF"/>
        </w:rPr>
        <w:sectPr w:rsidR="00853448" w:rsidSect="00853448">
          <w:pgSz w:w="16838" w:h="11906" w:orient="landscape"/>
          <w:pgMar w:top="425" w:right="567" w:bottom="567" w:left="1134" w:header="709" w:footer="709" w:gutter="0"/>
          <w:cols w:space="708"/>
          <w:docGrid w:linePitch="360"/>
        </w:sectPr>
      </w:pPr>
    </w:p>
    <w:p w:rsidR="001C310C" w:rsidRPr="00853448" w:rsidRDefault="001C310C" w:rsidP="00853448">
      <w:pPr>
        <w:jc w:val="center"/>
        <w:rPr>
          <w:rFonts w:ascii="Times New Roman" w:hAnsi="Times New Roman"/>
          <w:sz w:val="24"/>
          <w:szCs w:val="24"/>
          <w:shd w:val="clear" w:color="auto" w:fill="FFFFFF"/>
        </w:rPr>
      </w:pPr>
      <w:r w:rsidRPr="00853448">
        <w:rPr>
          <w:rFonts w:ascii="Times New Roman" w:hAnsi="Times New Roman"/>
          <w:b/>
          <w:sz w:val="24"/>
          <w:szCs w:val="24"/>
        </w:rPr>
        <w:lastRenderedPageBreak/>
        <w:t>Раздел 8. ПРОЕКТ ДОГОВОРА</w:t>
      </w:r>
    </w:p>
    <w:p w:rsidR="001C310C" w:rsidRPr="005F05F7" w:rsidRDefault="001C310C" w:rsidP="001C310C">
      <w:pPr>
        <w:pStyle w:val="affff6"/>
        <w:ind w:firstLine="0"/>
        <w:jc w:val="center"/>
      </w:pPr>
      <w:r w:rsidRPr="005F05F7">
        <w:rPr>
          <w:sz w:val="24"/>
          <w:szCs w:val="24"/>
        </w:rPr>
        <w:t>(Приложение № 1 к Документации о закупке)</w:t>
      </w:r>
    </w:p>
    <w:p w:rsidR="001C310C" w:rsidRPr="000B3E99" w:rsidRDefault="001C310C" w:rsidP="001C310C">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1C310C" w:rsidRPr="009636D4" w:rsidRDefault="001C310C" w:rsidP="001C310C">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1C310C" w:rsidRDefault="001C310C" w:rsidP="001C310C">
      <w:pPr>
        <w:autoSpaceDE w:val="0"/>
        <w:autoSpaceDN w:val="0"/>
        <w:spacing w:after="0" w:line="240" w:lineRule="auto"/>
        <w:ind w:firstLine="567"/>
        <w:jc w:val="both"/>
        <w:rPr>
          <w:rFonts w:ascii="Times New Roman" w:eastAsia="Times New Roman" w:hAnsi="Times New Roman"/>
          <w:sz w:val="24"/>
          <w:szCs w:val="24"/>
          <w:lang w:eastAsia="ru-RU"/>
        </w:rPr>
      </w:pPr>
    </w:p>
    <w:p w:rsidR="00A74E27" w:rsidRDefault="00A74E27">
      <w:pPr>
        <w:rPr>
          <w:rFonts w:ascii="Times New Roman" w:hAnsi="Times New Roman"/>
          <w:b/>
          <w:sz w:val="24"/>
          <w:szCs w:val="24"/>
        </w:rPr>
        <w:sectPr w:rsidR="00A74E27" w:rsidSect="00910C18">
          <w:pgSz w:w="11906" w:h="16838"/>
          <w:pgMar w:top="1134" w:right="851" w:bottom="1134" w:left="425" w:header="709" w:footer="709" w:gutter="0"/>
          <w:cols w:space="708"/>
          <w:docGrid w:linePitch="360"/>
        </w:sectPr>
      </w:pPr>
    </w:p>
    <w:p w:rsidR="00E00EF8" w:rsidRDefault="001A0792" w:rsidP="00E00EF8">
      <w:pPr>
        <w:autoSpaceDE w:val="0"/>
        <w:autoSpaceDN w:val="0"/>
        <w:spacing w:after="0" w:line="240" w:lineRule="auto"/>
        <w:ind w:firstLine="567"/>
        <w:jc w:val="center"/>
        <w:rPr>
          <w:rFonts w:ascii="Times New Roman" w:eastAsia="Times New Roman" w:hAnsi="Times New Roman"/>
          <w:b/>
          <w:lang w:eastAsia="ru-RU"/>
        </w:rPr>
      </w:pPr>
      <w:r>
        <w:rPr>
          <w:rFonts w:ascii="Times New Roman" w:eastAsia="Times New Roman" w:hAnsi="Times New Roman"/>
          <w:b/>
          <w:lang w:eastAsia="ru-RU"/>
        </w:rPr>
        <w:lastRenderedPageBreak/>
        <w:t xml:space="preserve">Раздел </w:t>
      </w:r>
      <w:r w:rsidR="00E00EF8" w:rsidRPr="00E00EF8">
        <w:rPr>
          <w:rFonts w:ascii="Times New Roman" w:eastAsia="Times New Roman" w:hAnsi="Times New Roman"/>
          <w:b/>
          <w:lang w:eastAsia="ru-RU"/>
        </w:rPr>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407" w:rsidRDefault="006E2407" w:rsidP="00BE4551">
      <w:pPr>
        <w:spacing w:after="0" w:line="240" w:lineRule="auto"/>
      </w:pPr>
      <w:r>
        <w:separator/>
      </w:r>
    </w:p>
  </w:endnote>
  <w:endnote w:type="continuationSeparator" w:id="0">
    <w:p w:rsidR="006E2407" w:rsidRDefault="006E2407" w:rsidP="00BE4551">
      <w:pPr>
        <w:spacing w:after="0" w:line="240" w:lineRule="auto"/>
      </w:pPr>
      <w:r>
        <w:continuationSeparator/>
      </w:r>
    </w:p>
  </w:endnote>
  <w:endnote w:type="continuationNotice" w:id="1">
    <w:p w:rsidR="006E2407" w:rsidRDefault="006E24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Content>
      <w:sdt>
        <w:sdtPr>
          <w:id w:val="677395209"/>
          <w:docPartObj>
            <w:docPartGallery w:val="Page Numbers (Top of Page)"/>
            <w:docPartUnique/>
          </w:docPartObj>
        </w:sdtPr>
        <w:sdtContent>
          <w:p w:rsidR="006E2407" w:rsidRDefault="006E2407"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Content>
      <w:sdt>
        <w:sdtPr>
          <w:id w:val="377059354"/>
          <w:docPartObj>
            <w:docPartGallery w:val="Page Numbers (Top of Page)"/>
            <w:docPartUnique/>
          </w:docPartObj>
        </w:sdtPr>
        <w:sdtContent>
          <w:p w:rsidR="006E2407" w:rsidRPr="0032691D" w:rsidRDefault="006E2407" w:rsidP="00773C33">
            <w:pPr>
              <w:pStyle w:val="aff6"/>
              <w:jc w:val="right"/>
            </w:pPr>
            <w:r w:rsidRPr="00756D44">
              <w:rPr>
                <w:bCs/>
              </w:rPr>
              <w:fldChar w:fldCharType="begin"/>
            </w:r>
            <w:r w:rsidRPr="00756D44">
              <w:rPr>
                <w:bCs/>
              </w:rPr>
              <w:instrText>PAGE</w:instrText>
            </w:r>
            <w:r w:rsidRPr="00756D44">
              <w:rPr>
                <w:bCs/>
              </w:rPr>
              <w:fldChar w:fldCharType="separate"/>
            </w:r>
            <w:r w:rsidR="003A2631">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Content>
      <w:p w:rsidR="006E2407" w:rsidRPr="00CA0F23" w:rsidRDefault="006E2407"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3A2631">
          <w:rPr>
            <w:rFonts w:ascii="Times New Roman" w:hAnsi="Times New Roman"/>
            <w:noProof/>
            <w:sz w:val="24"/>
            <w:szCs w:val="24"/>
          </w:rPr>
          <w:t>44</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407" w:rsidRPr="0032691D" w:rsidRDefault="006E2407"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6E2407" w:rsidRPr="00C408FB" w:rsidRDefault="006E2407"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3A2631">
              <w:rPr>
                <w:rFonts w:ascii="Times New Roman" w:hAnsi="Times New Roman"/>
                <w:bCs/>
                <w:noProof/>
                <w:sz w:val="24"/>
                <w:szCs w:val="24"/>
              </w:rPr>
              <w:t>48</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407" w:rsidRDefault="006E2407" w:rsidP="00BE4551">
      <w:pPr>
        <w:spacing w:after="0" w:line="240" w:lineRule="auto"/>
      </w:pPr>
      <w:r>
        <w:separator/>
      </w:r>
    </w:p>
  </w:footnote>
  <w:footnote w:type="continuationSeparator" w:id="0">
    <w:p w:rsidR="006E2407" w:rsidRDefault="006E2407" w:rsidP="00BE4551">
      <w:pPr>
        <w:spacing w:after="0" w:line="240" w:lineRule="auto"/>
      </w:pPr>
      <w:r>
        <w:continuationSeparator/>
      </w:r>
    </w:p>
  </w:footnote>
  <w:footnote w:type="continuationNotice" w:id="1">
    <w:p w:rsidR="006E2407" w:rsidRDefault="006E24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407" w:rsidRPr="00FD0C08" w:rsidRDefault="006E2407"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407" w:rsidRPr="0028699E" w:rsidRDefault="006E2407"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0BA8"/>
    <w:multiLevelType w:val="hybridMultilevel"/>
    <w:tmpl w:val="2D1004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8006C2"/>
    <w:multiLevelType w:val="hybridMultilevel"/>
    <w:tmpl w:val="2E0834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D4644B5"/>
    <w:multiLevelType w:val="multilevel"/>
    <w:tmpl w:val="33ACDBE2"/>
    <w:lvl w:ilvl="0">
      <w:start w:val="3"/>
      <w:numFmt w:val="decimal"/>
      <w:lvlText w:val="%1"/>
      <w:lvlJc w:val="left"/>
      <w:pPr>
        <w:ind w:left="480" w:hanging="480"/>
      </w:pPr>
      <w:rPr>
        <w:rFonts w:hint="default"/>
      </w:rPr>
    </w:lvl>
    <w:lvl w:ilvl="1">
      <w:start w:val="1"/>
      <w:numFmt w:val="decimal"/>
      <w:lvlText w:val="%1.%2"/>
      <w:lvlJc w:val="left"/>
      <w:pPr>
        <w:ind w:left="2110" w:hanging="480"/>
      </w:pPr>
      <w:rPr>
        <w:rFonts w:hint="default"/>
      </w:rPr>
    </w:lvl>
    <w:lvl w:ilvl="2">
      <w:start w:val="2"/>
      <w:numFmt w:val="decimal"/>
      <w:lvlText w:val="%1.%2.%3"/>
      <w:lvlJc w:val="left"/>
      <w:pPr>
        <w:ind w:left="3980" w:hanging="720"/>
      </w:pPr>
      <w:rPr>
        <w:rFonts w:hint="default"/>
      </w:rPr>
    </w:lvl>
    <w:lvl w:ilvl="3">
      <w:start w:val="1"/>
      <w:numFmt w:val="decimal"/>
      <w:lvlText w:val="%1.%2.%3.%4"/>
      <w:lvlJc w:val="left"/>
      <w:pPr>
        <w:ind w:left="5610" w:hanging="720"/>
      </w:pPr>
      <w:rPr>
        <w:rFonts w:hint="default"/>
      </w:rPr>
    </w:lvl>
    <w:lvl w:ilvl="4">
      <w:start w:val="1"/>
      <w:numFmt w:val="decimal"/>
      <w:lvlText w:val="%1.%2.%3.%4.%5"/>
      <w:lvlJc w:val="left"/>
      <w:pPr>
        <w:ind w:left="7600" w:hanging="1080"/>
      </w:pPr>
      <w:rPr>
        <w:rFonts w:hint="default"/>
      </w:rPr>
    </w:lvl>
    <w:lvl w:ilvl="5">
      <w:start w:val="1"/>
      <w:numFmt w:val="decimal"/>
      <w:lvlText w:val="%1.%2.%3.%4.%5.%6"/>
      <w:lvlJc w:val="left"/>
      <w:pPr>
        <w:ind w:left="9230" w:hanging="1080"/>
      </w:pPr>
      <w:rPr>
        <w:rFonts w:hint="default"/>
      </w:rPr>
    </w:lvl>
    <w:lvl w:ilvl="6">
      <w:start w:val="1"/>
      <w:numFmt w:val="decimal"/>
      <w:lvlText w:val="%1.%2.%3.%4.%5.%6.%7"/>
      <w:lvlJc w:val="left"/>
      <w:pPr>
        <w:ind w:left="11220" w:hanging="1440"/>
      </w:pPr>
      <w:rPr>
        <w:rFonts w:hint="default"/>
      </w:rPr>
    </w:lvl>
    <w:lvl w:ilvl="7">
      <w:start w:val="1"/>
      <w:numFmt w:val="decimal"/>
      <w:lvlText w:val="%1.%2.%3.%4.%5.%6.%7.%8"/>
      <w:lvlJc w:val="left"/>
      <w:pPr>
        <w:ind w:left="12850" w:hanging="1440"/>
      </w:pPr>
      <w:rPr>
        <w:rFonts w:hint="default"/>
      </w:rPr>
    </w:lvl>
    <w:lvl w:ilvl="8">
      <w:start w:val="1"/>
      <w:numFmt w:val="decimal"/>
      <w:lvlText w:val="%1.%2.%3.%4.%5.%6.%7.%8.%9"/>
      <w:lvlJc w:val="left"/>
      <w:pPr>
        <w:ind w:left="14840" w:hanging="1800"/>
      </w:pPr>
      <w:rPr>
        <w:rFonts w:hint="default"/>
      </w:rPr>
    </w:lvl>
  </w:abstractNum>
  <w:abstractNum w:abstractNumId="9"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3"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4" w15:restartNumberingAfterBreak="0">
    <w:nsid w:val="39983727"/>
    <w:multiLevelType w:val="hybridMultilevel"/>
    <w:tmpl w:val="1FF8B0FE"/>
    <w:lvl w:ilvl="0" w:tplc="1BF0401E">
      <w:start w:val="3"/>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0"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146"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1"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5EA1137B"/>
    <w:multiLevelType w:val="hybridMultilevel"/>
    <w:tmpl w:val="4692D88C"/>
    <w:lvl w:ilvl="0" w:tplc="338E42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0D921F4"/>
    <w:multiLevelType w:val="multilevel"/>
    <w:tmpl w:val="F27048DC"/>
    <w:numStyleLink w:val="a1"/>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DCC7232"/>
    <w:multiLevelType w:val="hybridMultilevel"/>
    <w:tmpl w:val="C4E082FC"/>
    <w:lvl w:ilvl="0" w:tplc="1B0871DE">
      <w:start w:val="1"/>
      <w:numFmt w:val="decimal"/>
      <w:lvlText w:val="%1."/>
      <w:lvlJc w:val="left"/>
      <w:pPr>
        <w:ind w:left="1069" w:hanging="360"/>
      </w:pPr>
      <w:rPr>
        <w:rFonts w:eastAsia="Calibri"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2"/>
  </w:num>
  <w:num w:numId="4">
    <w:abstractNumId w:val="26"/>
  </w:num>
  <w:num w:numId="5">
    <w:abstractNumId w:val="16"/>
  </w:num>
  <w:num w:numId="6">
    <w:abstractNumId w:val="22"/>
  </w:num>
  <w:num w:numId="7">
    <w:abstractNumId w:val="31"/>
  </w:num>
  <w:num w:numId="8">
    <w:abstractNumId w:val="7"/>
  </w:num>
  <w:num w:numId="9">
    <w:abstractNumId w:val="18"/>
  </w:num>
  <w:num w:numId="10">
    <w:abstractNumId w:val="2"/>
  </w:num>
  <w:num w:numId="11">
    <w:abstractNumId w:val="19"/>
  </w:num>
  <w:num w:numId="12">
    <w:abstractNumId w:val="4"/>
  </w:num>
  <w:num w:numId="13">
    <w:abstractNumId w:val="10"/>
  </w:num>
  <w:num w:numId="14">
    <w:abstractNumId w:val="32"/>
  </w:num>
  <w:num w:numId="15">
    <w:abstractNumId w:val="9"/>
  </w:num>
  <w:num w:numId="16">
    <w:abstractNumId w:val="17"/>
  </w:num>
  <w:num w:numId="17">
    <w:abstractNumId w:val="5"/>
  </w:num>
  <w:num w:numId="18">
    <w:abstractNumId w:val="3"/>
  </w:num>
  <w:num w:numId="19">
    <w:abstractNumId w:val="13"/>
  </w:num>
  <w:num w:numId="20">
    <w:abstractNumId w:val="15"/>
  </w:num>
  <w:num w:numId="21">
    <w:abstractNumId w:val="27"/>
  </w:num>
  <w:num w:numId="22">
    <w:abstractNumId w:val="20"/>
  </w:num>
  <w:num w:numId="23">
    <w:abstractNumId w:val="1"/>
  </w:num>
  <w:num w:numId="24">
    <w:abstractNumId w:val="24"/>
  </w:num>
  <w:num w:numId="25">
    <w:abstractNumId w:val="28"/>
  </w:num>
  <w:num w:numId="26">
    <w:abstractNumId w:val="11"/>
  </w:num>
  <w:num w:numId="27">
    <w:abstractNumId w:val="21"/>
  </w:num>
  <w:num w:numId="28">
    <w:abstractNumId w:val="23"/>
  </w:num>
  <w:num w:numId="29">
    <w:abstractNumId w:val="29"/>
  </w:num>
  <w:num w:numId="30">
    <w:abstractNumId w:val="2"/>
  </w:num>
  <w:num w:numId="31">
    <w:abstractNumId w:val="2"/>
  </w:num>
  <w:num w:numId="32">
    <w:abstractNumId w:val="2"/>
  </w:num>
  <w:num w:numId="33">
    <w:abstractNumId w:val="8"/>
  </w:num>
  <w:num w:numId="34">
    <w:abstractNumId w:val="0"/>
  </w:num>
  <w:num w:numId="35">
    <w:abstractNumId w:val="14"/>
  </w:num>
  <w:num w:numId="36">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297"/>
    <w:rsid w:val="00001478"/>
    <w:rsid w:val="000018EC"/>
    <w:rsid w:val="00001943"/>
    <w:rsid w:val="00001F02"/>
    <w:rsid w:val="00001F4D"/>
    <w:rsid w:val="00002264"/>
    <w:rsid w:val="0000251C"/>
    <w:rsid w:val="00002D78"/>
    <w:rsid w:val="0000346E"/>
    <w:rsid w:val="00004F57"/>
    <w:rsid w:val="00005F42"/>
    <w:rsid w:val="000063D3"/>
    <w:rsid w:val="000068B8"/>
    <w:rsid w:val="00006A96"/>
    <w:rsid w:val="00006F8F"/>
    <w:rsid w:val="000070E0"/>
    <w:rsid w:val="00007226"/>
    <w:rsid w:val="000072A2"/>
    <w:rsid w:val="0000752C"/>
    <w:rsid w:val="00007814"/>
    <w:rsid w:val="00007F3F"/>
    <w:rsid w:val="00007F9B"/>
    <w:rsid w:val="00010101"/>
    <w:rsid w:val="00010110"/>
    <w:rsid w:val="000102BB"/>
    <w:rsid w:val="00010549"/>
    <w:rsid w:val="00010AED"/>
    <w:rsid w:val="000110A7"/>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0FAB"/>
    <w:rsid w:val="00031300"/>
    <w:rsid w:val="0003173B"/>
    <w:rsid w:val="00031A6D"/>
    <w:rsid w:val="00031B35"/>
    <w:rsid w:val="00031D68"/>
    <w:rsid w:val="00031EF7"/>
    <w:rsid w:val="0003207D"/>
    <w:rsid w:val="0003339C"/>
    <w:rsid w:val="0003369F"/>
    <w:rsid w:val="000336B6"/>
    <w:rsid w:val="00034ECE"/>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1823"/>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762"/>
    <w:rsid w:val="000479B6"/>
    <w:rsid w:val="00047B99"/>
    <w:rsid w:val="00047FBF"/>
    <w:rsid w:val="000500E4"/>
    <w:rsid w:val="00050306"/>
    <w:rsid w:val="00050D1C"/>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1A8"/>
    <w:rsid w:val="000662A9"/>
    <w:rsid w:val="000671C3"/>
    <w:rsid w:val="000673B7"/>
    <w:rsid w:val="000673C1"/>
    <w:rsid w:val="0006750A"/>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3F"/>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389A"/>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665C"/>
    <w:rsid w:val="000A7246"/>
    <w:rsid w:val="000A725E"/>
    <w:rsid w:val="000A72D5"/>
    <w:rsid w:val="000A732F"/>
    <w:rsid w:val="000A7E16"/>
    <w:rsid w:val="000A7EF6"/>
    <w:rsid w:val="000A7F57"/>
    <w:rsid w:val="000B0038"/>
    <w:rsid w:val="000B0362"/>
    <w:rsid w:val="000B05EB"/>
    <w:rsid w:val="000B080A"/>
    <w:rsid w:val="000B083E"/>
    <w:rsid w:val="000B0A8C"/>
    <w:rsid w:val="000B10E3"/>
    <w:rsid w:val="000B1849"/>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4E22"/>
    <w:rsid w:val="000B5056"/>
    <w:rsid w:val="000B50ED"/>
    <w:rsid w:val="000B56CF"/>
    <w:rsid w:val="000B594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145"/>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2C8C"/>
    <w:rsid w:val="000F31C8"/>
    <w:rsid w:val="000F331D"/>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0A28"/>
    <w:rsid w:val="001211CE"/>
    <w:rsid w:val="001213EC"/>
    <w:rsid w:val="001214DF"/>
    <w:rsid w:val="00121878"/>
    <w:rsid w:val="001219E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A5E"/>
    <w:rsid w:val="00127C7C"/>
    <w:rsid w:val="00127F57"/>
    <w:rsid w:val="001301A3"/>
    <w:rsid w:val="0013030E"/>
    <w:rsid w:val="00130679"/>
    <w:rsid w:val="00130815"/>
    <w:rsid w:val="00130C47"/>
    <w:rsid w:val="00131363"/>
    <w:rsid w:val="00131732"/>
    <w:rsid w:val="001318BB"/>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4B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4C6"/>
    <w:rsid w:val="001438EE"/>
    <w:rsid w:val="0014397E"/>
    <w:rsid w:val="00143DD5"/>
    <w:rsid w:val="00143EED"/>
    <w:rsid w:val="00144A5C"/>
    <w:rsid w:val="00144BC7"/>
    <w:rsid w:val="001452D8"/>
    <w:rsid w:val="00145D61"/>
    <w:rsid w:val="00146252"/>
    <w:rsid w:val="0014641A"/>
    <w:rsid w:val="00146A34"/>
    <w:rsid w:val="00146BD7"/>
    <w:rsid w:val="00146FB9"/>
    <w:rsid w:val="00147180"/>
    <w:rsid w:val="00147B9C"/>
    <w:rsid w:val="00147D4F"/>
    <w:rsid w:val="00147EFC"/>
    <w:rsid w:val="0015010D"/>
    <w:rsid w:val="001507BF"/>
    <w:rsid w:val="0015088C"/>
    <w:rsid w:val="00150C99"/>
    <w:rsid w:val="00151AD9"/>
    <w:rsid w:val="00151D6A"/>
    <w:rsid w:val="0015242A"/>
    <w:rsid w:val="001528F3"/>
    <w:rsid w:val="00152BD7"/>
    <w:rsid w:val="00152C3F"/>
    <w:rsid w:val="00152E61"/>
    <w:rsid w:val="00153225"/>
    <w:rsid w:val="00153247"/>
    <w:rsid w:val="00153B3F"/>
    <w:rsid w:val="00153ECC"/>
    <w:rsid w:val="001540FF"/>
    <w:rsid w:val="00154B28"/>
    <w:rsid w:val="00154CF0"/>
    <w:rsid w:val="00154D54"/>
    <w:rsid w:val="00154F94"/>
    <w:rsid w:val="00154FCA"/>
    <w:rsid w:val="00154FD9"/>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B4A"/>
    <w:rsid w:val="00162C71"/>
    <w:rsid w:val="00162E00"/>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40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4A8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77F2D"/>
    <w:rsid w:val="00180335"/>
    <w:rsid w:val="0018058E"/>
    <w:rsid w:val="001806CC"/>
    <w:rsid w:val="00180821"/>
    <w:rsid w:val="00181094"/>
    <w:rsid w:val="001812DA"/>
    <w:rsid w:val="001817AC"/>
    <w:rsid w:val="00181AFB"/>
    <w:rsid w:val="00181B0A"/>
    <w:rsid w:val="00181C49"/>
    <w:rsid w:val="0018205F"/>
    <w:rsid w:val="00182401"/>
    <w:rsid w:val="0018244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95D"/>
    <w:rsid w:val="00191C17"/>
    <w:rsid w:val="00191E7F"/>
    <w:rsid w:val="00191EE3"/>
    <w:rsid w:val="00192327"/>
    <w:rsid w:val="0019328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6F06"/>
    <w:rsid w:val="001970E2"/>
    <w:rsid w:val="0019749E"/>
    <w:rsid w:val="001A03F3"/>
    <w:rsid w:val="001A0792"/>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5DED"/>
    <w:rsid w:val="001A63C6"/>
    <w:rsid w:val="001A652A"/>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CC6"/>
    <w:rsid w:val="001B3D84"/>
    <w:rsid w:val="001B4158"/>
    <w:rsid w:val="001B4D44"/>
    <w:rsid w:val="001B4E56"/>
    <w:rsid w:val="001B4F4E"/>
    <w:rsid w:val="001B5978"/>
    <w:rsid w:val="001B5C0E"/>
    <w:rsid w:val="001B5E83"/>
    <w:rsid w:val="001B63D7"/>
    <w:rsid w:val="001B67D6"/>
    <w:rsid w:val="001B69E1"/>
    <w:rsid w:val="001B6B92"/>
    <w:rsid w:val="001B6DDD"/>
    <w:rsid w:val="001B7200"/>
    <w:rsid w:val="001B7571"/>
    <w:rsid w:val="001B7740"/>
    <w:rsid w:val="001C1258"/>
    <w:rsid w:val="001C29B0"/>
    <w:rsid w:val="001C2F05"/>
    <w:rsid w:val="001C310C"/>
    <w:rsid w:val="001C364A"/>
    <w:rsid w:val="001C421B"/>
    <w:rsid w:val="001C43CE"/>
    <w:rsid w:val="001C4668"/>
    <w:rsid w:val="001C4C44"/>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44"/>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606"/>
    <w:rsid w:val="001E0B46"/>
    <w:rsid w:val="001E0C20"/>
    <w:rsid w:val="001E0D02"/>
    <w:rsid w:val="001E13D1"/>
    <w:rsid w:val="001E16D9"/>
    <w:rsid w:val="001E16E3"/>
    <w:rsid w:val="001E1C37"/>
    <w:rsid w:val="001E22FC"/>
    <w:rsid w:val="001E2579"/>
    <w:rsid w:val="001E2739"/>
    <w:rsid w:val="001E4068"/>
    <w:rsid w:val="001E43C4"/>
    <w:rsid w:val="001E440C"/>
    <w:rsid w:val="001E4C4A"/>
    <w:rsid w:val="001E5113"/>
    <w:rsid w:val="001E55F1"/>
    <w:rsid w:val="001E569B"/>
    <w:rsid w:val="001E5924"/>
    <w:rsid w:val="001E5C2A"/>
    <w:rsid w:val="001E5FB2"/>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3A00"/>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521"/>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10"/>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6EFB"/>
    <w:rsid w:val="002171B0"/>
    <w:rsid w:val="00217421"/>
    <w:rsid w:val="00217B0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1FF5"/>
    <w:rsid w:val="00232010"/>
    <w:rsid w:val="00232274"/>
    <w:rsid w:val="00232F38"/>
    <w:rsid w:val="00233397"/>
    <w:rsid w:val="002333F9"/>
    <w:rsid w:val="002335C1"/>
    <w:rsid w:val="00233717"/>
    <w:rsid w:val="00233F71"/>
    <w:rsid w:val="002343C2"/>
    <w:rsid w:val="002348AD"/>
    <w:rsid w:val="0023492A"/>
    <w:rsid w:val="00234B96"/>
    <w:rsid w:val="00234BFA"/>
    <w:rsid w:val="00234C5F"/>
    <w:rsid w:val="00234D44"/>
    <w:rsid w:val="00234DCE"/>
    <w:rsid w:val="00234E35"/>
    <w:rsid w:val="00234E4A"/>
    <w:rsid w:val="002355C6"/>
    <w:rsid w:val="002364BF"/>
    <w:rsid w:val="00236720"/>
    <w:rsid w:val="00236AF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66"/>
    <w:rsid w:val="00245E92"/>
    <w:rsid w:val="00246107"/>
    <w:rsid w:val="002465AC"/>
    <w:rsid w:val="00246AF7"/>
    <w:rsid w:val="00247334"/>
    <w:rsid w:val="00250B07"/>
    <w:rsid w:val="00250CF5"/>
    <w:rsid w:val="00250E55"/>
    <w:rsid w:val="002516D6"/>
    <w:rsid w:val="002518E2"/>
    <w:rsid w:val="00251E74"/>
    <w:rsid w:val="00252067"/>
    <w:rsid w:val="00252154"/>
    <w:rsid w:val="0025221A"/>
    <w:rsid w:val="002527B3"/>
    <w:rsid w:val="00252FE3"/>
    <w:rsid w:val="0025325C"/>
    <w:rsid w:val="00253C5E"/>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86E"/>
    <w:rsid w:val="00261C22"/>
    <w:rsid w:val="00262383"/>
    <w:rsid w:val="002625B6"/>
    <w:rsid w:val="00263000"/>
    <w:rsid w:val="00263248"/>
    <w:rsid w:val="002635C1"/>
    <w:rsid w:val="0026376F"/>
    <w:rsid w:val="00264350"/>
    <w:rsid w:val="00264C49"/>
    <w:rsid w:val="00265150"/>
    <w:rsid w:val="00265313"/>
    <w:rsid w:val="00265C64"/>
    <w:rsid w:val="00265DDA"/>
    <w:rsid w:val="00266133"/>
    <w:rsid w:val="00266796"/>
    <w:rsid w:val="002667AC"/>
    <w:rsid w:val="002678E7"/>
    <w:rsid w:val="00270387"/>
    <w:rsid w:val="00270745"/>
    <w:rsid w:val="00270CB9"/>
    <w:rsid w:val="00270E46"/>
    <w:rsid w:val="00270F4D"/>
    <w:rsid w:val="00271059"/>
    <w:rsid w:val="00271373"/>
    <w:rsid w:val="002714A3"/>
    <w:rsid w:val="00271A1E"/>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24C"/>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BE2"/>
    <w:rsid w:val="00282D0F"/>
    <w:rsid w:val="00283662"/>
    <w:rsid w:val="002838B6"/>
    <w:rsid w:val="00283C6B"/>
    <w:rsid w:val="00283D9D"/>
    <w:rsid w:val="00284124"/>
    <w:rsid w:val="00284821"/>
    <w:rsid w:val="002850F9"/>
    <w:rsid w:val="0028543F"/>
    <w:rsid w:val="00285A09"/>
    <w:rsid w:val="00285EFF"/>
    <w:rsid w:val="00285F41"/>
    <w:rsid w:val="0028666E"/>
    <w:rsid w:val="00286728"/>
    <w:rsid w:val="002867F0"/>
    <w:rsid w:val="0028690F"/>
    <w:rsid w:val="0028699E"/>
    <w:rsid w:val="00286CC2"/>
    <w:rsid w:val="002874A8"/>
    <w:rsid w:val="00287854"/>
    <w:rsid w:val="00287ABA"/>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302"/>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72F"/>
    <w:rsid w:val="002A7AD9"/>
    <w:rsid w:val="002A7D49"/>
    <w:rsid w:val="002B016F"/>
    <w:rsid w:val="002B01C1"/>
    <w:rsid w:val="002B07BC"/>
    <w:rsid w:val="002B0907"/>
    <w:rsid w:val="002B0BB4"/>
    <w:rsid w:val="002B0D2C"/>
    <w:rsid w:val="002B0DD5"/>
    <w:rsid w:val="002B0FC1"/>
    <w:rsid w:val="002B1103"/>
    <w:rsid w:val="002B19A2"/>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416"/>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35"/>
    <w:rsid w:val="002D0558"/>
    <w:rsid w:val="002D1167"/>
    <w:rsid w:val="002D134F"/>
    <w:rsid w:val="002D18CC"/>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0FF"/>
    <w:rsid w:val="002E1268"/>
    <w:rsid w:val="002E1616"/>
    <w:rsid w:val="002E24F3"/>
    <w:rsid w:val="002E2D22"/>
    <w:rsid w:val="002E3EC2"/>
    <w:rsid w:val="002E4034"/>
    <w:rsid w:val="002E40DB"/>
    <w:rsid w:val="002E43A9"/>
    <w:rsid w:val="002E48E2"/>
    <w:rsid w:val="002E4CA1"/>
    <w:rsid w:val="002E4CD6"/>
    <w:rsid w:val="002E4F1C"/>
    <w:rsid w:val="002E51D0"/>
    <w:rsid w:val="002E5604"/>
    <w:rsid w:val="002E571C"/>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0B"/>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ED7"/>
    <w:rsid w:val="00305F3A"/>
    <w:rsid w:val="003063D4"/>
    <w:rsid w:val="003068C9"/>
    <w:rsid w:val="00306AEF"/>
    <w:rsid w:val="00306D44"/>
    <w:rsid w:val="0030708E"/>
    <w:rsid w:val="00307302"/>
    <w:rsid w:val="00307659"/>
    <w:rsid w:val="00307B40"/>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08B"/>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2AC"/>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49F"/>
    <w:rsid w:val="00335A27"/>
    <w:rsid w:val="00335D24"/>
    <w:rsid w:val="003360FB"/>
    <w:rsid w:val="0033611A"/>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64C"/>
    <w:rsid w:val="003467F4"/>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A"/>
    <w:rsid w:val="00355D9F"/>
    <w:rsid w:val="00355EF1"/>
    <w:rsid w:val="003576F1"/>
    <w:rsid w:val="00357DBA"/>
    <w:rsid w:val="00357E13"/>
    <w:rsid w:val="003602C4"/>
    <w:rsid w:val="003603DF"/>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A99"/>
    <w:rsid w:val="00364D97"/>
    <w:rsid w:val="003655B0"/>
    <w:rsid w:val="00365832"/>
    <w:rsid w:val="00365CA6"/>
    <w:rsid w:val="0036612C"/>
    <w:rsid w:val="003664DD"/>
    <w:rsid w:val="00366746"/>
    <w:rsid w:val="00367244"/>
    <w:rsid w:val="003707A3"/>
    <w:rsid w:val="003707BE"/>
    <w:rsid w:val="00370C86"/>
    <w:rsid w:val="0037130C"/>
    <w:rsid w:val="003713E4"/>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ACF"/>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41F"/>
    <w:rsid w:val="003946F6"/>
    <w:rsid w:val="003948A3"/>
    <w:rsid w:val="0039493A"/>
    <w:rsid w:val="003949AC"/>
    <w:rsid w:val="00394D51"/>
    <w:rsid w:val="00394E47"/>
    <w:rsid w:val="003950A1"/>
    <w:rsid w:val="003955E0"/>
    <w:rsid w:val="00395D52"/>
    <w:rsid w:val="00395EA3"/>
    <w:rsid w:val="00395FA0"/>
    <w:rsid w:val="003968C6"/>
    <w:rsid w:val="00396BC2"/>
    <w:rsid w:val="00396F9C"/>
    <w:rsid w:val="003971E2"/>
    <w:rsid w:val="003974F6"/>
    <w:rsid w:val="0039757A"/>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631"/>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68C"/>
    <w:rsid w:val="003B579C"/>
    <w:rsid w:val="003B585D"/>
    <w:rsid w:val="003B58EA"/>
    <w:rsid w:val="003B5BBD"/>
    <w:rsid w:val="003B5CE8"/>
    <w:rsid w:val="003B628E"/>
    <w:rsid w:val="003B62CE"/>
    <w:rsid w:val="003B662E"/>
    <w:rsid w:val="003B6AD2"/>
    <w:rsid w:val="003B6FA4"/>
    <w:rsid w:val="003B727B"/>
    <w:rsid w:val="003B7C3E"/>
    <w:rsid w:val="003C012A"/>
    <w:rsid w:val="003C0435"/>
    <w:rsid w:val="003C066B"/>
    <w:rsid w:val="003C0E8E"/>
    <w:rsid w:val="003C215C"/>
    <w:rsid w:val="003C2361"/>
    <w:rsid w:val="003C2374"/>
    <w:rsid w:val="003C2592"/>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89"/>
    <w:rsid w:val="003D23C9"/>
    <w:rsid w:val="003D2A25"/>
    <w:rsid w:val="003D2DE0"/>
    <w:rsid w:val="003D2F03"/>
    <w:rsid w:val="003D387D"/>
    <w:rsid w:val="003D40E1"/>
    <w:rsid w:val="003D42BB"/>
    <w:rsid w:val="003D4403"/>
    <w:rsid w:val="003D48D4"/>
    <w:rsid w:val="003D54F2"/>
    <w:rsid w:val="003D56F9"/>
    <w:rsid w:val="003D57B1"/>
    <w:rsid w:val="003D5B62"/>
    <w:rsid w:val="003D5FD7"/>
    <w:rsid w:val="003D606F"/>
    <w:rsid w:val="003D6C7F"/>
    <w:rsid w:val="003D71B3"/>
    <w:rsid w:val="003E01EB"/>
    <w:rsid w:val="003E0A50"/>
    <w:rsid w:val="003E14E0"/>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5C1"/>
    <w:rsid w:val="003E6EAC"/>
    <w:rsid w:val="003E7C97"/>
    <w:rsid w:val="003E7ED2"/>
    <w:rsid w:val="003F0067"/>
    <w:rsid w:val="003F0214"/>
    <w:rsid w:val="003F0BED"/>
    <w:rsid w:val="003F0E1A"/>
    <w:rsid w:val="003F120F"/>
    <w:rsid w:val="003F14D0"/>
    <w:rsid w:val="003F1B26"/>
    <w:rsid w:val="003F20E9"/>
    <w:rsid w:val="003F25CE"/>
    <w:rsid w:val="003F2C39"/>
    <w:rsid w:val="003F2FF6"/>
    <w:rsid w:val="003F3112"/>
    <w:rsid w:val="003F3322"/>
    <w:rsid w:val="003F411E"/>
    <w:rsid w:val="003F458B"/>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0C9A"/>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8D3"/>
    <w:rsid w:val="00407A99"/>
    <w:rsid w:val="00407EB4"/>
    <w:rsid w:val="004104AA"/>
    <w:rsid w:val="00410DBE"/>
    <w:rsid w:val="00411094"/>
    <w:rsid w:val="004112C5"/>
    <w:rsid w:val="00411BB7"/>
    <w:rsid w:val="00411CFF"/>
    <w:rsid w:val="00412318"/>
    <w:rsid w:val="0041316D"/>
    <w:rsid w:val="00413F2A"/>
    <w:rsid w:val="004146DF"/>
    <w:rsid w:val="0041490C"/>
    <w:rsid w:val="004152FC"/>
    <w:rsid w:val="004158C4"/>
    <w:rsid w:val="00415DD4"/>
    <w:rsid w:val="00416165"/>
    <w:rsid w:val="0041627F"/>
    <w:rsid w:val="00416467"/>
    <w:rsid w:val="00416767"/>
    <w:rsid w:val="0041688E"/>
    <w:rsid w:val="00416F02"/>
    <w:rsid w:val="00417515"/>
    <w:rsid w:val="004208AA"/>
    <w:rsid w:val="00420E9A"/>
    <w:rsid w:val="00420F75"/>
    <w:rsid w:val="00420FA1"/>
    <w:rsid w:val="00421230"/>
    <w:rsid w:val="00421323"/>
    <w:rsid w:val="004213C6"/>
    <w:rsid w:val="00421DFF"/>
    <w:rsid w:val="00422728"/>
    <w:rsid w:val="00422C15"/>
    <w:rsid w:val="0042310D"/>
    <w:rsid w:val="00423399"/>
    <w:rsid w:val="0042363F"/>
    <w:rsid w:val="00423AAD"/>
    <w:rsid w:val="004247DD"/>
    <w:rsid w:val="00424B84"/>
    <w:rsid w:val="00424CF4"/>
    <w:rsid w:val="004251D0"/>
    <w:rsid w:val="004256A7"/>
    <w:rsid w:val="00425CCE"/>
    <w:rsid w:val="00426351"/>
    <w:rsid w:val="004264DC"/>
    <w:rsid w:val="004264E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D6A"/>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C4A"/>
    <w:rsid w:val="00436D31"/>
    <w:rsid w:val="0043724F"/>
    <w:rsid w:val="0043737B"/>
    <w:rsid w:val="004376E0"/>
    <w:rsid w:val="0043772E"/>
    <w:rsid w:val="00437AC3"/>
    <w:rsid w:val="00437D01"/>
    <w:rsid w:val="00437D2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5FE"/>
    <w:rsid w:val="00462AF9"/>
    <w:rsid w:val="00462D59"/>
    <w:rsid w:val="00463909"/>
    <w:rsid w:val="00463A83"/>
    <w:rsid w:val="00463C21"/>
    <w:rsid w:val="0046443C"/>
    <w:rsid w:val="0046494C"/>
    <w:rsid w:val="00464B2D"/>
    <w:rsid w:val="00464BDF"/>
    <w:rsid w:val="00464D1D"/>
    <w:rsid w:val="0046512B"/>
    <w:rsid w:val="0046513B"/>
    <w:rsid w:val="00465155"/>
    <w:rsid w:val="0046564F"/>
    <w:rsid w:val="00465DF2"/>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6A"/>
    <w:rsid w:val="00472FEC"/>
    <w:rsid w:val="00473110"/>
    <w:rsid w:val="00473A2B"/>
    <w:rsid w:val="00473A78"/>
    <w:rsid w:val="00473AA2"/>
    <w:rsid w:val="00473AC1"/>
    <w:rsid w:val="00473E08"/>
    <w:rsid w:val="00473FAF"/>
    <w:rsid w:val="004744B8"/>
    <w:rsid w:val="00475803"/>
    <w:rsid w:val="00475B75"/>
    <w:rsid w:val="004766DF"/>
    <w:rsid w:val="00477080"/>
    <w:rsid w:val="00477230"/>
    <w:rsid w:val="0047739B"/>
    <w:rsid w:val="0047748D"/>
    <w:rsid w:val="0047751B"/>
    <w:rsid w:val="00477B17"/>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29"/>
    <w:rsid w:val="00491891"/>
    <w:rsid w:val="00491C11"/>
    <w:rsid w:val="00492138"/>
    <w:rsid w:val="00492825"/>
    <w:rsid w:val="00492FA6"/>
    <w:rsid w:val="004931D3"/>
    <w:rsid w:val="00493957"/>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A7A4B"/>
    <w:rsid w:val="004B018A"/>
    <w:rsid w:val="004B0338"/>
    <w:rsid w:val="004B0530"/>
    <w:rsid w:val="004B0618"/>
    <w:rsid w:val="004B0A2A"/>
    <w:rsid w:val="004B2619"/>
    <w:rsid w:val="004B2925"/>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799"/>
    <w:rsid w:val="004E19BB"/>
    <w:rsid w:val="004E1AEA"/>
    <w:rsid w:val="004E1C5A"/>
    <w:rsid w:val="004E239C"/>
    <w:rsid w:val="004E244A"/>
    <w:rsid w:val="004E297A"/>
    <w:rsid w:val="004E2B64"/>
    <w:rsid w:val="004E2C2E"/>
    <w:rsid w:val="004E2D4A"/>
    <w:rsid w:val="004E3775"/>
    <w:rsid w:val="004E3B93"/>
    <w:rsid w:val="004E3D0F"/>
    <w:rsid w:val="004E3D85"/>
    <w:rsid w:val="004E485F"/>
    <w:rsid w:val="004E4D56"/>
    <w:rsid w:val="004E4F49"/>
    <w:rsid w:val="004E53FC"/>
    <w:rsid w:val="004E6013"/>
    <w:rsid w:val="004E6206"/>
    <w:rsid w:val="004E6307"/>
    <w:rsid w:val="004E64BA"/>
    <w:rsid w:val="004E6BCE"/>
    <w:rsid w:val="004E6C45"/>
    <w:rsid w:val="004E717D"/>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5D01"/>
    <w:rsid w:val="00506460"/>
    <w:rsid w:val="005064DB"/>
    <w:rsid w:val="00506AB0"/>
    <w:rsid w:val="0050700C"/>
    <w:rsid w:val="0050710D"/>
    <w:rsid w:val="0050722E"/>
    <w:rsid w:val="00507A74"/>
    <w:rsid w:val="00507BD3"/>
    <w:rsid w:val="00507D54"/>
    <w:rsid w:val="005104B2"/>
    <w:rsid w:val="00510CC3"/>
    <w:rsid w:val="00511086"/>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27D4D"/>
    <w:rsid w:val="00530D12"/>
    <w:rsid w:val="00531122"/>
    <w:rsid w:val="00531135"/>
    <w:rsid w:val="005315D6"/>
    <w:rsid w:val="00531A80"/>
    <w:rsid w:val="00531C51"/>
    <w:rsid w:val="00532817"/>
    <w:rsid w:val="00533103"/>
    <w:rsid w:val="0053315B"/>
    <w:rsid w:val="005332AE"/>
    <w:rsid w:val="005335E4"/>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04"/>
    <w:rsid w:val="00541910"/>
    <w:rsid w:val="00541CFF"/>
    <w:rsid w:val="0054241A"/>
    <w:rsid w:val="0054259A"/>
    <w:rsid w:val="00542868"/>
    <w:rsid w:val="0054378A"/>
    <w:rsid w:val="00543F39"/>
    <w:rsid w:val="00543F78"/>
    <w:rsid w:val="005440EE"/>
    <w:rsid w:val="00544239"/>
    <w:rsid w:val="00544908"/>
    <w:rsid w:val="00544C4C"/>
    <w:rsid w:val="00544DE4"/>
    <w:rsid w:val="00545723"/>
    <w:rsid w:val="00545BE9"/>
    <w:rsid w:val="00545EDB"/>
    <w:rsid w:val="00545F01"/>
    <w:rsid w:val="00546A9F"/>
    <w:rsid w:val="00546ACF"/>
    <w:rsid w:val="00546B6F"/>
    <w:rsid w:val="00547973"/>
    <w:rsid w:val="00547BE0"/>
    <w:rsid w:val="00547EBA"/>
    <w:rsid w:val="00550383"/>
    <w:rsid w:val="00550CC3"/>
    <w:rsid w:val="00551021"/>
    <w:rsid w:val="00551750"/>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063"/>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9A"/>
    <w:rsid w:val="005628D7"/>
    <w:rsid w:val="00562C27"/>
    <w:rsid w:val="00562E56"/>
    <w:rsid w:val="005632D2"/>
    <w:rsid w:val="00563874"/>
    <w:rsid w:val="005638A6"/>
    <w:rsid w:val="005638B3"/>
    <w:rsid w:val="00563976"/>
    <w:rsid w:val="00564261"/>
    <w:rsid w:val="00565141"/>
    <w:rsid w:val="00565D86"/>
    <w:rsid w:val="00566409"/>
    <w:rsid w:val="00566E0D"/>
    <w:rsid w:val="00567534"/>
    <w:rsid w:val="005677AE"/>
    <w:rsid w:val="00567E47"/>
    <w:rsid w:val="0057039C"/>
    <w:rsid w:val="0057120F"/>
    <w:rsid w:val="00571883"/>
    <w:rsid w:val="0057199D"/>
    <w:rsid w:val="005725BF"/>
    <w:rsid w:val="00572D99"/>
    <w:rsid w:val="00572F06"/>
    <w:rsid w:val="00572F15"/>
    <w:rsid w:val="005733D3"/>
    <w:rsid w:val="00573621"/>
    <w:rsid w:val="005739D7"/>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7C0"/>
    <w:rsid w:val="00581813"/>
    <w:rsid w:val="00582018"/>
    <w:rsid w:val="0058228D"/>
    <w:rsid w:val="00582415"/>
    <w:rsid w:val="00582459"/>
    <w:rsid w:val="00582B5D"/>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6D5F"/>
    <w:rsid w:val="00587370"/>
    <w:rsid w:val="0058760F"/>
    <w:rsid w:val="00590133"/>
    <w:rsid w:val="005910E1"/>
    <w:rsid w:val="0059143F"/>
    <w:rsid w:val="00591AA2"/>
    <w:rsid w:val="00591ADF"/>
    <w:rsid w:val="00591E2D"/>
    <w:rsid w:val="00591E6F"/>
    <w:rsid w:val="00592141"/>
    <w:rsid w:val="0059228E"/>
    <w:rsid w:val="00592409"/>
    <w:rsid w:val="00592D53"/>
    <w:rsid w:val="00592E0C"/>
    <w:rsid w:val="00592ECA"/>
    <w:rsid w:val="0059305D"/>
    <w:rsid w:val="005930FB"/>
    <w:rsid w:val="0059361C"/>
    <w:rsid w:val="00593782"/>
    <w:rsid w:val="0059437C"/>
    <w:rsid w:val="00594504"/>
    <w:rsid w:val="00594761"/>
    <w:rsid w:val="00595337"/>
    <w:rsid w:val="0059564C"/>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2A2B"/>
    <w:rsid w:val="005A3155"/>
    <w:rsid w:val="005A32EA"/>
    <w:rsid w:val="005A330E"/>
    <w:rsid w:val="005A35C6"/>
    <w:rsid w:val="005A3DCC"/>
    <w:rsid w:val="005A44F5"/>
    <w:rsid w:val="005A461D"/>
    <w:rsid w:val="005A47AD"/>
    <w:rsid w:val="005A480F"/>
    <w:rsid w:val="005A4E22"/>
    <w:rsid w:val="005A5592"/>
    <w:rsid w:val="005A578A"/>
    <w:rsid w:val="005A5A04"/>
    <w:rsid w:val="005A5BB9"/>
    <w:rsid w:val="005A5E89"/>
    <w:rsid w:val="005A61C5"/>
    <w:rsid w:val="005A63D1"/>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5F56"/>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47A"/>
    <w:rsid w:val="005C369B"/>
    <w:rsid w:val="005C3721"/>
    <w:rsid w:val="005C4586"/>
    <w:rsid w:val="005C4906"/>
    <w:rsid w:val="005C4F62"/>
    <w:rsid w:val="005C51DA"/>
    <w:rsid w:val="005C54EB"/>
    <w:rsid w:val="005C59C4"/>
    <w:rsid w:val="005C5B5E"/>
    <w:rsid w:val="005C5C08"/>
    <w:rsid w:val="005C5CED"/>
    <w:rsid w:val="005C5FAC"/>
    <w:rsid w:val="005C69A5"/>
    <w:rsid w:val="005C6D3D"/>
    <w:rsid w:val="005C6FC6"/>
    <w:rsid w:val="005C70CA"/>
    <w:rsid w:val="005C7B2C"/>
    <w:rsid w:val="005D021E"/>
    <w:rsid w:val="005D0272"/>
    <w:rsid w:val="005D02E9"/>
    <w:rsid w:val="005D04D2"/>
    <w:rsid w:val="005D0A4C"/>
    <w:rsid w:val="005D0B43"/>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CCD"/>
    <w:rsid w:val="005E2D33"/>
    <w:rsid w:val="005E2F1A"/>
    <w:rsid w:val="005E31A7"/>
    <w:rsid w:val="005E3322"/>
    <w:rsid w:val="005E373A"/>
    <w:rsid w:val="005E39E9"/>
    <w:rsid w:val="005E3D1B"/>
    <w:rsid w:val="005E3ECC"/>
    <w:rsid w:val="005E539E"/>
    <w:rsid w:val="005E639C"/>
    <w:rsid w:val="005E6A41"/>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2CF"/>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ACE"/>
    <w:rsid w:val="00604D98"/>
    <w:rsid w:val="00604E58"/>
    <w:rsid w:val="00604ED0"/>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99D"/>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4FE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2765"/>
    <w:rsid w:val="00633772"/>
    <w:rsid w:val="00633CA4"/>
    <w:rsid w:val="00633F3C"/>
    <w:rsid w:val="006345FF"/>
    <w:rsid w:val="006346E8"/>
    <w:rsid w:val="00634931"/>
    <w:rsid w:val="00635016"/>
    <w:rsid w:val="006351E2"/>
    <w:rsid w:val="006351EE"/>
    <w:rsid w:val="00635735"/>
    <w:rsid w:val="00635D87"/>
    <w:rsid w:val="00635E54"/>
    <w:rsid w:val="0063681D"/>
    <w:rsid w:val="00636C74"/>
    <w:rsid w:val="00636EF6"/>
    <w:rsid w:val="00637047"/>
    <w:rsid w:val="0063793F"/>
    <w:rsid w:val="00640079"/>
    <w:rsid w:val="006405CA"/>
    <w:rsid w:val="00640ABC"/>
    <w:rsid w:val="006416CA"/>
    <w:rsid w:val="00641C22"/>
    <w:rsid w:val="00642441"/>
    <w:rsid w:val="00642C11"/>
    <w:rsid w:val="0064332D"/>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5DC"/>
    <w:rsid w:val="00660F9E"/>
    <w:rsid w:val="0066142A"/>
    <w:rsid w:val="006618C4"/>
    <w:rsid w:val="00661903"/>
    <w:rsid w:val="0066258A"/>
    <w:rsid w:val="00662A1F"/>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07"/>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CD9"/>
    <w:rsid w:val="00684EA0"/>
    <w:rsid w:val="0068514E"/>
    <w:rsid w:val="006859C6"/>
    <w:rsid w:val="00685D02"/>
    <w:rsid w:val="0068664F"/>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3E6"/>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58B"/>
    <w:rsid w:val="006C3807"/>
    <w:rsid w:val="006C3941"/>
    <w:rsid w:val="006C3A52"/>
    <w:rsid w:val="006C3BC4"/>
    <w:rsid w:val="006C4281"/>
    <w:rsid w:val="006C43D9"/>
    <w:rsid w:val="006C4685"/>
    <w:rsid w:val="006C46D8"/>
    <w:rsid w:val="006C4A8A"/>
    <w:rsid w:val="006C4B03"/>
    <w:rsid w:val="006C4B1E"/>
    <w:rsid w:val="006C4F44"/>
    <w:rsid w:val="006C5E11"/>
    <w:rsid w:val="006C68DB"/>
    <w:rsid w:val="006C6AE0"/>
    <w:rsid w:val="006C6BD2"/>
    <w:rsid w:val="006C77D6"/>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5DA"/>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0C18"/>
    <w:rsid w:val="006E16C4"/>
    <w:rsid w:val="006E2407"/>
    <w:rsid w:val="006E29A7"/>
    <w:rsid w:val="006E2E5A"/>
    <w:rsid w:val="006E32F5"/>
    <w:rsid w:val="006E3479"/>
    <w:rsid w:val="006E4465"/>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3348"/>
    <w:rsid w:val="00704026"/>
    <w:rsid w:val="0070408B"/>
    <w:rsid w:val="0070432F"/>
    <w:rsid w:val="00704634"/>
    <w:rsid w:val="00704F08"/>
    <w:rsid w:val="00705472"/>
    <w:rsid w:val="00705BF8"/>
    <w:rsid w:val="007060E6"/>
    <w:rsid w:val="007062B7"/>
    <w:rsid w:val="00706574"/>
    <w:rsid w:val="00707730"/>
    <w:rsid w:val="00707858"/>
    <w:rsid w:val="0070789C"/>
    <w:rsid w:val="007106DA"/>
    <w:rsid w:val="00710879"/>
    <w:rsid w:val="00710C64"/>
    <w:rsid w:val="00710E87"/>
    <w:rsid w:val="00711172"/>
    <w:rsid w:val="00711194"/>
    <w:rsid w:val="0071119A"/>
    <w:rsid w:val="00711264"/>
    <w:rsid w:val="00711AFF"/>
    <w:rsid w:val="0071201A"/>
    <w:rsid w:val="007120F5"/>
    <w:rsid w:val="0071221A"/>
    <w:rsid w:val="0071226B"/>
    <w:rsid w:val="00712475"/>
    <w:rsid w:val="00712CE6"/>
    <w:rsid w:val="00713386"/>
    <w:rsid w:val="0071363D"/>
    <w:rsid w:val="0071391E"/>
    <w:rsid w:val="00713A71"/>
    <w:rsid w:val="00713AD1"/>
    <w:rsid w:val="00713EA3"/>
    <w:rsid w:val="00713EE8"/>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099E"/>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5DB"/>
    <w:rsid w:val="00730791"/>
    <w:rsid w:val="00730821"/>
    <w:rsid w:val="00730D72"/>
    <w:rsid w:val="00730F0F"/>
    <w:rsid w:val="0073114A"/>
    <w:rsid w:val="00731229"/>
    <w:rsid w:val="0073141B"/>
    <w:rsid w:val="007315DF"/>
    <w:rsid w:val="00731996"/>
    <w:rsid w:val="00731A8B"/>
    <w:rsid w:val="00731E53"/>
    <w:rsid w:val="00732A16"/>
    <w:rsid w:val="0073339E"/>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3E89"/>
    <w:rsid w:val="00744360"/>
    <w:rsid w:val="0074454A"/>
    <w:rsid w:val="00744885"/>
    <w:rsid w:val="00744924"/>
    <w:rsid w:val="0074568D"/>
    <w:rsid w:val="00745C83"/>
    <w:rsid w:val="00746D46"/>
    <w:rsid w:val="00746F6D"/>
    <w:rsid w:val="00747D79"/>
    <w:rsid w:val="00747D83"/>
    <w:rsid w:val="00747ECD"/>
    <w:rsid w:val="00750175"/>
    <w:rsid w:val="007501C7"/>
    <w:rsid w:val="00750403"/>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4D81"/>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A08"/>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195"/>
    <w:rsid w:val="00782335"/>
    <w:rsid w:val="00782391"/>
    <w:rsid w:val="007831E0"/>
    <w:rsid w:val="007835B8"/>
    <w:rsid w:val="00783E93"/>
    <w:rsid w:val="00784213"/>
    <w:rsid w:val="00784C16"/>
    <w:rsid w:val="00784D00"/>
    <w:rsid w:val="00784D0C"/>
    <w:rsid w:val="00784E5E"/>
    <w:rsid w:val="00785CC5"/>
    <w:rsid w:val="00785F94"/>
    <w:rsid w:val="00786195"/>
    <w:rsid w:val="00786656"/>
    <w:rsid w:val="007869A6"/>
    <w:rsid w:val="007869F4"/>
    <w:rsid w:val="00787328"/>
    <w:rsid w:val="0078750C"/>
    <w:rsid w:val="007875A7"/>
    <w:rsid w:val="00787BE2"/>
    <w:rsid w:val="007907A3"/>
    <w:rsid w:val="00790CF2"/>
    <w:rsid w:val="0079102E"/>
    <w:rsid w:val="007910E0"/>
    <w:rsid w:val="0079141B"/>
    <w:rsid w:val="00791425"/>
    <w:rsid w:val="00791D9C"/>
    <w:rsid w:val="00792083"/>
    <w:rsid w:val="00792376"/>
    <w:rsid w:val="007923A1"/>
    <w:rsid w:val="00792492"/>
    <w:rsid w:val="007925C3"/>
    <w:rsid w:val="00792941"/>
    <w:rsid w:val="00792ED4"/>
    <w:rsid w:val="00792EFC"/>
    <w:rsid w:val="007931CB"/>
    <w:rsid w:val="0079362B"/>
    <w:rsid w:val="0079408E"/>
    <w:rsid w:val="007943F1"/>
    <w:rsid w:val="0079455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C39"/>
    <w:rsid w:val="007A2752"/>
    <w:rsid w:val="007A28D9"/>
    <w:rsid w:val="007A2D72"/>
    <w:rsid w:val="007A32A3"/>
    <w:rsid w:val="007A335D"/>
    <w:rsid w:val="007A3FA1"/>
    <w:rsid w:val="007A4CFE"/>
    <w:rsid w:val="007A4EF0"/>
    <w:rsid w:val="007A5353"/>
    <w:rsid w:val="007A5773"/>
    <w:rsid w:val="007A63F4"/>
    <w:rsid w:val="007A6461"/>
    <w:rsid w:val="007A6661"/>
    <w:rsid w:val="007A6A85"/>
    <w:rsid w:val="007A6AE8"/>
    <w:rsid w:val="007A70FA"/>
    <w:rsid w:val="007A7701"/>
    <w:rsid w:val="007A78EE"/>
    <w:rsid w:val="007A7915"/>
    <w:rsid w:val="007A7923"/>
    <w:rsid w:val="007B0005"/>
    <w:rsid w:val="007B04F0"/>
    <w:rsid w:val="007B0576"/>
    <w:rsid w:val="007B060C"/>
    <w:rsid w:val="007B0657"/>
    <w:rsid w:val="007B1280"/>
    <w:rsid w:val="007B14DA"/>
    <w:rsid w:val="007B160C"/>
    <w:rsid w:val="007B1A1D"/>
    <w:rsid w:val="007B1B87"/>
    <w:rsid w:val="007B1F49"/>
    <w:rsid w:val="007B1F5A"/>
    <w:rsid w:val="007B21B5"/>
    <w:rsid w:val="007B23C4"/>
    <w:rsid w:val="007B249D"/>
    <w:rsid w:val="007B2801"/>
    <w:rsid w:val="007B28C3"/>
    <w:rsid w:val="007B2A4D"/>
    <w:rsid w:val="007B2B10"/>
    <w:rsid w:val="007B2F31"/>
    <w:rsid w:val="007B31E6"/>
    <w:rsid w:val="007B3F69"/>
    <w:rsid w:val="007B3FB9"/>
    <w:rsid w:val="007B405C"/>
    <w:rsid w:val="007B41E1"/>
    <w:rsid w:val="007B4243"/>
    <w:rsid w:val="007B4C39"/>
    <w:rsid w:val="007B4C68"/>
    <w:rsid w:val="007B54BB"/>
    <w:rsid w:val="007B646E"/>
    <w:rsid w:val="007B6998"/>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224"/>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5EE6"/>
    <w:rsid w:val="007D68E0"/>
    <w:rsid w:val="007D6BEE"/>
    <w:rsid w:val="007D6EE6"/>
    <w:rsid w:val="007D6F19"/>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3550"/>
    <w:rsid w:val="007E430D"/>
    <w:rsid w:val="007E481B"/>
    <w:rsid w:val="007E4936"/>
    <w:rsid w:val="007E49B5"/>
    <w:rsid w:val="007E4BA8"/>
    <w:rsid w:val="007E4E3E"/>
    <w:rsid w:val="007E5092"/>
    <w:rsid w:val="007E509A"/>
    <w:rsid w:val="007E5308"/>
    <w:rsid w:val="007E57DA"/>
    <w:rsid w:val="007E66A6"/>
    <w:rsid w:val="007E66E0"/>
    <w:rsid w:val="007E6B1D"/>
    <w:rsid w:val="007E72E2"/>
    <w:rsid w:val="007E7A65"/>
    <w:rsid w:val="007E7C33"/>
    <w:rsid w:val="007E7E0B"/>
    <w:rsid w:val="007E7E19"/>
    <w:rsid w:val="007E7FD3"/>
    <w:rsid w:val="007F02B2"/>
    <w:rsid w:val="007F066F"/>
    <w:rsid w:val="007F0855"/>
    <w:rsid w:val="007F0B06"/>
    <w:rsid w:val="007F1065"/>
    <w:rsid w:val="007F1154"/>
    <w:rsid w:val="007F15F9"/>
    <w:rsid w:val="007F16F0"/>
    <w:rsid w:val="007F18A6"/>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6F00"/>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2C55"/>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2D3"/>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2EE6"/>
    <w:rsid w:val="00813AEF"/>
    <w:rsid w:val="00813BE7"/>
    <w:rsid w:val="00813D5B"/>
    <w:rsid w:val="00814276"/>
    <w:rsid w:val="0081467A"/>
    <w:rsid w:val="00814AC5"/>
    <w:rsid w:val="00814C76"/>
    <w:rsid w:val="00814E40"/>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2F"/>
    <w:rsid w:val="00822FFD"/>
    <w:rsid w:val="008233FD"/>
    <w:rsid w:val="0082348B"/>
    <w:rsid w:val="008235BD"/>
    <w:rsid w:val="00823688"/>
    <w:rsid w:val="00823C8D"/>
    <w:rsid w:val="00823FE6"/>
    <w:rsid w:val="0082476E"/>
    <w:rsid w:val="00824C87"/>
    <w:rsid w:val="00824EF2"/>
    <w:rsid w:val="008252D6"/>
    <w:rsid w:val="0082550C"/>
    <w:rsid w:val="00825D0E"/>
    <w:rsid w:val="00826631"/>
    <w:rsid w:val="00826955"/>
    <w:rsid w:val="0082695C"/>
    <w:rsid w:val="00826C5D"/>
    <w:rsid w:val="008273D2"/>
    <w:rsid w:val="00827C63"/>
    <w:rsid w:val="00827D9A"/>
    <w:rsid w:val="00830203"/>
    <w:rsid w:val="00830270"/>
    <w:rsid w:val="0083082D"/>
    <w:rsid w:val="00830945"/>
    <w:rsid w:val="00830985"/>
    <w:rsid w:val="00830B18"/>
    <w:rsid w:val="00830B98"/>
    <w:rsid w:val="0083117D"/>
    <w:rsid w:val="00831422"/>
    <w:rsid w:val="008314DA"/>
    <w:rsid w:val="0083153A"/>
    <w:rsid w:val="00831BE9"/>
    <w:rsid w:val="00832132"/>
    <w:rsid w:val="00832D18"/>
    <w:rsid w:val="008338D9"/>
    <w:rsid w:val="00833BD8"/>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6D2"/>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18D"/>
    <w:rsid w:val="008503E8"/>
    <w:rsid w:val="00850451"/>
    <w:rsid w:val="00850A4C"/>
    <w:rsid w:val="00850D29"/>
    <w:rsid w:val="00850DEF"/>
    <w:rsid w:val="00851017"/>
    <w:rsid w:val="008510BE"/>
    <w:rsid w:val="008511CF"/>
    <w:rsid w:val="008515A2"/>
    <w:rsid w:val="0085187C"/>
    <w:rsid w:val="00852699"/>
    <w:rsid w:val="008532C7"/>
    <w:rsid w:val="00853448"/>
    <w:rsid w:val="00853ADD"/>
    <w:rsid w:val="00853BF7"/>
    <w:rsid w:val="00853FA8"/>
    <w:rsid w:val="00854084"/>
    <w:rsid w:val="008542DC"/>
    <w:rsid w:val="00854A2A"/>
    <w:rsid w:val="00854DA4"/>
    <w:rsid w:val="0085578C"/>
    <w:rsid w:val="008557D6"/>
    <w:rsid w:val="00855DA5"/>
    <w:rsid w:val="00855DCC"/>
    <w:rsid w:val="0085660E"/>
    <w:rsid w:val="00856D23"/>
    <w:rsid w:val="00856D8C"/>
    <w:rsid w:val="00857440"/>
    <w:rsid w:val="0085780F"/>
    <w:rsid w:val="00857A05"/>
    <w:rsid w:val="00857C69"/>
    <w:rsid w:val="00860480"/>
    <w:rsid w:val="008605C4"/>
    <w:rsid w:val="00860CBC"/>
    <w:rsid w:val="00860CFA"/>
    <w:rsid w:val="00861267"/>
    <w:rsid w:val="00861882"/>
    <w:rsid w:val="00861DED"/>
    <w:rsid w:val="00862604"/>
    <w:rsid w:val="008628A4"/>
    <w:rsid w:val="0086293B"/>
    <w:rsid w:val="00862D06"/>
    <w:rsid w:val="00862FE8"/>
    <w:rsid w:val="00863B34"/>
    <w:rsid w:val="00863FD5"/>
    <w:rsid w:val="0086415F"/>
    <w:rsid w:val="008642A2"/>
    <w:rsid w:val="0086451D"/>
    <w:rsid w:val="00864805"/>
    <w:rsid w:val="00864B6F"/>
    <w:rsid w:val="00864BB2"/>
    <w:rsid w:val="00864DFA"/>
    <w:rsid w:val="008653A6"/>
    <w:rsid w:val="008653CD"/>
    <w:rsid w:val="00865482"/>
    <w:rsid w:val="008654CF"/>
    <w:rsid w:val="00865654"/>
    <w:rsid w:val="0086585C"/>
    <w:rsid w:val="00866143"/>
    <w:rsid w:val="008668CE"/>
    <w:rsid w:val="00866E8F"/>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07B"/>
    <w:rsid w:val="00874357"/>
    <w:rsid w:val="00874A3F"/>
    <w:rsid w:val="00875196"/>
    <w:rsid w:val="00875214"/>
    <w:rsid w:val="008757FF"/>
    <w:rsid w:val="00875917"/>
    <w:rsid w:val="0087594B"/>
    <w:rsid w:val="00875965"/>
    <w:rsid w:val="00875DBE"/>
    <w:rsid w:val="00875E34"/>
    <w:rsid w:val="00875EFC"/>
    <w:rsid w:val="00876072"/>
    <w:rsid w:val="008762BB"/>
    <w:rsid w:val="008773DC"/>
    <w:rsid w:val="00877449"/>
    <w:rsid w:val="008779E6"/>
    <w:rsid w:val="00877FE9"/>
    <w:rsid w:val="00880119"/>
    <w:rsid w:val="008803DA"/>
    <w:rsid w:val="008804AB"/>
    <w:rsid w:val="00880D8D"/>
    <w:rsid w:val="00880EDC"/>
    <w:rsid w:val="00880FAE"/>
    <w:rsid w:val="00881C61"/>
    <w:rsid w:val="00882071"/>
    <w:rsid w:val="008820D9"/>
    <w:rsid w:val="00882420"/>
    <w:rsid w:val="0088256B"/>
    <w:rsid w:val="00882A85"/>
    <w:rsid w:val="00882E1B"/>
    <w:rsid w:val="00883B01"/>
    <w:rsid w:val="00884178"/>
    <w:rsid w:val="008849B8"/>
    <w:rsid w:val="008849BA"/>
    <w:rsid w:val="00884BCD"/>
    <w:rsid w:val="00884D4D"/>
    <w:rsid w:val="00884EC5"/>
    <w:rsid w:val="00885321"/>
    <w:rsid w:val="0088548C"/>
    <w:rsid w:val="008859E2"/>
    <w:rsid w:val="00885A23"/>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1EC9"/>
    <w:rsid w:val="00892E61"/>
    <w:rsid w:val="00892F15"/>
    <w:rsid w:val="00892FD2"/>
    <w:rsid w:val="0089329B"/>
    <w:rsid w:val="0089464B"/>
    <w:rsid w:val="008949CD"/>
    <w:rsid w:val="0089509C"/>
    <w:rsid w:val="00895158"/>
    <w:rsid w:val="00895548"/>
    <w:rsid w:val="008957E1"/>
    <w:rsid w:val="00895BF2"/>
    <w:rsid w:val="00895C1E"/>
    <w:rsid w:val="00895F2C"/>
    <w:rsid w:val="00895F67"/>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361"/>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637"/>
    <w:rsid w:val="008B08A6"/>
    <w:rsid w:val="008B08DB"/>
    <w:rsid w:val="008B0EE8"/>
    <w:rsid w:val="008B16D4"/>
    <w:rsid w:val="008B175C"/>
    <w:rsid w:val="008B2415"/>
    <w:rsid w:val="008B294E"/>
    <w:rsid w:val="008B2AAF"/>
    <w:rsid w:val="008B2E46"/>
    <w:rsid w:val="008B3028"/>
    <w:rsid w:val="008B303E"/>
    <w:rsid w:val="008B3092"/>
    <w:rsid w:val="008B3932"/>
    <w:rsid w:val="008B3C40"/>
    <w:rsid w:val="008B4765"/>
    <w:rsid w:val="008B48CC"/>
    <w:rsid w:val="008B4965"/>
    <w:rsid w:val="008B4C62"/>
    <w:rsid w:val="008B5480"/>
    <w:rsid w:val="008B559C"/>
    <w:rsid w:val="008B56A9"/>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7D9"/>
    <w:rsid w:val="008D5831"/>
    <w:rsid w:val="008D5840"/>
    <w:rsid w:val="008D58F5"/>
    <w:rsid w:val="008D59AD"/>
    <w:rsid w:val="008D59BC"/>
    <w:rsid w:val="008D5B6A"/>
    <w:rsid w:val="008D6C81"/>
    <w:rsid w:val="008D6CD5"/>
    <w:rsid w:val="008D71E3"/>
    <w:rsid w:val="008D72F5"/>
    <w:rsid w:val="008E04DE"/>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32"/>
    <w:rsid w:val="008E7A3B"/>
    <w:rsid w:val="008F007D"/>
    <w:rsid w:val="008F02CA"/>
    <w:rsid w:val="008F04A9"/>
    <w:rsid w:val="008F0A72"/>
    <w:rsid w:val="008F0BD2"/>
    <w:rsid w:val="008F0C43"/>
    <w:rsid w:val="008F13B7"/>
    <w:rsid w:val="008F148B"/>
    <w:rsid w:val="008F2C00"/>
    <w:rsid w:val="008F2EDF"/>
    <w:rsid w:val="008F354E"/>
    <w:rsid w:val="008F46FE"/>
    <w:rsid w:val="008F4990"/>
    <w:rsid w:val="008F4B23"/>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6A9"/>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258"/>
    <w:rsid w:val="009109A0"/>
    <w:rsid w:val="00910C18"/>
    <w:rsid w:val="00911962"/>
    <w:rsid w:val="00911A0C"/>
    <w:rsid w:val="00911FA3"/>
    <w:rsid w:val="0091220E"/>
    <w:rsid w:val="009122DD"/>
    <w:rsid w:val="009124D3"/>
    <w:rsid w:val="00912C01"/>
    <w:rsid w:val="00912F82"/>
    <w:rsid w:val="00912FD0"/>
    <w:rsid w:val="00913478"/>
    <w:rsid w:val="0091349D"/>
    <w:rsid w:val="00913543"/>
    <w:rsid w:val="00913775"/>
    <w:rsid w:val="00913F87"/>
    <w:rsid w:val="009146D6"/>
    <w:rsid w:val="009149AC"/>
    <w:rsid w:val="00914AAB"/>
    <w:rsid w:val="00914F13"/>
    <w:rsid w:val="00914FF4"/>
    <w:rsid w:val="00915978"/>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E22"/>
    <w:rsid w:val="00924FDA"/>
    <w:rsid w:val="0092512D"/>
    <w:rsid w:val="00925B73"/>
    <w:rsid w:val="0092635F"/>
    <w:rsid w:val="0092694F"/>
    <w:rsid w:val="00926B66"/>
    <w:rsid w:val="00926FD0"/>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57BC"/>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8DC"/>
    <w:rsid w:val="00950D09"/>
    <w:rsid w:val="00950ECB"/>
    <w:rsid w:val="00950F01"/>
    <w:rsid w:val="00951165"/>
    <w:rsid w:val="009515DD"/>
    <w:rsid w:val="009528FA"/>
    <w:rsid w:val="00952925"/>
    <w:rsid w:val="00953E54"/>
    <w:rsid w:val="009540E0"/>
    <w:rsid w:val="00954423"/>
    <w:rsid w:val="00954531"/>
    <w:rsid w:val="0095525A"/>
    <w:rsid w:val="0095678C"/>
    <w:rsid w:val="00956900"/>
    <w:rsid w:val="009569E0"/>
    <w:rsid w:val="00956E86"/>
    <w:rsid w:val="009572B0"/>
    <w:rsid w:val="00957364"/>
    <w:rsid w:val="009573F9"/>
    <w:rsid w:val="009577C2"/>
    <w:rsid w:val="00957D1D"/>
    <w:rsid w:val="00957E3E"/>
    <w:rsid w:val="00957F69"/>
    <w:rsid w:val="009600D8"/>
    <w:rsid w:val="009604FB"/>
    <w:rsid w:val="009606D6"/>
    <w:rsid w:val="00961640"/>
    <w:rsid w:val="009619FA"/>
    <w:rsid w:val="00961A6A"/>
    <w:rsid w:val="00961C2A"/>
    <w:rsid w:val="0096225E"/>
    <w:rsid w:val="00962587"/>
    <w:rsid w:val="0096259A"/>
    <w:rsid w:val="00962D5E"/>
    <w:rsid w:val="00962E28"/>
    <w:rsid w:val="00962EB0"/>
    <w:rsid w:val="00963441"/>
    <w:rsid w:val="009634C5"/>
    <w:rsid w:val="0096383A"/>
    <w:rsid w:val="00963A8D"/>
    <w:rsid w:val="00963C96"/>
    <w:rsid w:val="00963F45"/>
    <w:rsid w:val="00964348"/>
    <w:rsid w:val="00964596"/>
    <w:rsid w:val="00964E13"/>
    <w:rsid w:val="0096524F"/>
    <w:rsid w:val="00965465"/>
    <w:rsid w:val="0096590F"/>
    <w:rsid w:val="00966243"/>
    <w:rsid w:val="009662B1"/>
    <w:rsid w:val="009666A8"/>
    <w:rsid w:val="0096670F"/>
    <w:rsid w:val="00966E3B"/>
    <w:rsid w:val="0096793C"/>
    <w:rsid w:val="00967AAB"/>
    <w:rsid w:val="00967C58"/>
    <w:rsid w:val="009701B3"/>
    <w:rsid w:val="00970699"/>
    <w:rsid w:val="00970884"/>
    <w:rsid w:val="0097137E"/>
    <w:rsid w:val="00971473"/>
    <w:rsid w:val="00971BDF"/>
    <w:rsid w:val="00972033"/>
    <w:rsid w:val="00972385"/>
    <w:rsid w:val="009729ED"/>
    <w:rsid w:val="00973AE5"/>
    <w:rsid w:val="00973C62"/>
    <w:rsid w:val="0097433D"/>
    <w:rsid w:val="0097487A"/>
    <w:rsid w:val="00974942"/>
    <w:rsid w:val="00974C6F"/>
    <w:rsid w:val="00975168"/>
    <w:rsid w:val="00975454"/>
    <w:rsid w:val="00975958"/>
    <w:rsid w:val="00975B5A"/>
    <w:rsid w:val="00975D35"/>
    <w:rsid w:val="0097642D"/>
    <w:rsid w:val="00976C31"/>
    <w:rsid w:val="0097792E"/>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399F"/>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3BEC"/>
    <w:rsid w:val="00993F71"/>
    <w:rsid w:val="009953E5"/>
    <w:rsid w:val="009953FC"/>
    <w:rsid w:val="009954CB"/>
    <w:rsid w:val="0099568B"/>
    <w:rsid w:val="009958DD"/>
    <w:rsid w:val="00995F09"/>
    <w:rsid w:val="00996EF5"/>
    <w:rsid w:val="00996F1F"/>
    <w:rsid w:val="00997396"/>
    <w:rsid w:val="0099749B"/>
    <w:rsid w:val="009974A7"/>
    <w:rsid w:val="00997540"/>
    <w:rsid w:val="0099770C"/>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3F5D"/>
    <w:rsid w:val="009A41CE"/>
    <w:rsid w:val="009A450E"/>
    <w:rsid w:val="009A4516"/>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7CE"/>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5F5A"/>
    <w:rsid w:val="009B6249"/>
    <w:rsid w:val="009B637D"/>
    <w:rsid w:val="009B67A3"/>
    <w:rsid w:val="009B698F"/>
    <w:rsid w:val="009B69E0"/>
    <w:rsid w:val="009B7040"/>
    <w:rsid w:val="009B7261"/>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2E39"/>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3E1"/>
    <w:rsid w:val="009D17C7"/>
    <w:rsid w:val="009D193A"/>
    <w:rsid w:val="009D1CEB"/>
    <w:rsid w:val="009D1E21"/>
    <w:rsid w:val="009D2647"/>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7308"/>
    <w:rsid w:val="009D781B"/>
    <w:rsid w:val="009D783E"/>
    <w:rsid w:val="009D7A56"/>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EE9"/>
    <w:rsid w:val="009E6F9A"/>
    <w:rsid w:val="009E70E1"/>
    <w:rsid w:val="009E7366"/>
    <w:rsid w:val="009E750D"/>
    <w:rsid w:val="009E7789"/>
    <w:rsid w:val="009E7844"/>
    <w:rsid w:val="009E793E"/>
    <w:rsid w:val="009F01D3"/>
    <w:rsid w:val="009F02F8"/>
    <w:rsid w:val="009F04F8"/>
    <w:rsid w:val="009F0A5C"/>
    <w:rsid w:val="009F0D17"/>
    <w:rsid w:val="009F15C0"/>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1F34"/>
    <w:rsid w:val="00A124DF"/>
    <w:rsid w:val="00A12599"/>
    <w:rsid w:val="00A12B3B"/>
    <w:rsid w:val="00A12CA5"/>
    <w:rsid w:val="00A132B2"/>
    <w:rsid w:val="00A13A39"/>
    <w:rsid w:val="00A13D74"/>
    <w:rsid w:val="00A14056"/>
    <w:rsid w:val="00A15436"/>
    <w:rsid w:val="00A15DD9"/>
    <w:rsid w:val="00A16165"/>
    <w:rsid w:val="00A1671A"/>
    <w:rsid w:val="00A17164"/>
    <w:rsid w:val="00A17B90"/>
    <w:rsid w:val="00A17E69"/>
    <w:rsid w:val="00A201B0"/>
    <w:rsid w:val="00A205AF"/>
    <w:rsid w:val="00A207B6"/>
    <w:rsid w:val="00A216F9"/>
    <w:rsid w:val="00A219B5"/>
    <w:rsid w:val="00A21D68"/>
    <w:rsid w:val="00A21E48"/>
    <w:rsid w:val="00A21F10"/>
    <w:rsid w:val="00A225E6"/>
    <w:rsid w:val="00A22612"/>
    <w:rsid w:val="00A22837"/>
    <w:rsid w:val="00A22D40"/>
    <w:rsid w:val="00A22FCA"/>
    <w:rsid w:val="00A2333D"/>
    <w:rsid w:val="00A23748"/>
    <w:rsid w:val="00A24166"/>
    <w:rsid w:val="00A2428C"/>
    <w:rsid w:val="00A242EB"/>
    <w:rsid w:val="00A24417"/>
    <w:rsid w:val="00A249F2"/>
    <w:rsid w:val="00A24CED"/>
    <w:rsid w:val="00A2507B"/>
    <w:rsid w:val="00A250BE"/>
    <w:rsid w:val="00A25275"/>
    <w:rsid w:val="00A2577D"/>
    <w:rsid w:val="00A25B81"/>
    <w:rsid w:val="00A26180"/>
    <w:rsid w:val="00A2705C"/>
    <w:rsid w:val="00A27A11"/>
    <w:rsid w:val="00A303DE"/>
    <w:rsid w:val="00A305F0"/>
    <w:rsid w:val="00A3086B"/>
    <w:rsid w:val="00A3140A"/>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6D8"/>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4991"/>
    <w:rsid w:val="00A550AC"/>
    <w:rsid w:val="00A551BA"/>
    <w:rsid w:val="00A55C43"/>
    <w:rsid w:val="00A56188"/>
    <w:rsid w:val="00A56B98"/>
    <w:rsid w:val="00A56DD8"/>
    <w:rsid w:val="00A56E45"/>
    <w:rsid w:val="00A5754D"/>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6E0F"/>
    <w:rsid w:val="00A6750E"/>
    <w:rsid w:val="00A675C6"/>
    <w:rsid w:val="00A6795A"/>
    <w:rsid w:val="00A67B73"/>
    <w:rsid w:val="00A70241"/>
    <w:rsid w:val="00A707DD"/>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4E27"/>
    <w:rsid w:val="00A75484"/>
    <w:rsid w:val="00A75792"/>
    <w:rsid w:val="00A75811"/>
    <w:rsid w:val="00A75AC0"/>
    <w:rsid w:val="00A75D3C"/>
    <w:rsid w:val="00A75FE6"/>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6B6"/>
    <w:rsid w:val="00A82A02"/>
    <w:rsid w:val="00A8309A"/>
    <w:rsid w:val="00A835DF"/>
    <w:rsid w:val="00A83925"/>
    <w:rsid w:val="00A841ED"/>
    <w:rsid w:val="00A847F5"/>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195F"/>
    <w:rsid w:val="00A926D0"/>
    <w:rsid w:val="00A92863"/>
    <w:rsid w:val="00A92A84"/>
    <w:rsid w:val="00A92C56"/>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483"/>
    <w:rsid w:val="00AA09E1"/>
    <w:rsid w:val="00AA0DF2"/>
    <w:rsid w:val="00AA0E25"/>
    <w:rsid w:val="00AA1BAB"/>
    <w:rsid w:val="00AA1DD9"/>
    <w:rsid w:val="00AA1FA8"/>
    <w:rsid w:val="00AA245C"/>
    <w:rsid w:val="00AA28B2"/>
    <w:rsid w:val="00AA2E46"/>
    <w:rsid w:val="00AA31DF"/>
    <w:rsid w:val="00AA3337"/>
    <w:rsid w:val="00AA33EF"/>
    <w:rsid w:val="00AA3598"/>
    <w:rsid w:val="00AA3A9F"/>
    <w:rsid w:val="00AA3BD9"/>
    <w:rsid w:val="00AA3DCF"/>
    <w:rsid w:val="00AA44CD"/>
    <w:rsid w:val="00AA4728"/>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02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A35"/>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6DD9"/>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8CC"/>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E79D2"/>
    <w:rsid w:val="00AF051E"/>
    <w:rsid w:val="00AF0535"/>
    <w:rsid w:val="00AF0BF8"/>
    <w:rsid w:val="00AF0C1A"/>
    <w:rsid w:val="00AF0EC3"/>
    <w:rsid w:val="00AF13D8"/>
    <w:rsid w:val="00AF1742"/>
    <w:rsid w:val="00AF19F5"/>
    <w:rsid w:val="00AF1AB8"/>
    <w:rsid w:val="00AF1D7A"/>
    <w:rsid w:val="00AF1E95"/>
    <w:rsid w:val="00AF2125"/>
    <w:rsid w:val="00AF2285"/>
    <w:rsid w:val="00AF2704"/>
    <w:rsid w:val="00AF2A59"/>
    <w:rsid w:val="00AF2B6F"/>
    <w:rsid w:val="00AF325D"/>
    <w:rsid w:val="00AF399E"/>
    <w:rsid w:val="00AF3AB1"/>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7F4"/>
    <w:rsid w:val="00B00AD3"/>
    <w:rsid w:val="00B00CC5"/>
    <w:rsid w:val="00B00DAA"/>
    <w:rsid w:val="00B0111C"/>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11EA"/>
    <w:rsid w:val="00B11238"/>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5B0B"/>
    <w:rsid w:val="00B36466"/>
    <w:rsid w:val="00B364A4"/>
    <w:rsid w:val="00B36DDD"/>
    <w:rsid w:val="00B370A0"/>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4CC3"/>
    <w:rsid w:val="00B45128"/>
    <w:rsid w:val="00B45365"/>
    <w:rsid w:val="00B45577"/>
    <w:rsid w:val="00B45927"/>
    <w:rsid w:val="00B45D27"/>
    <w:rsid w:val="00B461A2"/>
    <w:rsid w:val="00B46644"/>
    <w:rsid w:val="00B4688B"/>
    <w:rsid w:val="00B47788"/>
    <w:rsid w:val="00B477F0"/>
    <w:rsid w:val="00B4784A"/>
    <w:rsid w:val="00B4788F"/>
    <w:rsid w:val="00B47C0C"/>
    <w:rsid w:val="00B47D80"/>
    <w:rsid w:val="00B47DAC"/>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188"/>
    <w:rsid w:val="00B57557"/>
    <w:rsid w:val="00B578CB"/>
    <w:rsid w:val="00B579B9"/>
    <w:rsid w:val="00B57C31"/>
    <w:rsid w:val="00B57FCB"/>
    <w:rsid w:val="00B6004A"/>
    <w:rsid w:val="00B601A6"/>
    <w:rsid w:val="00B60300"/>
    <w:rsid w:val="00B604F8"/>
    <w:rsid w:val="00B60942"/>
    <w:rsid w:val="00B60AAA"/>
    <w:rsid w:val="00B6108A"/>
    <w:rsid w:val="00B61102"/>
    <w:rsid w:val="00B613FE"/>
    <w:rsid w:val="00B61455"/>
    <w:rsid w:val="00B614B2"/>
    <w:rsid w:val="00B616FB"/>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A34"/>
    <w:rsid w:val="00B73BCE"/>
    <w:rsid w:val="00B73D00"/>
    <w:rsid w:val="00B73D1C"/>
    <w:rsid w:val="00B747D6"/>
    <w:rsid w:val="00B74DE2"/>
    <w:rsid w:val="00B7575D"/>
    <w:rsid w:val="00B75EA8"/>
    <w:rsid w:val="00B76022"/>
    <w:rsid w:val="00B76885"/>
    <w:rsid w:val="00B768DB"/>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3C84"/>
    <w:rsid w:val="00B840F5"/>
    <w:rsid w:val="00B84D68"/>
    <w:rsid w:val="00B84DA0"/>
    <w:rsid w:val="00B84E6C"/>
    <w:rsid w:val="00B85454"/>
    <w:rsid w:val="00B8599A"/>
    <w:rsid w:val="00B85AA0"/>
    <w:rsid w:val="00B8663D"/>
    <w:rsid w:val="00B866A2"/>
    <w:rsid w:val="00B86E9F"/>
    <w:rsid w:val="00B87141"/>
    <w:rsid w:val="00B874F4"/>
    <w:rsid w:val="00B879E4"/>
    <w:rsid w:val="00B90017"/>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1D0"/>
    <w:rsid w:val="00BA0591"/>
    <w:rsid w:val="00BA0F4C"/>
    <w:rsid w:val="00BA141F"/>
    <w:rsid w:val="00BA1627"/>
    <w:rsid w:val="00BA186E"/>
    <w:rsid w:val="00BA1CF0"/>
    <w:rsid w:val="00BA1F3E"/>
    <w:rsid w:val="00BA2E2B"/>
    <w:rsid w:val="00BA2E35"/>
    <w:rsid w:val="00BA3216"/>
    <w:rsid w:val="00BA3607"/>
    <w:rsid w:val="00BA36C7"/>
    <w:rsid w:val="00BA401D"/>
    <w:rsid w:val="00BA422B"/>
    <w:rsid w:val="00BA4E2F"/>
    <w:rsid w:val="00BA54B7"/>
    <w:rsid w:val="00BA55FD"/>
    <w:rsid w:val="00BA5B28"/>
    <w:rsid w:val="00BA5BC4"/>
    <w:rsid w:val="00BA5C19"/>
    <w:rsid w:val="00BA616A"/>
    <w:rsid w:val="00BA6647"/>
    <w:rsid w:val="00BA66C8"/>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799"/>
    <w:rsid w:val="00BB190E"/>
    <w:rsid w:val="00BB1B2F"/>
    <w:rsid w:val="00BB1C9A"/>
    <w:rsid w:val="00BB1E7D"/>
    <w:rsid w:val="00BB1FD9"/>
    <w:rsid w:val="00BB22D4"/>
    <w:rsid w:val="00BB2706"/>
    <w:rsid w:val="00BB2869"/>
    <w:rsid w:val="00BB2A0B"/>
    <w:rsid w:val="00BB2D13"/>
    <w:rsid w:val="00BB36F1"/>
    <w:rsid w:val="00BB3FD6"/>
    <w:rsid w:val="00BB4071"/>
    <w:rsid w:val="00BB4093"/>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743"/>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467"/>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4F0F"/>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1C3"/>
    <w:rsid w:val="00BE650A"/>
    <w:rsid w:val="00BE6BD3"/>
    <w:rsid w:val="00BE6C54"/>
    <w:rsid w:val="00BE7024"/>
    <w:rsid w:val="00BE71F5"/>
    <w:rsid w:val="00BE745F"/>
    <w:rsid w:val="00BE7BE4"/>
    <w:rsid w:val="00BF0130"/>
    <w:rsid w:val="00BF01B2"/>
    <w:rsid w:val="00BF0DB9"/>
    <w:rsid w:val="00BF10B3"/>
    <w:rsid w:val="00BF1165"/>
    <w:rsid w:val="00BF1BD8"/>
    <w:rsid w:val="00BF1C24"/>
    <w:rsid w:val="00BF2085"/>
    <w:rsid w:val="00BF2354"/>
    <w:rsid w:val="00BF287A"/>
    <w:rsid w:val="00BF3102"/>
    <w:rsid w:val="00BF41FC"/>
    <w:rsid w:val="00BF4D18"/>
    <w:rsid w:val="00BF4EB0"/>
    <w:rsid w:val="00BF50FE"/>
    <w:rsid w:val="00BF5657"/>
    <w:rsid w:val="00BF566E"/>
    <w:rsid w:val="00BF6780"/>
    <w:rsid w:val="00BF698B"/>
    <w:rsid w:val="00BF6C3A"/>
    <w:rsid w:val="00BF6FB5"/>
    <w:rsid w:val="00BF7F32"/>
    <w:rsid w:val="00C001B2"/>
    <w:rsid w:val="00C01075"/>
    <w:rsid w:val="00C01563"/>
    <w:rsid w:val="00C01A2D"/>
    <w:rsid w:val="00C01DE8"/>
    <w:rsid w:val="00C027AF"/>
    <w:rsid w:val="00C02AD8"/>
    <w:rsid w:val="00C02B61"/>
    <w:rsid w:val="00C03179"/>
    <w:rsid w:val="00C03252"/>
    <w:rsid w:val="00C03366"/>
    <w:rsid w:val="00C03439"/>
    <w:rsid w:val="00C03BA2"/>
    <w:rsid w:val="00C04292"/>
    <w:rsid w:val="00C04673"/>
    <w:rsid w:val="00C050AB"/>
    <w:rsid w:val="00C058C2"/>
    <w:rsid w:val="00C05A1A"/>
    <w:rsid w:val="00C05D34"/>
    <w:rsid w:val="00C0656F"/>
    <w:rsid w:val="00C065B5"/>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AB3"/>
    <w:rsid w:val="00C13BF8"/>
    <w:rsid w:val="00C14591"/>
    <w:rsid w:val="00C1489C"/>
    <w:rsid w:val="00C1521C"/>
    <w:rsid w:val="00C152A3"/>
    <w:rsid w:val="00C15BD4"/>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45"/>
    <w:rsid w:val="00C226FB"/>
    <w:rsid w:val="00C22766"/>
    <w:rsid w:val="00C22883"/>
    <w:rsid w:val="00C237EA"/>
    <w:rsid w:val="00C2381B"/>
    <w:rsid w:val="00C23D21"/>
    <w:rsid w:val="00C241FB"/>
    <w:rsid w:val="00C2432E"/>
    <w:rsid w:val="00C24742"/>
    <w:rsid w:val="00C248FB"/>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4CFC"/>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C3B"/>
    <w:rsid w:val="00C43E5C"/>
    <w:rsid w:val="00C43E72"/>
    <w:rsid w:val="00C44540"/>
    <w:rsid w:val="00C44555"/>
    <w:rsid w:val="00C446BE"/>
    <w:rsid w:val="00C44A53"/>
    <w:rsid w:val="00C45234"/>
    <w:rsid w:val="00C45249"/>
    <w:rsid w:val="00C4585B"/>
    <w:rsid w:val="00C45EFE"/>
    <w:rsid w:val="00C45F20"/>
    <w:rsid w:val="00C46666"/>
    <w:rsid w:val="00C4668B"/>
    <w:rsid w:val="00C46D04"/>
    <w:rsid w:val="00C471D9"/>
    <w:rsid w:val="00C475B5"/>
    <w:rsid w:val="00C47963"/>
    <w:rsid w:val="00C47BA3"/>
    <w:rsid w:val="00C47D4B"/>
    <w:rsid w:val="00C50332"/>
    <w:rsid w:val="00C5034F"/>
    <w:rsid w:val="00C5039C"/>
    <w:rsid w:val="00C509EF"/>
    <w:rsid w:val="00C50A3E"/>
    <w:rsid w:val="00C50C70"/>
    <w:rsid w:val="00C51155"/>
    <w:rsid w:val="00C51621"/>
    <w:rsid w:val="00C5297C"/>
    <w:rsid w:val="00C52B30"/>
    <w:rsid w:val="00C52E79"/>
    <w:rsid w:val="00C53114"/>
    <w:rsid w:val="00C5358F"/>
    <w:rsid w:val="00C54080"/>
    <w:rsid w:val="00C54118"/>
    <w:rsid w:val="00C54796"/>
    <w:rsid w:val="00C547F3"/>
    <w:rsid w:val="00C5495E"/>
    <w:rsid w:val="00C54A82"/>
    <w:rsid w:val="00C54C57"/>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5ED"/>
    <w:rsid w:val="00C60618"/>
    <w:rsid w:val="00C608D0"/>
    <w:rsid w:val="00C60B4D"/>
    <w:rsid w:val="00C60BD0"/>
    <w:rsid w:val="00C60C06"/>
    <w:rsid w:val="00C60DDA"/>
    <w:rsid w:val="00C60EAF"/>
    <w:rsid w:val="00C60F31"/>
    <w:rsid w:val="00C61266"/>
    <w:rsid w:val="00C6168C"/>
    <w:rsid w:val="00C6318B"/>
    <w:rsid w:val="00C6352F"/>
    <w:rsid w:val="00C63B2A"/>
    <w:rsid w:val="00C63D2E"/>
    <w:rsid w:val="00C644AA"/>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091"/>
    <w:rsid w:val="00C73F84"/>
    <w:rsid w:val="00C7477F"/>
    <w:rsid w:val="00C75069"/>
    <w:rsid w:val="00C75411"/>
    <w:rsid w:val="00C7566A"/>
    <w:rsid w:val="00C75CA4"/>
    <w:rsid w:val="00C75E0D"/>
    <w:rsid w:val="00C75F46"/>
    <w:rsid w:val="00C75F7C"/>
    <w:rsid w:val="00C75FE5"/>
    <w:rsid w:val="00C763C9"/>
    <w:rsid w:val="00C76730"/>
    <w:rsid w:val="00C76A03"/>
    <w:rsid w:val="00C76E66"/>
    <w:rsid w:val="00C77378"/>
    <w:rsid w:val="00C77521"/>
    <w:rsid w:val="00C7762E"/>
    <w:rsid w:val="00C77C5C"/>
    <w:rsid w:val="00C801B2"/>
    <w:rsid w:val="00C80930"/>
    <w:rsid w:val="00C80FB1"/>
    <w:rsid w:val="00C815F1"/>
    <w:rsid w:val="00C81B98"/>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0A9"/>
    <w:rsid w:val="00C92182"/>
    <w:rsid w:val="00C92A5E"/>
    <w:rsid w:val="00C93137"/>
    <w:rsid w:val="00C93159"/>
    <w:rsid w:val="00C932DC"/>
    <w:rsid w:val="00C935F5"/>
    <w:rsid w:val="00C93600"/>
    <w:rsid w:val="00C939EE"/>
    <w:rsid w:val="00C93DE8"/>
    <w:rsid w:val="00C94A41"/>
    <w:rsid w:val="00C954B9"/>
    <w:rsid w:val="00C957D9"/>
    <w:rsid w:val="00C95D57"/>
    <w:rsid w:val="00C95E54"/>
    <w:rsid w:val="00C96428"/>
    <w:rsid w:val="00C9680D"/>
    <w:rsid w:val="00C96821"/>
    <w:rsid w:val="00C969D7"/>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4AB3"/>
    <w:rsid w:val="00CA63A4"/>
    <w:rsid w:val="00CA6A3C"/>
    <w:rsid w:val="00CA6C93"/>
    <w:rsid w:val="00CA6DDE"/>
    <w:rsid w:val="00CA7022"/>
    <w:rsid w:val="00CA72D5"/>
    <w:rsid w:val="00CA782F"/>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2F5"/>
    <w:rsid w:val="00CB4666"/>
    <w:rsid w:val="00CB4842"/>
    <w:rsid w:val="00CB48A4"/>
    <w:rsid w:val="00CB4FA9"/>
    <w:rsid w:val="00CB4FE8"/>
    <w:rsid w:val="00CB503D"/>
    <w:rsid w:val="00CB55BD"/>
    <w:rsid w:val="00CB56BD"/>
    <w:rsid w:val="00CB5D2C"/>
    <w:rsid w:val="00CB5D6B"/>
    <w:rsid w:val="00CB6A63"/>
    <w:rsid w:val="00CB6C4F"/>
    <w:rsid w:val="00CB7223"/>
    <w:rsid w:val="00CB75A4"/>
    <w:rsid w:val="00CB7CF5"/>
    <w:rsid w:val="00CC0197"/>
    <w:rsid w:val="00CC02F9"/>
    <w:rsid w:val="00CC1A62"/>
    <w:rsid w:val="00CC224E"/>
    <w:rsid w:val="00CC2855"/>
    <w:rsid w:val="00CC3617"/>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1EFA"/>
    <w:rsid w:val="00CD29B5"/>
    <w:rsid w:val="00CD3AAF"/>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0F5"/>
    <w:rsid w:val="00CE22B3"/>
    <w:rsid w:val="00CE2650"/>
    <w:rsid w:val="00CE26FA"/>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E75EC"/>
    <w:rsid w:val="00CF0867"/>
    <w:rsid w:val="00CF0A61"/>
    <w:rsid w:val="00CF15BD"/>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1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1F"/>
    <w:rsid w:val="00D11AEA"/>
    <w:rsid w:val="00D12AB4"/>
    <w:rsid w:val="00D12FFF"/>
    <w:rsid w:val="00D13E3D"/>
    <w:rsid w:val="00D14198"/>
    <w:rsid w:val="00D14971"/>
    <w:rsid w:val="00D14B7E"/>
    <w:rsid w:val="00D14C97"/>
    <w:rsid w:val="00D150FD"/>
    <w:rsid w:val="00D152A4"/>
    <w:rsid w:val="00D15ABB"/>
    <w:rsid w:val="00D15C01"/>
    <w:rsid w:val="00D15DE7"/>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2BA"/>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6F6"/>
    <w:rsid w:val="00D43AC7"/>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2FF2"/>
    <w:rsid w:val="00D537FE"/>
    <w:rsid w:val="00D53C37"/>
    <w:rsid w:val="00D53F02"/>
    <w:rsid w:val="00D54AB8"/>
    <w:rsid w:val="00D54CA2"/>
    <w:rsid w:val="00D56044"/>
    <w:rsid w:val="00D56174"/>
    <w:rsid w:val="00D56646"/>
    <w:rsid w:val="00D56814"/>
    <w:rsid w:val="00D56845"/>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994"/>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50"/>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87AF4"/>
    <w:rsid w:val="00D87FE5"/>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B7D"/>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1E66"/>
    <w:rsid w:val="00DA2077"/>
    <w:rsid w:val="00DA23DF"/>
    <w:rsid w:val="00DA2A08"/>
    <w:rsid w:val="00DA2D5A"/>
    <w:rsid w:val="00DA3090"/>
    <w:rsid w:val="00DA39E8"/>
    <w:rsid w:val="00DA3AFF"/>
    <w:rsid w:val="00DA3B9D"/>
    <w:rsid w:val="00DA3D54"/>
    <w:rsid w:val="00DA3FB4"/>
    <w:rsid w:val="00DA41DE"/>
    <w:rsid w:val="00DA437C"/>
    <w:rsid w:val="00DA4828"/>
    <w:rsid w:val="00DA4849"/>
    <w:rsid w:val="00DA4C1F"/>
    <w:rsid w:val="00DA4C7E"/>
    <w:rsid w:val="00DA54AB"/>
    <w:rsid w:val="00DA5826"/>
    <w:rsid w:val="00DA6E78"/>
    <w:rsid w:val="00DA7068"/>
    <w:rsid w:val="00DA7A51"/>
    <w:rsid w:val="00DA7DA7"/>
    <w:rsid w:val="00DB041E"/>
    <w:rsid w:val="00DB04F6"/>
    <w:rsid w:val="00DB0595"/>
    <w:rsid w:val="00DB0D04"/>
    <w:rsid w:val="00DB13CC"/>
    <w:rsid w:val="00DB159B"/>
    <w:rsid w:val="00DB1605"/>
    <w:rsid w:val="00DB1E55"/>
    <w:rsid w:val="00DB1F23"/>
    <w:rsid w:val="00DB2665"/>
    <w:rsid w:val="00DB287E"/>
    <w:rsid w:val="00DB2CCD"/>
    <w:rsid w:val="00DB3847"/>
    <w:rsid w:val="00DB386C"/>
    <w:rsid w:val="00DB408D"/>
    <w:rsid w:val="00DB4119"/>
    <w:rsid w:val="00DB41A3"/>
    <w:rsid w:val="00DB426A"/>
    <w:rsid w:val="00DB43BD"/>
    <w:rsid w:val="00DB43BF"/>
    <w:rsid w:val="00DB4496"/>
    <w:rsid w:val="00DB44C1"/>
    <w:rsid w:val="00DB46FE"/>
    <w:rsid w:val="00DB5200"/>
    <w:rsid w:val="00DB5512"/>
    <w:rsid w:val="00DB55AE"/>
    <w:rsid w:val="00DB5688"/>
    <w:rsid w:val="00DB597E"/>
    <w:rsid w:val="00DB5FEB"/>
    <w:rsid w:val="00DB697E"/>
    <w:rsid w:val="00DB6BF5"/>
    <w:rsid w:val="00DB6D98"/>
    <w:rsid w:val="00DB7393"/>
    <w:rsid w:val="00DB74AA"/>
    <w:rsid w:val="00DB7689"/>
    <w:rsid w:val="00DB7902"/>
    <w:rsid w:val="00DC064A"/>
    <w:rsid w:val="00DC091D"/>
    <w:rsid w:val="00DC1362"/>
    <w:rsid w:val="00DC1395"/>
    <w:rsid w:val="00DC1594"/>
    <w:rsid w:val="00DC16BC"/>
    <w:rsid w:val="00DC182B"/>
    <w:rsid w:val="00DC19BB"/>
    <w:rsid w:val="00DC1D68"/>
    <w:rsid w:val="00DC1F52"/>
    <w:rsid w:val="00DC20EB"/>
    <w:rsid w:val="00DC21F3"/>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A4F"/>
    <w:rsid w:val="00DD5BFE"/>
    <w:rsid w:val="00DD61B4"/>
    <w:rsid w:val="00DD6869"/>
    <w:rsid w:val="00DD696D"/>
    <w:rsid w:val="00DD69B1"/>
    <w:rsid w:val="00DD6FC3"/>
    <w:rsid w:val="00DD7A62"/>
    <w:rsid w:val="00DD7BC6"/>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412"/>
    <w:rsid w:val="00DF79AD"/>
    <w:rsid w:val="00DF7FB6"/>
    <w:rsid w:val="00E00167"/>
    <w:rsid w:val="00E0019C"/>
    <w:rsid w:val="00E00758"/>
    <w:rsid w:val="00E00BDC"/>
    <w:rsid w:val="00E00EF8"/>
    <w:rsid w:val="00E01757"/>
    <w:rsid w:val="00E01957"/>
    <w:rsid w:val="00E01A3B"/>
    <w:rsid w:val="00E020DC"/>
    <w:rsid w:val="00E02668"/>
    <w:rsid w:val="00E02692"/>
    <w:rsid w:val="00E02813"/>
    <w:rsid w:val="00E0343A"/>
    <w:rsid w:val="00E03553"/>
    <w:rsid w:val="00E03A0D"/>
    <w:rsid w:val="00E03BFA"/>
    <w:rsid w:val="00E0465B"/>
    <w:rsid w:val="00E05204"/>
    <w:rsid w:val="00E05490"/>
    <w:rsid w:val="00E0576D"/>
    <w:rsid w:val="00E05C2D"/>
    <w:rsid w:val="00E05D61"/>
    <w:rsid w:val="00E0647B"/>
    <w:rsid w:val="00E0656F"/>
    <w:rsid w:val="00E068D3"/>
    <w:rsid w:val="00E06CE2"/>
    <w:rsid w:val="00E072A0"/>
    <w:rsid w:val="00E074D7"/>
    <w:rsid w:val="00E07BE2"/>
    <w:rsid w:val="00E10799"/>
    <w:rsid w:val="00E10D96"/>
    <w:rsid w:val="00E10FA1"/>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C2"/>
    <w:rsid w:val="00E231E7"/>
    <w:rsid w:val="00E23A38"/>
    <w:rsid w:val="00E23CB4"/>
    <w:rsid w:val="00E23E56"/>
    <w:rsid w:val="00E23F7F"/>
    <w:rsid w:val="00E2440A"/>
    <w:rsid w:val="00E24959"/>
    <w:rsid w:val="00E24DE1"/>
    <w:rsid w:val="00E2587E"/>
    <w:rsid w:val="00E25FD8"/>
    <w:rsid w:val="00E26DA5"/>
    <w:rsid w:val="00E270F1"/>
    <w:rsid w:val="00E27259"/>
    <w:rsid w:val="00E273C9"/>
    <w:rsid w:val="00E27775"/>
    <w:rsid w:val="00E27AA4"/>
    <w:rsid w:val="00E27E3E"/>
    <w:rsid w:val="00E27E63"/>
    <w:rsid w:val="00E3009F"/>
    <w:rsid w:val="00E30987"/>
    <w:rsid w:val="00E30A17"/>
    <w:rsid w:val="00E312EC"/>
    <w:rsid w:val="00E3149A"/>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19E"/>
    <w:rsid w:val="00E40643"/>
    <w:rsid w:val="00E409AE"/>
    <w:rsid w:val="00E40EBF"/>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641E"/>
    <w:rsid w:val="00E577E4"/>
    <w:rsid w:val="00E57FDF"/>
    <w:rsid w:val="00E60188"/>
    <w:rsid w:val="00E604D8"/>
    <w:rsid w:val="00E6063B"/>
    <w:rsid w:val="00E607E2"/>
    <w:rsid w:val="00E60B63"/>
    <w:rsid w:val="00E60BC2"/>
    <w:rsid w:val="00E60CC1"/>
    <w:rsid w:val="00E60D1F"/>
    <w:rsid w:val="00E60D74"/>
    <w:rsid w:val="00E61025"/>
    <w:rsid w:val="00E61396"/>
    <w:rsid w:val="00E613E7"/>
    <w:rsid w:val="00E6226F"/>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33A"/>
    <w:rsid w:val="00E66490"/>
    <w:rsid w:val="00E66B28"/>
    <w:rsid w:val="00E66C15"/>
    <w:rsid w:val="00E676E5"/>
    <w:rsid w:val="00E6789F"/>
    <w:rsid w:val="00E678D3"/>
    <w:rsid w:val="00E678E9"/>
    <w:rsid w:val="00E67A09"/>
    <w:rsid w:val="00E67DB5"/>
    <w:rsid w:val="00E7016C"/>
    <w:rsid w:val="00E70662"/>
    <w:rsid w:val="00E7107C"/>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055"/>
    <w:rsid w:val="00E745C0"/>
    <w:rsid w:val="00E7479B"/>
    <w:rsid w:val="00E74EB6"/>
    <w:rsid w:val="00E7549A"/>
    <w:rsid w:val="00E7590F"/>
    <w:rsid w:val="00E75A2A"/>
    <w:rsid w:val="00E75ACF"/>
    <w:rsid w:val="00E75DF7"/>
    <w:rsid w:val="00E764F8"/>
    <w:rsid w:val="00E76573"/>
    <w:rsid w:val="00E768A0"/>
    <w:rsid w:val="00E769A3"/>
    <w:rsid w:val="00E76DAD"/>
    <w:rsid w:val="00E770AE"/>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4B32"/>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6EE"/>
    <w:rsid w:val="00E909C0"/>
    <w:rsid w:val="00E914D5"/>
    <w:rsid w:val="00E91937"/>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765"/>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E4B"/>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5B9"/>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199"/>
    <w:rsid w:val="00EB46E0"/>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D89"/>
    <w:rsid w:val="00EC0EC9"/>
    <w:rsid w:val="00EC1571"/>
    <w:rsid w:val="00EC1C63"/>
    <w:rsid w:val="00EC274D"/>
    <w:rsid w:val="00EC279C"/>
    <w:rsid w:val="00EC298A"/>
    <w:rsid w:val="00EC2EC0"/>
    <w:rsid w:val="00EC2FEB"/>
    <w:rsid w:val="00EC3536"/>
    <w:rsid w:val="00EC369A"/>
    <w:rsid w:val="00EC4085"/>
    <w:rsid w:val="00EC475E"/>
    <w:rsid w:val="00EC48EF"/>
    <w:rsid w:val="00EC4ED5"/>
    <w:rsid w:val="00EC50B1"/>
    <w:rsid w:val="00EC525A"/>
    <w:rsid w:val="00EC525E"/>
    <w:rsid w:val="00EC5C58"/>
    <w:rsid w:val="00EC610F"/>
    <w:rsid w:val="00EC62B5"/>
    <w:rsid w:val="00EC652D"/>
    <w:rsid w:val="00EC6D32"/>
    <w:rsid w:val="00EC6F25"/>
    <w:rsid w:val="00EC7B99"/>
    <w:rsid w:val="00EC7BF6"/>
    <w:rsid w:val="00ED02AC"/>
    <w:rsid w:val="00ED0434"/>
    <w:rsid w:val="00ED0506"/>
    <w:rsid w:val="00ED05CD"/>
    <w:rsid w:val="00ED072D"/>
    <w:rsid w:val="00ED1086"/>
    <w:rsid w:val="00ED15ED"/>
    <w:rsid w:val="00ED22B6"/>
    <w:rsid w:val="00ED230B"/>
    <w:rsid w:val="00ED25CF"/>
    <w:rsid w:val="00ED2A0E"/>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757"/>
    <w:rsid w:val="00ED5A51"/>
    <w:rsid w:val="00ED5F2E"/>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5CDC"/>
    <w:rsid w:val="00EE6577"/>
    <w:rsid w:val="00EE6649"/>
    <w:rsid w:val="00EE6775"/>
    <w:rsid w:val="00EE7039"/>
    <w:rsid w:val="00EE710D"/>
    <w:rsid w:val="00EE77A1"/>
    <w:rsid w:val="00EE785D"/>
    <w:rsid w:val="00EE7CB7"/>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4"/>
    <w:rsid w:val="00EF469C"/>
    <w:rsid w:val="00EF4900"/>
    <w:rsid w:val="00EF4A69"/>
    <w:rsid w:val="00EF5075"/>
    <w:rsid w:val="00EF52E7"/>
    <w:rsid w:val="00EF5425"/>
    <w:rsid w:val="00EF58DF"/>
    <w:rsid w:val="00EF5A9F"/>
    <w:rsid w:val="00EF6476"/>
    <w:rsid w:val="00EF67A3"/>
    <w:rsid w:val="00EF67D2"/>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414"/>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98B"/>
    <w:rsid w:val="00F14B38"/>
    <w:rsid w:val="00F14C17"/>
    <w:rsid w:val="00F14C49"/>
    <w:rsid w:val="00F1521E"/>
    <w:rsid w:val="00F152CC"/>
    <w:rsid w:val="00F15B11"/>
    <w:rsid w:val="00F15D9E"/>
    <w:rsid w:val="00F168D5"/>
    <w:rsid w:val="00F17005"/>
    <w:rsid w:val="00F17238"/>
    <w:rsid w:val="00F17510"/>
    <w:rsid w:val="00F17D29"/>
    <w:rsid w:val="00F200D5"/>
    <w:rsid w:val="00F20860"/>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76C"/>
    <w:rsid w:val="00F35855"/>
    <w:rsid w:val="00F365B4"/>
    <w:rsid w:val="00F368E8"/>
    <w:rsid w:val="00F36A13"/>
    <w:rsid w:val="00F37063"/>
    <w:rsid w:val="00F37F73"/>
    <w:rsid w:val="00F4001A"/>
    <w:rsid w:val="00F402C3"/>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5D11"/>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1E07"/>
    <w:rsid w:val="00F51FFF"/>
    <w:rsid w:val="00F520FD"/>
    <w:rsid w:val="00F52CD2"/>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8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300"/>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6E71"/>
    <w:rsid w:val="00F8735B"/>
    <w:rsid w:val="00F87375"/>
    <w:rsid w:val="00F8742B"/>
    <w:rsid w:val="00F8771A"/>
    <w:rsid w:val="00F87DE6"/>
    <w:rsid w:val="00F87F3C"/>
    <w:rsid w:val="00F90762"/>
    <w:rsid w:val="00F907AA"/>
    <w:rsid w:val="00F908F9"/>
    <w:rsid w:val="00F90A13"/>
    <w:rsid w:val="00F90A28"/>
    <w:rsid w:val="00F90A6E"/>
    <w:rsid w:val="00F90CCF"/>
    <w:rsid w:val="00F90D55"/>
    <w:rsid w:val="00F90DB5"/>
    <w:rsid w:val="00F90F50"/>
    <w:rsid w:val="00F90FBC"/>
    <w:rsid w:val="00F91966"/>
    <w:rsid w:val="00F919D4"/>
    <w:rsid w:val="00F91D23"/>
    <w:rsid w:val="00F91E58"/>
    <w:rsid w:val="00F9233F"/>
    <w:rsid w:val="00F923AE"/>
    <w:rsid w:val="00F928F8"/>
    <w:rsid w:val="00F932FD"/>
    <w:rsid w:val="00F93E06"/>
    <w:rsid w:val="00F93E5A"/>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384"/>
    <w:rsid w:val="00FA37CB"/>
    <w:rsid w:val="00FA39AD"/>
    <w:rsid w:val="00FA3CAA"/>
    <w:rsid w:val="00FA3F2A"/>
    <w:rsid w:val="00FA4487"/>
    <w:rsid w:val="00FA4488"/>
    <w:rsid w:val="00FA4A06"/>
    <w:rsid w:val="00FA4EE9"/>
    <w:rsid w:val="00FA54EB"/>
    <w:rsid w:val="00FA581E"/>
    <w:rsid w:val="00FA5F98"/>
    <w:rsid w:val="00FA6150"/>
    <w:rsid w:val="00FA643D"/>
    <w:rsid w:val="00FA676A"/>
    <w:rsid w:val="00FA77D4"/>
    <w:rsid w:val="00FA79CD"/>
    <w:rsid w:val="00FB07E0"/>
    <w:rsid w:val="00FB09C4"/>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3B"/>
    <w:rsid w:val="00FB77C6"/>
    <w:rsid w:val="00FC01A8"/>
    <w:rsid w:val="00FC0521"/>
    <w:rsid w:val="00FC0860"/>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A56"/>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364"/>
    <w:rsid w:val="00FE1F26"/>
    <w:rsid w:val="00FE24F6"/>
    <w:rsid w:val="00FE25F2"/>
    <w:rsid w:val="00FE2865"/>
    <w:rsid w:val="00FE2BBC"/>
    <w:rsid w:val="00FE2D42"/>
    <w:rsid w:val="00FE30CD"/>
    <w:rsid w:val="00FE3AFF"/>
    <w:rsid w:val="00FE3C52"/>
    <w:rsid w:val="00FE3DD0"/>
    <w:rsid w:val="00FE3E4B"/>
    <w:rsid w:val="00FE4167"/>
    <w:rsid w:val="00FE442C"/>
    <w:rsid w:val="00FE461F"/>
    <w:rsid w:val="00FE4D11"/>
    <w:rsid w:val="00FE5427"/>
    <w:rsid w:val="00FE5C93"/>
    <w:rsid w:val="00FE5E51"/>
    <w:rsid w:val="00FE6678"/>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5E49"/>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5BB85886"/>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2099E"/>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34"/>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18"/>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6"/>
    <w:uiPriority w:val="99"/>
    <w:rsid w:val="00592141"/>
    <w:rPr>
      <w:rFonts w:ascii="Times New Roman" w:hAnsi="Times New Roman" w:cs="Times New Roman" w:hint="default"/>
      <w:sz w:val="22"/>
      <w:szCs w:val="22"/>
    </w:rPr>
  </w:style>
  <w:style w:type="character" w:customStyle="1" w:styleId="FontStyle12">
    <w:name w:val="Font Style12"/>
    <w:basedOn w:val="a6"/>
    <w:uiPriority w:val="99"/>
    <w:rsid w:val="00592141"/>
    <w:rPr>
      <w:rFonts w:ascii="Times New Roman" w:hAnsi="Times New Roman" w:cs="Times New Roman" w:hint="default"/>
      <w:b/>
      <w:bCs/>
      <w:sz w:val="22"/>
      <w:szCs w:val="22"/>
    </w:rPr>
  </w:style>
  <w:style w:type="paragraph" w:customStyle="1" w:styleId="afffff8">
    <w:name w:val="[РК] Простой текст (Без уровня)"/>
    <w:link w:val="afffff9"/>
    <w:uiPriority w:val="98"/>
    <w:qFormat/>
    <w:rsid w:val="00D56845"/>
    <w:pPr>
      <w:keepNext/>
      <w:keepLines/>
      <w:suppressAutoHyphens/>
      <w:spacing w:before="120" w:after="0" w:line="240" w:lineRule="auto"/>
      <w:ind w:firstLine="567"/>
      <w:jc w:val="both"/>
    </w:pPr>
    <w:rPr>
      <w:rFonts w:ascii="Times New Roman" w:eastAsia="Times New Roman" w:hAnsi="Times New Roman"/>
      <w:sz w:val="24"/>
      <w:szCs w:val="24"/>
      <w:lang w:eastAsia="ru-RU"/>
    </w:rPr>
  </w:style>
  <w:style w:type="character" w:customStyle="1" w:styleId="afffff9">
    <w:name w:val="[РК] Простой текст (Без уровня) Знак"/>
    <w:basedOn w:val="a6"/>
    <w:link w:val="afffff8"/>
    <w:uiPriority w:val="98"/>
    <w:rsid w:val="00D56845"/>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0640390">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058216">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0145333">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089080776">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387658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350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788@npoa.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tp.gp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6345E-1E80-47A3-919A-4F42C8C6C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2549</TotalTime>
  <Pages>51</Pages>
  <Words>19222</Words>
  <Characters>109568</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128533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Шангареева Инна Григорьевна</cp:lastModifiedBy>
  <cp:revision>379</cp:revision>
  <cp:lastPrinted>2024-05-31T10:43:00Z</cp:lastPrinted>
  <dcterms:created xsi:type="dcterms:W3CDTF">2023-02-13T11:14:00Z</dcterms:created>
  <dcterms:modified xsi:type="dcterms:W3CDTF">2025-05-26T06:17:00Z</dcterms:modified>
</cp:coreProperties>
</file>